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A1" w:rsidRPr="00701694" w:rsidRDefault="006852A1" w:rsidP="003F11B5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color w:val="000000"/>
          <w:sz w:val="24"/>
          <w:szCs w:val="24"/>
        </w:rPr>
      </w:pPr>
      <w:r w:rsidRPr="00701694">
        <w:rPr>
          <w:rFonts w:ascii="Times New Roman" w:hAnsi="Times New Roman"/>
          <w:color w:val="000000"/>
          <w:sz w:val="24"/>
          <w:szCs w:val="24"/>
        </w:rPr>
        <w:t xml:space="preserve">Приложение № 1 </w:t>
      </w:r>
      <w:r w:rsidR="00C536C1">
        <w:rPr>
          <w:rFonts w:ascii="Times New Roman" w:hAnsi="Times New Roman"/>
          <w:color w:val="000000"/>
          <w:sz w:val="24"/>
          <w:szCs w:val="24"/>
        </w:rPr>
        <w:t xml:space="preserve">к Документации о закупке </w:t>
      </w:r>
      <w:r w:rsidR="00A903D3" w:rsidRPr="00A903D3">
        <w:rPr>
          <w:rFonts w:ascii="Times New Roman" w:hAnsi="Times New Roman"/>
          <w:color w:val="000000"/>
          <w:sz w:val="24"/>
          <w:szCs w:val="24"/>
        </w:rPr>
        <w:t xml:space="preserve">(лот № </w:t>
      </w:r>
      <w:r w:rsidR="00886AB5" w:rsidRPr="00886AB5">
        <w:rPr>
          <w:rFonts w:ascii="Times New Roman" w:hAnsi="Times New Roman"/>
          <w:color w:val="000000"/>
          <w:sz w:val="24"/>
          <w:szCs w:val="24"/>
        </w:rPr>
        <w:t>НИОКР-0</w:t>
      </w:r>
      <w:r w:rsidR="00762937">
        <w:rPr>
          <w:rFonts w:ascii="Times New Roman" w:hAnsi="Times New Roman"/>
          <w:color w:val="000000"/>
          <w:sz w:val="24"/>
          <w:szCs w:val="24"/>
        </w:rPr>
        <w:t>2</w:t>
      </w:r>
      <w:r w:rsidR="00886AB5" w:rsidRPr="00886AB5">
        <w:rPr>
          <w:rFonts w:ascii="Times New Roman" w:hAnsi="Times New Roman"/>
          <w:color w:val="000000"/>
          <w:sz w:val="24"/>
          <w:szCs w:val="24"/>
        </w:rPr>
        <w:t>-2022</w:t>
      </w:r>
      <w:r w:rsidR="00A903D3" w:rsidRPr="00A903D3">
        <w:rPr>
          <w:rFonts w:ascii="Times New Roman" w:hAnsi="Times New Roman"/>
          <w:color w:val="000000"/>
          <w:sz w:val="24"/>
          <w:szCs w:val="24"/>
        </w:rPr>
        <w:t>)</w:t>
      </w:r>
    </w:p>
    <w:p w:rsidR="006852A1" w:rsidRPr="007756DD" w:rsidRDefault="006852A1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  <w:bookmarkStart w:id="0" w:name="_Toc242153626"/>
      <w:bookmarkStart w:id="1" w:name="_Toc263851896"/>
    </w:p>
    <w:p w:rsidR="006B7CA8" w:rsidRDefault="006B7CA8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8410F" w:rsidRDefault="0038410F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8410F" w:rsidRDefault="0038410F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B7CA8" w:rsidRPr="007756DD" w:rsidRDefault="006B7CA8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6B7CA8" w:rsidRDefault="006B7CA8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F11B5" w:rsidRDefault="003F11B5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F11B5" w:rsidRDefault="003F11B5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F11B5" w:rsidRDefault="003F11B5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F11B5" w:rsidRDefault="003F11B5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F11B5" w:rsidRDefault="003F11B5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3F11B5" w:rsidRPr="007756DD" w:rsidRDefault="003F11B5" w:rsidP="003F11B5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bookmarkEnd w:id="0"/>
    <w:bookmarkEnd w:id="1"/>
    <w:p w:rsidR="004A4798" w:rsidRDefault="00936CB7" w:rsidP="007F4710">
      <w:pPr>
        <w:spacing w:after="0" w:line="240" w:lineRule="auto"/>
        <w:ind w:left="-851"/>
        <w:jc w:val="center"/>
        <w:rPr>
          <w:rFonts w:ascii="Times New Roman" w:hAnsi="Times New Roman"/>
          <w:b/>
          <w:sz w:val="32"/>
        </w:rPr>
      </w:pPr>
      <w:r w:rsidRPr="00701694">
        <w:rPr>
          <w:rFonts w:ascii="Times New Roman" w:hAnsi="Times New Roman"/>
          <w:b/>
          <w:sz w:val="32"/>
        </w:rPr>
        <w:t>ТЕХНИЧЕСКИ</w:t>
      </w:r>
      <w:r w:rsidR="00AF3C68" w:rsidRPr="00701694">
        <w:rPr>
          <w:rFonts w:ascii="Times New Roman" w:hAnsi="Times New Roman"/>
          <w:b/>
          <w:sz w:val="32"/>
        </w:rPr>
        <w:t xml:space="preserve">Е </w:t>
      </w:r>
      <w:r w:rsidRPr="00701694">
        <w:rPr>
          <w:rFonts w:ascii="Times New Roman" w:hAnsi="Times New Roman"/>
          <w:b/>
          <w:sz w:val="32"/>
        </w:rPr>
        <w:t>ТРЕБОВАНИЯ</w:t>
      </w:r>
    </w:p>
    <w:p w:rsidR="005A5D58" w:rsidRPr="005A5D58" w:rsidRDefault="005A5D58" w:rsidP="005A5D58">
      <w:pPr>
        <w:spacing w:after="0" w:line="240" w:lineRule="auto"/>
        <w:ind w:left="-851"/>
        <w:jc w:val="center"/>
        <w:rPr>
          <w:rFonts w:ascii="Times New Roman" w:hAnsi="Times New Roman"/>
          <w:sz w:val="32"/>
        </w:rPr>
      </w:pPr>
      <w:r w:rsidRPr="005A5D58">
        <w:rPr>
          <w:rFonts w:ascii="Times New Roman" w:hAnsi="Times New Roman"/>
          <w:sz w:val="32"/>
        </w:rPr>
        <w:t>на выполнение научно-исследовательской работы по теме:</w:t>
      </w:r>
    </w:p>
    <w:p w:rsidR="00ED62E6" w:rsidRPr="003F11B5" w:rsidRDefault="005A5D58" w:rsidP="005A5D58">
      <w:pPr>
        <w:spacing w:after="0" w:line="240" w:lineRule="auto"/>
        <w:ind w:left="-851"/>
        <w:jc w:val="center"/>
        <w:rPr>
          <w:rFonts w:ascii="Times New Roman" w:hAnsi="Times New Roman"/>
          <w:sz w:val="32"/>
        </w:rPr>
      </w:pPr>
      <w:r w:rsidRPr="005A5D58">
        <w:rPr>
          <w:rFonts w:ascii="Times New Roman" w:hAnsi="Times New Roman"/>
          <w:sz w:val="32"/>
        </w:rPr>
        <w:t>«Определение экологических требований при разработке режимов использования водных ресурсов водохранилищ ГЭС»</w:t>
      </w:r>
    </w:p>
    <w:p w:rsidR="00AF3C68" w:rsidRPr="00785654" w:rsidRDefault="00AF3C68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Default="006B7CA8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Default="0038410F" w:rsidP="003F11B5">
      <w:pPr>
        <w:pStyle w:val="Default"/>
        <w:jc w:val="right"/>
      </w:pPr>
    </w:p>
    <w:p w:rsidR="0038410F" w:rsidRPr="00785654" w:rsidRDefault="0038410F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Default="006B7CA8" w:rsidP="003F11B5">
      <w:pPr>
        <w:pStyle w:val="Default"/>
        <w:jc w:val="right"/>
      </w:pPr>
    </w:p>
    <w:p w:rsidR="00A903D3" w:rsidRPr="00785654" w:rsidRDefault="00A903D3" w:rsidP="003F11B5">
      <w:pPr>
        <w:pStyle w:val="Default"/>
        <w:jc w:val="right"/>
      </w:pPr>
    </w:p>
    <w:p w:rsidR="006B7CA8" w:rsidRPr="00785654" w:rsidRDefault="006B7CA8" w:rsidP="003F11B5">
      <w:pPr>
        <w:pStyle w:val="Default"/>
        <w:jc w:val="right"/>
      </w:pPr>
    </w:p>
    <w:p w:rsidR="006B7CA8" w:rsidRDefault="006B7CA8" w:rsidP="003F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</w:p>
    <w:p w:rsidR="00236BD2" w:rsidRDefault="00236BD2" w:rsidP="003F11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</w:rPr>
      </w:pPr>
    </w:p>
    <w:p w:rsidR="006B7CA8" w:rsidRDefault="006B7CA8" w:rsidP="003F11B5">
      <w:pPr>
        <w:pStyle w:val="Default"/>
        <w:jc w:val="right"/>
      </w:pPr>
    </w:p>
    <w:p w:rsidR="00F90558" w:rsidRDefault="00A903D3" w:rsidP="007F4710">
      <w:pPr>
        <w:pStyle w:val="Default"/>
        <w:ind w:left="-851"/>
        <w:jc w:val="center"/>
        <w:rPr>
          <w:b/>
        </w:rPr>
        <w:sectPr w:rsidR="00F90558" w:rsidSect="00297137">
          <w:headerReference w:type="default" r:id="rId8"/>
          <w:pgSz w:w="11906" w:h="16838"/>
          <w:pgMar w:top="993" w:right="850" w:bottom="567" w:left="1701" w:header="397" w:footer="397" w:gutter="0"/>
          <w:cols w:space="708"/>
          <w:titlePg/>
          <w:docGrid w:linePitch="360"/>
        </w:sectPr>
      </w:pPr>
      <w:r>
        <w:rPr>
          <w:b/>
        </w:rPr>
        <w:t xml:space="preserve">Москва, </w:t>
      </w:r>
      <w:r w:rsidR="00DC0DC1" w:rsidRPr="00DC0DC1">
        <w:rPr>
          <w:b/>
        </w:rPr>
        <w:t>202</w:t>
      </w:r>
      <w:r>
        <w:rPr>
          <w:b/>
        </w:rPr>
        <w:t>2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lastRenderedPageBreak/>
        <w:t>Наименование: Определение экологических требований при разработке режимов использования водных ресурсов водохранилищ ГЭС.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Основание для выполнения работы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Основанием</w:t>
      </w:r>
      <w:r w:rsidR="00160285">
        <w:rPr>
          <w:rFonts w:ascii="Times New Roman" w:eastAsia="Times New Roman" w:hAnsi="Times New Roman"/>
          <w:sz w:val="24"/>
          <w:szCs w:val="28"/>
          <w:lang w:bidi="en-US"/>
        </w:rPr>
        <w:t xml:space="preserve"> для разработки являются решение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внеочередного </w:t>
      </w:r>
      <w:r w:rsidR="00160285">
        <w:rPr>
          <w:rFonts w:ascii="Times New Roman" w:eastAsia="Times New Roman" w:hAnsi="Times New Roman"/>
          <w:sz w:val="24"/>
          <w:szCs w:val="28"/>
          <w:lang w:bidi="en-US"/>
        </w:rPr>
        <w:t>Общего собрания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членов Ассоциации «Гидроэнергетика России» (протокол от 10.12.2021 № 2).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Наименование Заказчика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Ассоциация «Гидроэнергетика России».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Назначение, область применения, предпосылки и цели работы 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Назначение и область применения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Настоящая научно-исследовательская работа (далее – НИР) выполняется для уточнения состава и методов определения экологических требований к водным режимам бьефов ГЭС, а также выявления возможных рисков для гидроэнергетики от удовлетворения экологических требований.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Результаты НИР могут быть использованы проектными и научно-исследовательскими организациями, профильными специалистами и консультантами при выполнении работ по определению возможных или фактических воздействий гидроэлектростанций на окружающую среду и обусловленны</w:t>
      </w:r>
      <w:r>
        <w:rPr>
          <w:rFonts w:ascii="Times New Roman" w:eastAsia="Times New Roman" w:hAnsi="Times New Roman"/>
          <w:sz w:val="24"/>
          <w:szCs w:val="28"/>
          <w:lang w:bidi="en-US"/>
        </w:rPr>
        <w:t>х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этими воздействиями экологически</w:t>
      </w:r>
      <w:r>
        <w:rPr>
          <w:rFonts w:ascii="Times New Roman" w:eastAsia="Times New Roman" w:hAnsi="Times New Roman"/>
          <w:sz w:val="24"/>
          <w:szCs w:val="28"/>
          <w:lang w:bidi="en-US"/>
        </w:rPr>
        <w:t>х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требовани</w:t>
      </w:r>
      <w:r>
        <w:rPr>
          <w:rFonts w:ascii="Times New Roman" w:eastAsia="Times New Roman" w:hAnsi="Times New Roman"/>
          <w:sz w:val="24"/>
          <w:szCs w:val="28"/>
          <w:lang w:bidi="en-US"/>
        </w:rPr>
        <w:t>й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к водным режимам бьефов ГЭС.</w:t>
      </w:r>
      <w:r w:rsidR="004305D9">
        <w:rPr>
          <w:rFonts w:ascii="Times New Roman" w:eastAsia="Times New Roman" w:hAnsi="Times New Roman"/>
          <w:sz w:val="24"/>
          <w:szCs w:val="28"/>
          <w:lang w:bidi="en-US"/>
        </w:rPr>
        <w:t xml:space="preserve"> </w:t>
      </w:r>
      <w:bookmarkStart w:id="2" w:name="_GoBack"/>
      <w:bookmarkEnd w:id="2"/>
      <w:r w:rsidRPr="008D0712">
        <w:rPr>
          <w:rFonts w:ascii="Times New Roman" w:eastAsia="Times New Roman" w:hAnsi="Times New Roman"/>
          <w:sz w:val="24"/>
          <w:szCs w:val="28"/>
          <w:lang w:bidi="en-US"/>
        </w:rPr>
        <w:t>*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Результаты НИР применимы в отношении проектируемых и существующих ГЭС с водохранилищами сезонного и многолетнего регулирования.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Область возможного практического применения результатов НИР должна включать первый элемент комплекса взаимосвязанных работ:</w:t>
      </w:r>
    </w:p>
    <w:p w:rsidR="005A5D58" w:rsidRPr="008D0712" w:rsidRDefault="005A5D58" w:rsidP="005A5D58">
      <w:pPr>
        <w:pStyle w:val="ac"/>
        <w:numPr>
          <w:ilvl w:val="0"/>
          <w:numId w:val="14"/>
        </w:numPr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Определение экологических требований к водным режимам 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бьефов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ГЭС в границах ее влияния (в рамках оценки воздействия на окружающую среду (ОВОС) или при разработке программ сохранения биологического разнообразия (СБР));</w:t>
      </w:r>
    </w:p>
    <w:p w:rsidR="005A5D58" w:rsidRPr="008D0712" w:rsidRDefault="005A5D58" w:rsidP="005A5D58">
      <w:pPr>
        <w:pStyle w:val="ac"/>
        <w:numPr>
          <w:ilvl w:val="0"/>
          <w:numId w:val="14"/>
        </w:numPr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Проведение водохозяйственных, </w:t>
      </w:r>
      <w:proofErr w:type="spellStart"/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водноэнергетических</w:t>
      </w:r>
      <w:proofErr w:type="spellEnd"/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и гидравлических расчётов с учетом экологических требований (в рамках разработки предпроектной и проектной документации на новое строительство или реконструкцию ГЭС (ПД), а также при работке/уточнении правил использования водных ресурсов водохранилищ (ПИВР));</w:t>
      </w:r>
    </w:p>
    <w:p w:rsidR="005A5D58" w:rsidRPr="008D0712" w:rsidRDefault="005A5D58" w:rsidP="005A5D58">
      <w:pPr>
        <w:pStyle w:val="ac"/>
        <w:numPr>
          <w:ilvl w:val="0"/>
          <w:numId w:val="14"/>
        </w:numPr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Разработка рекомендаций по природоохранным, биотехническим и/или инженерным мероприятиям по минимизации и компенсации остаточных негативных воздействий при невозможности соблюдения экологических требований к водным режимам 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бьефов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ГЭС в границах влияния (в рамках ОВОС, разработки ПД или Программ СБР).</w:t>
      </w:r>
    </w:p>
    <w:p w:rsidR="005A5D58" w:rsidRPr="008D0712" w:rsidRDefault="005A5D58" w:rsidP="005A5D58">
      <w:pPr>
        <w:pStyle w:val="ac"/>
        <w:spacing w:after="120" w:line="240" w:lineRule="auto"/>
        <w:ind w:left="425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</w:p>
    <w:p w:rsidR="005A5D58" w:rsidRPr="008D0712" w:rsidRDefault="005A5D58" w:rsidP="005A5D58">
      <w:pPr>
        <w:pStyle w:val="ac"/>
        <w:spacing w:after="120" w:line="240" w:lineRule="auto"/>
        <w:ind w:left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* Предусматривается, что результаты НИР могут быть использованы в качестве основы для разработки «Методических рекомендаций по учёту экологических требований при разработке режимов использования водных ресурсов водохранилищ» (в случае, если разработка таких методических рекомендаций будет признана целесообразной).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Предпосылки и обоснование необходимости выполнения работы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Учет экологических требований при выполнении водохозяйственных, </w:t>
      </w:r>
      <w:proofErr w:type="spellStart"/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водноэнергетических</w:t>
      </w:r>
      <w:proofErr w:type="spellEnd"/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и гидравлических расчётов предусмотрен п. 15.6 Рекомендаций по расчётному обоснованию правил использования (Приложение №2 к Методическим указаниям по разработке правил использования водохранилищ). 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В современной практике проектирования определение воздействий ГЭС на окружающую среду и разработка мер по предотвращению и минимизации таких воздействий выполняется в рамках ОВОС и при разработке ПД на новое строительство и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lastRenderedPageBreak/>
        <w:t xml:space="preserve">реконструкцию ГЭС. При этом, из всего комплекса возможных воздействий на окружающую среду при назначении (уточнении) подпорных уровней и при проектировании водных режимов водохранилища согласованию с уполномоченным федеральным органом исполнительной власти подлежат только </w:t>
      </w:r>
      <w:proofErr w:type="spellStart"/>
      <w:r w:rsidRPr="008D0712">
        <w:rPr>
          <w:rFonts w:ascii="Times New Roman" w:eastAsia="Times New Roman" w:hAnsi="Times New Roman"/>
          <w:sz w:val="24"/>
          <w:szCs w:val="28"/>
          <w:lang w:bidi="en-US"/>
        </w:rPr>
        <w:t>рыбохозяйственные</w:t>
      </w:r>
      <w:proofErr w:type="spellEnd"/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требования (Постановление Правительства РФ №384 от 30.04.2013г.).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До 2017 г. существовали нормативные требования по санитарному попуску в нижний бьеф гидроузла и подготовке ложа водохранилища (СанПиН «Санитарные правила проектирования, строительства и эксплуатации водохранилищ», утв. Главным государственным санитарным врачом СССР 01.07.1985 N 3907-85). Сейчас указанные выше требования отменены постановлением Главного государственного санитарного врача РФ от 14.12.2017 N 156. Заменяющий документ до сих пор не введён в действие.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Как в требованиях к материалам ОВОС (Приказ МПР от 01.12.2020 №999, не содержит отраслевой специфики), так и в СТО РусГидро 06.02.76-2011 возможность смягчения негативных воздействий за счёт уточнения водных режимов 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бьефов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ГЭС не предусматривается и поэтому упускается в текущей практике. Также не предусматривается возможность сопоставления негативных и по</w:t>
      </w:r>
      <w:r>
        <w:rPr>
          <w:rFonts w:ascii="Times New Roman" w:eastAsia="Times New Roman" w:hAnsi="Times New Roman"/>
          <w:sz w:val="24"/>
          <w:szCs w:val="28"/>
          <w:lang w:bidi="en-US"/>
        </w:rPr>
        <w:t>зитив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ных эффектов воздействия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 ГЭС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на </w:t>
      </w:r>
      <w:r>
        <w:rPr>
          <w:rFonts w:ascii="Times New Roman" w:eastAsia="Times New Roman" w:hAnsi="Times New Roman"/>
          <w:sz w:val="24"/>
          <w:szCs w:val="28"/>
          <w:lang w:bidi="en-US"/>
        </w:rPr>
        <w:t>окружающую среду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.</w:t>
      </w:r>
    </w:p>
    <w:p w:rsidR="005A5D58" w:rsidRPr="008D0712" w:rsidRDefault="005A5D58" w:rsidP="005A5D5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В этой связи, представляется целесообразной разработка рекомендательного документа (добровольного применения), позволяющего определить экологические требования, подлежащие учету при разработке режимов использования водных ресурсов проектируемых, строящихся, эксплуатируемых водохранилищ ГЭС, оценить по</w:t>
      </w:r>
      <w:r>
        <w:rPr>
          <w:rFonts w:ascii="Times New Roman" w:eastAsia="Times New Roman" w:hAnsi="Times New Roman"/>
          <w:sz w:val="24"/>
          <w:szCs w:val="28"/>
          <w:lang w:bidi="en-US"/>
        </w:rPr>
        <w:t>зитив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ные эффекты и использовать режимные возможности предотвращения и/или смягчения негативных воздействий ГЭС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 на окружающую среду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.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Цели выполнения работ: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уточнение состава</w:t>
      </w:r>
      <w:r w:rsidRPr="008D0712">
        <w:t xml:space="preserve">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и методов определения экологических требований к водным режимам бьефов ГЭС;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определение рисков для гидроэнергетики от удовлетворения экологических требований</w:t>
      </w:r>
      <w:r w:rsidRPr="008D0712">
        <w:t xml:space="preserve">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к водным режимам бьефов ГЭС.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Нормативные ссылки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8D0712">
        <w:rPr>
          <w:rFonts w:ascii="Times New Roman" w:hAnsi="Times New Roman"/>
          <w:sz w:val="24"/>
          <w:szCs w:val="28"/>
        </w:rPr>
        <w:t xml:space="preserve">При разработке Рекомендаций необходимо руководствоваться следующими документами (но не ограничиваясь только ими): 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Водный кодекс Российской Федерации от 03.06.2006 № 74-ФЗ;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Постановление Правительства РФ от 22.04.2009 № 349 «Об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Приказ Минприроды РФ от 26.01.2011 N 17 «Об утверждении Методических указаний по разработке правил использования водохранилищ»;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Приказ Минприроды РФ от 12.12.2007 № 328 «Об утверждении методических указаний по разработке нормативов допустимого воздействия на водные объекты»;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Приказ Минприроды РФ от 01.12.2020 № 999 «Об утверждении требований к материалам оценки воздействий на окружающую среду»;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Приказ Минсельхоза РФ от 31.03.2020 № 167 «Об утверждении методики исчисления размера вреда, причиненного водным биологическим ресурсам»;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Распоряжение Минприроды РФ от 25.11.2019 № 35-Р «Об утверждении методических рекомендаций по структуре и содержанию программ сохранения биологического разнообразия коммерческих организаций»;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ГОСТ 7.32-2017 «Отчёт о научно-исследовательской работе. Структура и правила оформления»;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ГОСТ Р 57007-2016 «Наилучшие доступные технологии. Биологическое разнообразие. Термины и определения»;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ГОСТ Р 59782-2021 «Охрана окружающей среды. Биологическое разнообразие. Рекомендации по формированию и реализации коммерческой организацией программы по сохранению биологического разнообразия»;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lastRenderedPageBreak/>
        <w:t>- РД 153-34.2-02.409-2003 «Методические указания по оценке влияния гидротехнических сооружений на окружающую среду»;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 xml:space="preserve">-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СТО РусГидро 06.02.76-2011 «Гидроэлектростанции. Охрана окружающей среды. Оценка воздействия на окружающую среду. Методические указания»;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Система оценки соответствия эксплуатируемых гидроэнергетических объектов критериям устойчивого развития, КПМГ 2022 г. (проект);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  <w:lang w:eastAsia="ru-RU"/>
        </w:rPr>
        <w:t>- Сборник инновационных решений по сохранению биоразнообразия для гидроэнергетического сектора / А.Б. </w:t>
      </w:r>
      <w:proofErr w:type="spellStart"/>
      <w:r w:rsidRPr="008D0712">
        <w:rPr>
          <w:rFonts w:ascii="Times New Roman" w:hAnsi="Times New Roman"/>
          <w:sz w:val="24"/>
          <w:szCs w:val="28"/>
          <w:lang w:eastAsia="ru-RU"/>
        </w:rPr>
        <w:t>Алибеков</w:t>
      </w:r>
      <w:proofErr w:type="spellEnd"/>
      <w:r w:rsidRPr="008D0712">
        <w:rPr>
          <w:rFonts w:ascii="Times New Roman" w:hAnsi="Times New Roman"/>
          <w:sz w:val="24"/>
          <w:szCs w:val="28"/>
          <w:lang w:eastAsia="ru-RU"/>
        </w:rPr>
        <w:t xml:space="preserve"> и др. под научной редакцией Н.И. </w:t>
      </w:r>
      <w:proofErr w:type="spellStart"/>
      <w:r w:rsidRPr="008D0712">
        <w:rPr>
          <w:rFonts w:ascii="Times New Roman" w:hAnsi="Times New Roman"/>
          <w:sz w:val="24"/>
          <w:szCs w:val="28"/>
          <w:lang w:eastAsia="ru-RU"/>
        </w:rPr>
        <w:t>Коронкевича</w:t>
      </w:r>
      <w:proofErr w:type="spellEnd"/>
      <w:r w:rsidRPr="008D0712">
        <w:rPr>
          <w:rFonts w:ascii="Times New Roman" w:hAnsi="Times New Roman"/>
          <w:sz w:val="24"/>
          <w:szCs w:val="28"/>
          <w:lang w:eastAsia="ru-RU"/>
        </w:rPr>
        <w:t xml:space="preserve"> – 2017.</w:t>
      </w:r>
    </w:p>
    <w:p w:rsidR="005A5D58" w:rsidRPr="008D0712" w:rsidRDefault="005A5D58" w:rsidP="005A5D5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8D0712">
        <w:rPr>
          <w:rFonts w:ascii="Times New Roman" w:hAnsi="Times New Roman"/>
          <w:sz w:val="24"/>
          <w:szCs w:val="28"/>
        </w:rPr>
        <w:t>Указанный перечень не является полным и окончательным. При выполнении НИР необходимо руководствоваться актуальными редакциями законодательных, нормативно-правовых актов и НТД, действующих на момент разработки.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Основные задачи</w:t>
      </w:r>
    </w:p>
    <w:p w:rsidR="005A5D58" w:rsidRPr="008D0712" w:rsidRDefault="005A5D58" w:rsidP="005A5D58">
      <w:pPr>
        <w:pStyle w:val="ac"/>
        <w:numPr>
          <w:ilvl w:val="1"/>
          <w:numId w:val="8"/>
        </w:numPr>
        <w:spacing w:after="120" w:line="240" w:lineRule="auto"/>
        <w:ind w:left="709" w:hanging="632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Анализ лучших российских и зарубежных практик предотвращения или смягчения негативных воздействий при проектировании (новое строительство и реконструкция) и эксплуатации водохранилищ за счёт управления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 их</w:t>
      </w: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 xml:space="preserve"> водными режимами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.</w:t>
      </w:r>
    </w:p>
    <w:p w:rsidR="005A5D58" w:rsidRPr="008D0712" w:rsidRDefault="005A5D58" w:rsidP="005A5D58">
      <w:pPr>
        <w:pStyle w:val="ac"/>
        <w:numPr>
          <w:ilvl w:val="1"/>
          <w:numId w:val="8"/>
        </w:numPr>
        <w:spacing w:after="120" w:line="240" w:lineRule="auto"/>
        <w:ind w:left="709" w:hanging="632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Обзор и анализ материалов (при наличии), содержащих оценку эффективности реализации природоохранных мероприятий, предусмотренных на стадии проектирования, на существующих российских и зарубежных ГЭС. </w:t>
      </w:r>
    </w:p>
    <w:p w:rsidR="005A5D58" w:rsidRPr="008D0712" w:rsidRDefault="005A5D58" w:rsidP="005A5D58">
      <w:pPr>
        <w:pStyle w:val="ac"/>
        <w:numPr>
          <w:ilvl w:val="1"/>
          <w:numId w:val="8"/>
        </w:numPr>
        <w:spacing w:after="120" w:line="240" w:lineRule="auto"/>
        <w:ind w:left="709" w:hanging="632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Обзор и анализ негативных и позитивных воздействий 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ГЭС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на окружающую среду, включая:</w:t>
      </w:r>
    </w:p>
    <w:p w:rsidR="005A5D58" w:rsidRPr="008D0712" w:rsidRDefault="005A5D58" w:rsidP="005A5D58">
      <w:pPr>
        <w:pStyle w:val="ac"/>
        <w:numPr>
          <w:ilvl w:val="2"/>
          <w:numId w:val="8"/>
        </w:numPr>
        <w:spacing w:after="120" w:line="240" w:lineRule="auto"/>
        <w:ind w:left="1418" w:hanging="78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Выделение компонентов окружающей среды, состояние которых зависит от водных режимов 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бьефов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ГЭС.</w:t>
      </w:r>
    </w:p>
    <w:p w:rsidR="005A5D58" w:rsidRPr="008D0712" w:rsidRDefault="005A5D58" w:rsidP="005A5D58">
      <w:pPr>
        <w:pStyle w:val="ac"/>
        <w:numPr>
          <w:ilvl w:val="2"/>
          <w:numId w:val="8"/>
        </w:numPr>
        <w:spacing w:after="120" w:line="240" w:lineRule="auto"/>
        <w:ind w:left="1418" w:hanging="78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Оценку влияния режимов</w:t>
      </w:r>
      <w:r>
        <w:rPr>
          <w:rFonts w:ascii="Times New Roman" w:eastAsia="Times New Roman" w:hAnsi="Times New Roman"/>
          <w:sz w:val="24"/>
          <w:szCs w:val="28"/>
          <w:lang w:bidi="en-US"/>
        </w:rPr>
        <w:t xml:space="preserve"> работы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ГЭС на благополучие выделенных компонентов окружающей среды.</w:t>
      </w:r>
    </w:p>
    <w:p w:rsidR="005A5D58" w:rsidRPr="008D0712" w:rsidRDefault="005A5D58" w:rsidP="005A5D58">
      <w:pPr>
        <w:pStyle w:val="ac"/>
        <w:numPr>
          <w:ilvl w:val="2"/>
          <w:numId w:val="8"/>
        </w:numPr>
        <w:spacing w:after="120" w:line="240" w:lineRule="auto"/>
        <w:ind w:left="1418" w:hanging="78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В части выделенных компонентов окружающей среды разработку предложений по экологическим требованиям к водным режимам бьефов ГЭС.</w:t>
      </w:r>
    </w:p>
    <w:p w:rsidR="005A5D58" w:rsidRPr="008D0712" w:rsidRDefault="005A5D58" w:rsidP="005A5D58">
      <w:pPr>
        <w:pStyle w:val="ac"/>
        <w:numPr>
          <w:ilvl w:val="1"/>
          <w:numId w:val="8"/>
        </w:numPr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Оценка рисков от осуществления режимов</w:t>
      </w:r>
      <w:r w:rsidRPr="008D0712">
        <w:t xml:space="preserve">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бьефов ГЭС, наиболее благоприятных для каждого из выделенных компонентов окружающей среды.</w:t>
      </w:r>
    </w:p>
    <w:p w:rsidR="005A5D58" w:rsidRPr="008D0712" w:rsidRDefault="005A5D58" w:rsidP="005A5D58">
      <w:pPr>
        <w:pStyle w:val="ac"/>
        <w:numPr>
          <w:ilvl w:val="1"/>
          <w:numId w:val="8"/>
        </w:numPr>
        <w:spacing w:after="120" w:line="240" w:lineRule="auto"/>
        <w:ind w:left="709" w:hanging="56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Разработка проекта технического задания на разработку «Методических рекомендаций по учёту экологических требований при разработке режимов использования водных ресурсов водохранилищ».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Требования к отчётной документации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Требования к структуре и разделам отчётной документации в соответствии с ГОСТ 7.32-2017.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Требования к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выполнению</w:t>
      </w: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НИР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>Рассмотреть не менее трёх примеров лучших российских и зарубежных практик учёта экологических ограничений при разработке и ведении водных режимов водохранилищ ГЭС.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>По результатам анализа материалов,</w:t>
      </w:r>
      <w:r w:rsidRPr="008D0712">
        <w:t xml:space="preserve"> </w:t>
      </w: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>содержащих оценки эффективности реализации природоохранных мероприятий:</w:t>
      </w:r>
    </w:p>
    <w:p w:rsidR="005A5D58" w:rsidRPr="008D0712" w:rsidRDefault="005A5D58" w:rsidP="00222B88">
      <w:pPr>
        <w:numPr>
          <w:ilvl w:val="2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>сформировать выводы Исполнителя;</w:t>
      </w:r>
    </w:p>
    <w:p w:rsidR="005A5D58" w:rsidRPr="008D0712" w:rsidRDefault="005A5D58" w:rsidP="00222B8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 xml:space="preserve">выделить подверженные воздействиям со стороны ГЭС компоненты окружающей среды, не учтённые при разработке и реализации природоохранных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мероприятий (при наличии).</w:t>
      </w:r>
    </w:p>
    <w:p w:rsidR="005A5D58" w:rsidRPr="008D0712" w:rsidRDefault="005A5D58" w:rsidP="00222B8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lastRenderedPageBreak/>
        <w:t xml:space="preserve">Обзор и анализ материалов, содержащих оценки эффективности природоохранных мероприятий, выполнить не менее чем </w:t>
      </w:r>
      <w:r>
        <w:rPr>
          <w:rFonts w:ascii="Times New Roman" w:eastAsia="Times New Roman" w:hAnsi="Times New Roman"/>
          <w:sz w:val="24"/>
          <w:szCs w:val="28"/>
          <w:lang w:bidi="en-US"/>
        </w:rPr>
        <w:t>для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трёх существующих российских и зарубежных ГЭС. </w:t>
      </w:r>
      <w:r>
        <w:rPr>
          <w:rFonts w:ascii="Times New Roman" w:eastAsia="Times New Roman" w:hAnsi="Times New Roman"/>
          <w:sz w:val="24"/>
          <w:szCs w:val="28"/>
          <w:lang w:bidi="en-US"/>
        </w:rPr>
        <w:t>Выбор ГЭС для рассмотрения согласовать с Заказчиком.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При анализе негативных воздействий на окружающую среду от создания ГЭС не рассматривать процесс строительства с характерными для него воздействиями (от работы строительной техники, сооружения и разборки временных ГТС, временных дорог, инженерных сетей и т.п.).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>Рекомендации по формулированию экологических требований для выделенных компонентов окружающей среды должны основываться на результатах оценки влияния водных режимов бьефов ГЭС на благополучие выделенных компонентов окружающей среды.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Оценка последствий от осуществления наиболее благоприятных режимов выполнить отдельно для каждого из выделенных компонентов окружающей среды. В каждом расчёте учесть всех участников водохозяйственной системы. При этом, необходимо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определить </w:t>
      </w: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 xml:space="preserve">последствия для всех участников водохозяйственной системы, включая оставшиеся выделенные компоненты окружающей среды. По результатам вариантных расчётов составить матрицу рисков. 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>Оценка рисков выполняется не менее чем для двух ГЭС. Выбор ГЭС для примера необходимо согласовывать с Заказчиком.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Список организаций, которым следует направить проект Рекомендаций для рассмотрения и получения отзывов и (или) экспертных заключений</w:t>
      </w:r>
    </w:p>
    <w:p w:rsidR="005A5D58" w:rsidRPr="008D0712" w:rsidRDefault="005A5D58" w:rsidP="005A5D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 w:bidi="en-US"/>
        </w:rPr>
        <w:t>Организации-члены Ассоциации «Гидроэнергетика России»: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ПАО «РусГидро»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ООО «ЕвроСибЭнерго-Гидрогенерация»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АО «Красноярская ГЭС»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ПАО «ТГК-1»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АО «Татэнерго»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ПАО «Якутскэнерго»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ООО «БГК»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АО «Богучанская ГЭС»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АО «МГЭС» </w:t>
      </w:r>
    </w:p>
    <w:p w:rsidR="005A5D58" w:rsidRPr="008D0712" w:rsidRDefault="005A5D58" w:rsidP="005A5D58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8"/>
          <w:lang w:eastAsia="ru-RU"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 w:bidi="en-US"/>
        </w:rPr>
        <w:t>Список может быть дополнен (откорректирован) Заказчиком на 1 этапе выполнения НИР.</w:t>
      </w:r>
    </w:p>
    <w:p w:rsidR="005A5D58" w:rsidRPr="008D0712" w:rsidRDefault="005A5D58" w:rsidP="005A5D58">
      <w:pPr>
        <w:numPr>
          <w:ilvl w:val="0"/>
          <w:numId w:val="8"/>
        </w:numPr>
        <w:tabs>
          <w:tab w:val="left" w:pos="567"/>
          <w:tab w:val="left" w:pos="1134"/>
        </w:tabs>
        <w:spacing w:before="240" w:after="24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Сроки проведения работ </w:t>
      </w:r>
      <w:r w:rsidRPr="008D0712">
        <w:rPr>
          <w:rFonts w:ascii="Times New Roman" w:hAnsi="Times New Roman"/>
          <w:b/>
          <w:sz w:val="24"/>
        </w:rPr>
        <w:t>и этапы.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Работа должна быть выполнена в течение </w:t>
      </w:r>
      <w:r w:rsidRPr="008D0712">
        <w:rPr>
          <w:rFonts w:ascii="Times New Roman" w:eastAsia="Times New Roman" w:hAnsi="Times New Roman"/>
          <w:b/>
          <w:sz w:val="24"/>
          <w:szCs w:val="28"/>
          <w:lang w:bidi="en-US"/>
        </w:rPr>
        <w:t>7 месяцев в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 xml:space="preserve"> </w:t>
      </w:r>
      <w:r w:rsidRPr="008D0712">
        <w:rPr>
          <w:rFonts w:ascii="Times New Roman" w:eastAsia="Times New Roman" w:hAnsi="Times New Roman"/>
          <w:b/>
          <w:sz w:val="24"/>
          <w:szCs w:val="28"/>
          <w:lang w:bidi="en-US"/>
        </w:rPr>
        <w:t>3 этапа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.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8"/>
          <w:lang w:bidi="en-US"/>
        </w:rPr>
      </w:pP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D0712">
        <w:rPr>
          <w:rFonts w:ascii="Times New Roman" w:hAnsi="Times New Roman"/>
          <w:b/>
          <w:sz w:val="24"/>
          <w:lang w:val="en-US"/>
        </w:rPr>
        <w:t>I</w:t>
      </w:r>
      <w:r w:rsidRPr="008D0712">
        <w:rPr>
          <w:rFonts w:ascii="Times New Roman" w:hAnsi="Times New Roman"/>
          <w:b/>
          <w:sz w:val="24"/>
        </w:rPr>
        <w:t xml:space="preserve"> этап. Подготовка и утверждение уточненных требований к структуре, разделам и приложениям технического задания на выполнение НИР.</w:t>
      </w:r>
    </w:p>
    <w:p w:rsidR="005A5D58" w:rsidRPr="008D0712" w:rsidRDefault="005A5D58" w:rsidP="005A5D5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 xml:space="preserve">В ходе 1 этапа должны быть выполнены все работы, необходимые для </w:t>
      </w:r>
      <w:r w:rsidRPr="00F33E27">
        <w:rPr>
          <w:rFonts w:ascii="Times New Roman" w:hAnsi="Times New Roman"/>
          <w:sz w:val="24"/>
        </w:rPr>
        <w:t>уточнения технических требований на выполнение НИР</w:t>
      </w:r>
      <w:r w:rsidRPr="008D0712">
        <w:rPr>
          <w:rFonts w:ascii="Times New Roman" w:hAnsi="Times New Roman"/>
          <w:sz w:val="24"/>
        </w:rPr>
        <w:t>: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>анализ действующих НПА, подлежащих применению при выполнении НИР в предметной области;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>разработка и согласование концепции НИР;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>уточнение техническ</w:t>
      </w:r>
      <w:r>
        <w:rPr>
          <w:rFonts w:ascii="Times New Roman" w:hAnsi="Times New Roman"/>
          <w:sz w:val="24"/>
        </w:rPr>
        <w:t>их</w:t>
      </w:r>
      <w:r w:rsidRPr="008D07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требований</w:t>
      </w:r>
      <w:r w:rsidRPr="008D0712">
        <w:rPr>
          <w:rFonts w:ascii="Times New Roman" w:hAnsi="Times New Roman"/>
          <w:sz w:val="24"/>
        </w:rPr>
        <w:t xml:space="preserve"> на выполнение НИР на основе проведенного анализа и согласованной концепции НИР (уточненн</w:t>
      </w:r>
      <w:r>
        <w:rPr>
          <w:rFonts w:ascii="Times New Roman" w:hAnsi="Times New Roman"/>
          <w:sz w:val="24"/>
        </w:rPr>
        <w:t>ые</w:t>
      </w:r>
      <w:r w:rsidRPr="008D0712">
        <w:rPr>
          <w:rFonts w:ascii="Times New Roman" w:hAnsi="Times New Roman"/>
          <w:sz w:val="24"/>
        </w:rPr>
        <w:t xml:space="preserve"> техническ</w:t>
      </w:r>
      <w:r>
        <w:rPr>
          <w:rFonts w:ascii="Times New Roman" w:hAnsi="Times New Roman"/>
          <w:sz w:val="24"/>
        </w:rPr>
        <w:t>ие</w:t>
      </w:r>
      <w:r w:rsidRPr="008D071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</w:t>
      </w:r>
      <w:r w:rsidRPr="008D0712">
        <w:rPr>
          <w:rFonts w:ascii="Times New Roman" w:hAnsi="Times New Roman"/>
          <w:sz w:val="24"/>
        </w:rPr>
        <w:t xml:space="preserve"> со стороны Заказчика утвержда</w:t>
      </w:r>
      <w:r>
        <w:rPr>
          <w:rFonts w:ascii="Times New Roman" w:hAnsi="Times New Roman"/>
          <w:sz w:val="24"/>
        </w:rPr>
        <w:t>ю</w:t>
      </w:r>
      <w:r w:rsidRPr="008D0712">
        <w:rPr>
          <w:rFonts w:ascii="Times New Roman" w:hAnsi="Times New Roman"/>
          <w:sz w:val="24"/>
        </w:rPr>
        <w:t xml:space="preserve">тся Исполнительным директором после </w:t>
      </w:r>
      <w:r>
        <w:rPr>
          <w:rFonts w:ascii="Times New Roman" w:hAnsi="Times New Roman"/>
          <w:sz w:val="24"/>
        </w:rPr>
        <w:t>их</w:t>
      </w:r>
      <w:r w:rsidRPr="008D0712">
        <w:rPr>
          <w:rFonts w:ascii="Times New Roman" w:hAnsi="Times New Roman"/>
          <w:sz w:val="24"/>
        </w:rPr>
        <w:t xml:space="preserve"> обсуждения и согласования Рабочей группой проекта);</w:t>
      </w:r>
    </w:p>
    <w:p w:rsidR="005A5D58" w:rsidRPr="008D0712" w:rsidRDefault="005A5D58" w:rsidP="005A5D58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 xml:space="preserve"> составление аннотационного отчета о выполненных работах.</w:t>
      </w:r>
    </w:p>
    <w:p w:rsidR="005A5D58" w:rsidRPr="008D0712" w:rsidRDefault="005A5D58" w:rsidP="005A5D5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 xml:space="preserve">Срок </w:t>
      </w:r>
      <w:r w:rsidRPr="00AC7B04">
        <w:rPr>
          <w:rFonts w:ascii="Times New Roman" w:hAnsi="Times New Roman"/>
          <w:sz w:val="24"/>
        </w:rPr>
        <w:t>выполнения I этапа –</w:t>
      </w:r>
      <w:r w:rsidRPr="00AC7B04">
        <w:rPr>
          <w:rFonts w:ascii="Times New Roman" w:hAnsi="Times New Roman"/>
          <w:b/>
          <w:sz w:val="24"/>
        </w:rPr>
        <w:t xml:space="preserve"> до </w:t>
      </w:r>
      <w:r w:rsidRPr="00AC7B04">
        <w:rPr>
          <w:rFonts w:ascii="Times New Roman" w:eastAsia="Times New Roman" w:hAnsi="Times New Roman"/>
          <w:b/>
          <w:sz w:val="24"/>
          <w:szCs w:val="28"/>
          <w:lang w:bidi="en-US"/>
        </w:rPr>
        <w:t>30.</w:t>
      </w:r>
      <w:r w:rsidR="00086C14" w:rsidRPr="00AC7B04">
        <w:rPr>
          <w:rFonts w:ascii="Times New Roman" w:eastAsia="Times New Roman" w:hAnsi="Times New Roman"/>
          <w:b/>
          <w:sz w:val="24"/>
          <w:szCs w:val="28"/>
          <w:lang w:bidi="en-US"/>
        </w:rPr>
        <w:t>07</w:t>
      </w:r>
      <w:r w:rsidRPr="00AC7B04">
        <w:rPr>
          <w:rFonts w:ascii="Times New Roman" w:eastAsia="Times New Roman" w:hAnsi="Times New Roman"/>
          <w:b/>
          <w:sz w:val="24"/>
          <w:szCs w:val="28"/>
          <w:lang w:bidi="en-US"/>
        </w:rPr>
        <w:t>.</w:t>
      </w:r>
      <w:r w:rsidRPr="00AC7B04">
        <w:rPr>
          <w:rFonts w:ascii="Times New Roman" w:hAnsi="Times New Roman"/>
          <w:b/>
          <w:sz w:val="24"/>
        </w:rPr>
        <w:t>2022</w:t>
      </w:r>
      <w:r w:rsidRPr="00AC7B04">
        <w:rPr>
          <w:rFonts w:ascii="Times New Roman" w:hAnsi="Times New Roman"/>
          <w:sz w:val="24"/>
        </w:rPr>
        <w:t>. *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lastRenderedPageBreak/>
        <w:t>* Сроки проведения работ могут быть уточнены и скорректированы Заказчиком при уточнении технического задания.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8"/>
          <w:lang w:bidi="en-US"/>
        </w:rPr>
      </w:pP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D0712">
        <w:rPr>
          <w:rFonts w:ascii="Times New Roman" w:hAnsi="Times New Roman"/>
          <w:b/>
          <w:sz w:val="24"/>
          <w:lang w:val="en-US"/>
        </w:rPr>
        <w:t>II</w:t>
      </w:r>
      <w:r w:rsidRPr="008D0712">
        <w:rPr>
          <w:rFonts w:ascii="Times New Roman" w:hAnsi="Times New Roman"/>
          <w:b/>
          <w:sz w:val="24"/>
        </w:rPr>
        <w:t xml:space="preserve"> этап. Разработка разделов НИР - анализ, обзор и оценка рисков</w:t>
      </w:r>
      <w:r w:rsidRPr="008D0712">
        <w:rPr>
          <w:rFonts w:ascii="Times New Roman" w:hAnsi="Times New Roman"/>
          <w:sz w:val="24"/>
        </w:rPr>
        <w:t>.</w:t>
      </w:r>
    </w:p>
    <w:p w:rsidR="005A5D58" w:rsidRPr="008D0712" w:rsidRDefault="005A5D58" w:rsidP="005A5D58">
      <w:pPr>
        <w:tabs>
          <w:tab w:val="left" w:pos="709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>В ходе 2 этапа должны быть выполнены все работы, необходимые для подготовки проекта (первой редакции) НИР, в т.ч.:</w:t>
      </w:r>
    </w:p>
    <w:p w:rsidR="005A5D58" w:rsidRPr="008D0712" w:rsidRDefault="005A5D58" w:rsidP="005A5D58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bCs/>
          <w:sz w:val="24"/>
          <w:szCs w:val="28"/>
          <w:lang w:bidi="en-US"/>
        </w:rPr>
        <w:t>- а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нализ лучших российских и зарубежных практик предотвращения или смягчения негативных воздействий при проектировании (новое строительство и реконструкция) и эксплуатации водохранилищ за счёт управления</w:t>
      </w: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 xml:space="preserve"> водными режимами ГЭС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;</w:t>
      </w:r>
    </w:p>
    <w:p w:rsidR="005A5D58" w:rsidRPr="008D0712" w:rsidRDefault="005A5D58" w:rsidP="005A5D58">
      <w:pPr>
        <w:pStyle w:val="ac"/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обзор и анализ материалов, содержащих оценки эффективности реализации природоохранных мероприятий, предусмотренных на стадии проектирования, на существующих российских и зарубежных ГЭС;</w:t>
      </w:r>
    </w:p>
    <w:p w:rsidR="005A5D58" w:rsidRPr="008D0712" w:rsidRDefault="005A5D58" w:rsidP="005A5D58">
      <w:pPr>
        <w:pStyle w:val="ac"/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обзор и анализ негативных и позитивных воздействий на окружающую среду ГЭС, включая:</w:t>
      </w:r>
    </w:p>
    <w:p w:rsidR="005A5D58" w:rsidRPr="008D0712" w:rsidRDefault="005A5D58" w:rsidP="005A5D58">
      <w:pPr>
        <w:pStyle w:val="ac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а) выделение компонентов окружающей среды, состояние которых зависит от водных режимов ГЭС.</w:t>
      </w:r>
    </w:p>
    <w:p w:rsidR="005A5D58" w:rsidRPr="008D0712" w:rsidRDefault="005A5D58" w:rsidP="005A5D58">
      <w:pPr>
        <w:pStyle w:val="ac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б) оценку влияния водных режимов ГЭС на благополучие выделенных компонентов окружающей среды.</w:t>
      </w:r>
    </w:p>
    <w:p w:rsidR="005A5D58" w:rsidRPr="008D0712" w:rsidRDefault="005A5D58" w:rsidP="005A5D58">
      <w:pPr>
        <w:pStyle w:val="ac"/>
        <w:spacing w:after="120" w:line="240" w:lineRule="auto"/>
        <w:ind w:left="567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в)</w:t>
      </w:r>
      <w:r w:rsidRPr="00F33E27">
        <w:rPr>
          <w:rFonts w:ascii="Times New Roman" w:eastAsia="Times New Roman" w:hAnsi="Times New Roman"/>
          <w:sz w:val="24"/>
          <w:szCs w:val="28"/>
          <w:lang w:bidi="en-US"/>
        </w:rPr>
        <w:t xml:space="preserve"> </w:t>
      </w:r>
      <w:r w:rsidRPr="008D0712">
        <w:t xml:space="preserve">в части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выделенных компонентов окружающей среды разработку предложений по экологическим требованиям к водным режимам бьефов ГЭС.</w:t>
      </w:r>
    </w:p>
    <w:p w:rsidR="005A5D58" w:rsidRPr="008D0712" w:rsidRDefault="005A5D58" w:rsidP="005A5D58">
      <w:pPr>
        <w:pStyle w:val="ac"/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оценка рисков от осуществления режимов</w:t>
      </w:r>
      <w:r w:rsidRPr="008D0712">
        <w:t xml:space="preserve">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бьефов ГЭС, наиболее благоприятных для каждого из выделенных компонентов окружающей среды.</w:t>
      </w:r>
    </w:p>
    <w:p w:rsidR="005A5D58" w:rsidRPr="008D0712" w:rsidRDefault="005A5D58" w:rsidP="005A5D58">
      <w:pPr>
        <w:pStyle w:val="ac"/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Проведение обсуждения результатов НИР с членами Рабочей группы, сформированной из представителей организаций-члены Ассоциации «Гидроэнергетика России» указанных в Разделе 9 настоящих Технических требований.</w:t>
      </w:r>
    </w:p>
    <w:p w:rsidR="005A5D58" w:rsidRPr="008D0712" w:rsidRDefault="005A5D58" w:rsidP="005A5D58">
      <w:pPr>
        <w:pStyle w:val="ac"/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 xml:space="preserve">Срок выполнения 2-го </w:t>
      </w:r>
      <w:r w:rsidRPr="00AC7B04">
        <w:rPr>
          <w:rFonts w:ascii="Times New Roman" w:hAnsi="Times New Roman"/>
          <w:sz w:val="24"/>
        </w:rPr>
        <w:t xml:space="preserve">этапа – </w:t>
      </w:r>
      <w:r w:rsidRPr="00AC7B04">
        <w:rPr>
          <w:rFonts w:ascii="Times New Roman" w:hAnsi="Times New Roman"/>
          <w:b/>
          <w:sz w:val="24"/>
        </w:rPr>
        <w:t xml:space="preserve">до </w:t>
      </w:r>
      <w:r w:rsidRPr="00AC7B04">
        <w:rPr>
          <w:rFonts w:ascii="Times New Roman" w:eastAsia="Times New Roman" w:hAnsi="Times New Roman"/>
          <w:b/>
          <w:sz w:val="24"/>
          <w:szCs w:val="28"/>
          <w:lang w:bidi="en-US"/>
        </w:rPr>
        <w:t>30.10.</w:t>
      </w:r>
      <w:r w:rsidRPr="00AC7B04">
        <w:rPr>
          <w:rFonts w:ascii="Times New Roman" w:hAnsi="Times New Roman"/>
          <w:b/>
          <w:sz w:val="24"/>
        </w:rPr>
        <w:t>2022.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8D0712">
        <w:rPr>
          <w:rFonts w:ascii="Times New Roman" w:hAnsi="Times New Roman"/>
          <w:b/>
          <w:sz w:val="24"/>
          <w:lang w:val="en-US"/>
        </w:rPr>
        <w:t>III</w:t>
      </w:r>
      <w:r w:rsidRPr="008D0712">
        <w:rPr>
          <w:rFonts w:ascii="Times New Roman" w:hAnsi="Times New Roman"/>
          <w:b/>
          <w:sz w:val="24"/>
        </w:rPr>
        <w:t xml:space="preserve"> этап. </w:t>
      </w:r>
      <w:r w:rsidRPr="008D0712">
        <w:rPr>
          <w:rFonts w:ascii="Times New Roman" w:eastAsia="Times New Roman" w:hAnsi="Times New Roman"/>
          <w:b/>
          <w:sz w:val="24"/>
          <w:szCs w:val="28"/>
          <w:lang w:bidi="en-US"/>
        </w:rPr>
        <w:t>Разработка проекта (итоговой редакции) НИР.</w:t>
      </w:r>
    </w:p>
    <w:p w:rsidR="005A5D58" w:rsidRPr="008D0712" w:rsidRDefault="005A5D58" w:rsidP="005A5D58">
      <w:pPr>
        <w:tabs>
          <w:tab w:val="left" w:pos="709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>В ходе 3 этапа должны быть выполнены следующие работы: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формирование итоговой редакции НИР после предварительного рассмотрения и согласования Заказчиком и получения рекомендаций Рабочей группы, сформированной из числа представителей организаций-членов Ассоциации «Гидроэнергетика России»;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bidi="en-US"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- разработка проекта технического задания на разработку «Методических рекомендаций по учёту экологических требований при разработке режимов использования водных ресурсов водохранилищ» и вынесение ее для рассмотрения и согласования Заказчиком и членами Рабочей группы, сформированной из представителей организаций-члены Ассоциации «Гидроэнергетика России» указанных в Разделе 9 настоящих Технических требований.</w:t>
      </w:r>
    </w:p>
    <w:p w:rsidR="005A5D58" w:rsidRPr="008D0712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A5D58" w:rsidRDefault="005A5D58" w:rsidP="005A5D5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8D0712">
        <w:rPr>
          <w:rFonts w:ascii="Times New Roman" w:hAnsi="Times New Roman"/>
          <w:sz w:val="24"/>
        </w:rPr>
        <w:t>Срок выполнения 3</w:t>
      </w:r>
      <w:r w:rsidRPr="00AC7B04">
        <w:rPr>
          <w:rFonts w:ascii="Times New Roman" w:hAnsi="Times New Roman"/>
          <w:sz w:val="24"/>
        </w:rPr>
        <w:t xml:space="preserve">-го этапа – </w:t>
      </w:r>
      <w:r w:rsidRPr="00AC7B04">
        <w:rPr>
          <w:rFonts w:ascii="Times New Roman" w:hAnsi="Times New Roman"/>
          <w:b/>
          <w:sz w:val="24"/>
        </w:rPr>
        <w:t xml:space="preserve">до </w:t>
      </w:r>
      <w:r w:rsidRPr="00AC7B04">
        <w:rPr>
          <w:rFonts w:ascii="Times New Roman" w:eastAsia="Times New Roman" w:hAnsi="Times New Roman"/>
          <w:b/>
          <w:sz w:val="24"/>
          <w:szCs w:val="28"/>
          <w:lang w:bidi="en-US"/>
        </w:rPr>
        <w:t>30.12.</w:t>
      </w:r>
      <w:r w:rsidRPr="00AC7B04">
        <w:rPr>
          <w:rFonts w:ascii="Times New Roman" w:hAnsi="Times New Roman"/>
          <w:b/>
          <w:sz w:val="24"/>
        </w:rPr>
        <w:t>2022</w:t>
      </w:r>
      <w:r w:rsidRPr="00AC7B04">
        <w:rPr>
          <w:rFonts w:ascii="Times New Roman" w:hAnsi="Times New Roman"/>
          <w:sz w:val="24"/>
        </w:rPr>
        <w:t>.</w:t>
      </w:r>
    </w:p>
    <w:p w:rsidR="00222B88" w:rsidRPr="008D0712" w:rsidRDefault="00222B88" w:rsidP="00AC7B04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5A5D58" w:rsidRPr="008D0712" w:rsidRDefault="005A5D58" w:rsidP="00AC7B04">
      <w:pPr>
        <w:numPr>
          <w:ilvl w:val="0"/>
          <w:numId w:val="8"/>
        </w:numPr>
        <w:tabs>
          <w:tab w:val="left" w:pos="567"/>
          <w:tab w:val="left" w:pos="1134"/>
        </w:tabs>
        <w:spacing w:after="240"/>
        <w:ind w:left="0" w:firstLine="567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b/>
          <w:sz w:val="24"/>
          <w:szCs w:val="28"/>
          <w:lang w:eastAsia="ru-RU"/>
        </w:rPr>
        <w:t>Перечень и комплектность результатов работ, подлежащих приемке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120" w:after="120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>Отчёт о выполнении научно-исследовательской работы «Определение экологических требований при разработке режимов использования водных ресурсов водохранилищ ГЭС».</w:t>
      </w:r>
    </w:p>
    <w:p w:rsidR="005A5D58" w:rsidRPr="008D0712" w:rsidRDefault="005A5D58" w:rsidP="005A5D58">
      <w:pPr>
        <w:numPr>
          <w:ilvl w:val="1"/>
          <w:numId w:val="8"/>
        </w:numPr>
        <w:tabs>
          <w:tab w:val="left" w:pos="567"/>
          <w:tab w:val="left" w:pos="1134"/>
        </w:tabs>
        <w:spacing w:before="120" w:after="120"/>
        <w:ind w:left="0" w:firstLine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D0712">
        <w:rPr>
          <w:rFonts w:ascii="Times New Roman" w:eastAsia="Times New Roman" w:hAnsi="Times New Roman"/>
          <w:sz w:val="24"/>
          <w:szCs w:val="28"/>
          <w:lang w:eastAsia="ru-RU"/>
        </w:rPr>
        <w:t xml:space="preserve">Проект технического задания на разработку «Методических </w:t>
      </w: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рекомендаций по учёту экологических требований при разработке режимов использования водных ресурсов водохранилищ».</w:t>
      </w:r>
    </w:p>
    <w:p w:rsidR="00ED62E6" w:rsidRPr="00DC0DC1" w:rsidRDefault="005A5D58" w:rsidP="005A5D58">
      <w:pPr>
        <w:tabs>
          <w:tab w:val="left" w:pos="709"/>
        </w:tabs>
        <w:spacing w:after="0" w:line="240" w:lineRule="auto"/>
        <w:ind w:left="-567" w:firstLine="709"/>
        <w:jc w:val="both"/>
        <w:rPr>
          <w:b/>
        </w:rPr>
      </w:pPr>
      <w:r w:rsidRPr="008D0712">
        <w:rPr>
          <w:rFonts w:ascii="Times New Roman" w:eastAsia="Times New Roman" w:hAnsi="Times New Roman"/>
          <w:sz w:val="24"/>
          <w:szCs w:val="28"/>
          <w:lang w:bidi="en-US"/>
        </w:rPr>
        <w:t>Презентационные материалы.</w:t>
      </w:r>
    </w:p>
    <w:sectPr w:rsidR="00ED62E6" w:rsidRPr="00DC0DC1" w:rsidSect="00130FDD">
      <w:pgSz w:w="11906" w:h="16838"/>
      <w:pgMar w:top="568" w:right="850" w:bottom="14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CB" w:rsidRDefault="009275CB" w:rsidP="00E37BE4">
      <w:pPr>
        <w:spacing w:after="0" w:line="240" w:lineRule="auto"/>
      </w:pPr>
      <w:r>
        <w:separator/>
      </w:r>
    </w:p>
  </w:endnote>
  <w:endnote w:type="continuationSeparator" w:id="0">
    <w:p w:rsidR="009275CB" w:rsidRDefault="009275CB" w:rsidP="00E37BE4">
      <w:pPr>
        <w:spacing w:after="0" w:line="240" w:lineRule="auto"/>
      </w:pPr>
      <w:r>
        <w:continuationSeparator/>
      </w:r>
    </w:p>
  </w:endnote>
  <w:endnote w:type="continuationNotice" w:id="1">
    <w:p w:rsidR="009275CB" w:rsidRDefault="009275CB" w:rsidP="00E37B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CB" w:rsidRDefault="009275CB" w:rsidP="00E37BE4">
      <w:pPr>
        <w:spacing w:after="0" w:line="240" w:lineRule="auto"/>
      </w:pPr>
      <w:r>
        <w:separator/>
      </w:r>
    </w:p>
  </w:footnote>
  <w:footnote w:type="continuationSeparator" w:id="0">
    <w:p w:rsidR="009275CB" w:rsidRDefault="009275CB" w:rsidP="00E37BE4">
      <w:pPr>
        <w:spacing w:after="0" w:line="240" w:lineRule="auto"/>
      </w:pPr>
      <w:r>
        <w:continuationSeparator/>
      </w:r>
    </w:p>
  </w:footnote>
  <w:footnote w:type="continuationNotice" w:id="1">
    <w:p w:rsidR="009275CB" w:rsidRDefault="009275CB" w:rsidP="00E37B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F4" w:rsidRPr="007F74C9" w:rsidRDefault="00F65510" w:rsidP="00297137">
    <w:pPr>
      <w:pStyle w:val="a8"/>
      <w:jc w:val="center"/>
      <w:rPr>
        <w:rFonts w:ascii="Times New Roman" w:hAnsi="Times New Roman"/>
      </w:rPr>
    </w:pPr>
    <w:r w:rsidRPr="007F74C9">
      <w:rPr>
        <w:rFonts w:ascii="Times New Roman" w:hAnsi="Times New Roman"/>
      </w:rPr>
      <w:fldChar w:fldCharType="begin"/>
    </w:r>
    <w:r w:rsidR="001A68F4" w:rsidRPr="007F74C9">
      <w:rPr>
        <w:rFonts w:ascii="Times New Roman" w:hAnsi="Times New Roman"/>
      </w:rPr>
      <w:instrText>PAGE   \* MERGEFORMAT</w:instrText>
    </w:r>
    <w:r w:rsidRPr="007F74C9">
      <w:rPr>
        <w:rFonts w:ascii="Times New Roman" w:hAnsi="Times New Roman"/>
      </w:rPr>
      <w:fldChar w:fldCharType="separate"/>
    </w:r>
    <w:r w:rsidR="004305D9">
      <w:rPr>
        <w:rFonts w:ascii="Times New Roman" w:hAnsi="Times New Roman"/>
        <w:noProof/>
      </w:rPr>
      <w:t>3</w:t>
    </w:r>
    <w:r w:rsidRPr="007F74C9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B85"/>
    <w:multiLevelType w:val="hybridMultilevel"/>
    <w:tmpl w:val="53762790"/>
    <w:lvl w:ilvl="0" w:tplc="221CE052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4BD5"/>
    <w:multiLevelType w:val="hybridMultilevel"/>
    <w:tmpl w:val="FD06597C"/>
    <w:lvl w:ilvl="0" w:tplc="EC089B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341309"/>
    <w:multiLevelType w:val="hybridMultilevel"/>
    <w:tmpl w:val="E62A8B6C"/>
    <w:lvl w:ilvl="0" w:tplc="03169D04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D00C2"/>
    <w:multiLevelType w:val="hybridMultilevel"/>
    <w:tmpl w:val="49582D0E"/>
    <w:lvl w:ilvl="0" w:tplc="221CE05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DBC5D25"/>
    <w:multiLevelType w:val="hybridMultilevel"/>
    <w:tmpl w:val="49FCB55A"/>
    <w:lvl w:ilvl="0" w:tplc="1CA0A308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114D07"/>
    <w:multiLevelType w:val="hybridMultilevel"/>
    <w:tmpl w:val="90CEA0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132EF6"/>
    <w:multiLevelType w:val="multilevel"/>
    <w:tmpl w:val="225802D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FD6F1A"/>
    <w:multiLevelType w:val="hybridMultilevel"/>
    <w:tmpl w:val="AB52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10C75"/>
    <w:multiLevelType w:val="hybridMultilevel"/>
    <w:tmpl w:val="1978790A"/>
    <w:lvl w:ilvl="0" w:tplc="7DE05D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77113"/>
    <w:multiLevelType w:val="hybridMultilevel"/>
    <w:tmpl w:val="2E2212AC"/>
    <w:lvl w:ilvl="0" w:tplc="D0F610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6945572"/>
    <w:multiLevelType w:val="hybridMultilevel"/>
    <w:tmpl w:val="3C5AD9C2"/>
    <w:lvl w:ilvl="0" w:tplc="1CA0A308">
      <w:start w:val="65535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12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68"/>
    <w:rsid w:val="00002DAC"/>
    <w:rsid w:val="000037D8"/>
    <w:rsid w:val="00003841"/>
    <w:rsid w:val="00010EA2"/>
    <w:rsid w:val="00011001"/>
    <w:rsid w:val="00011076"/>
    <w:rsid w:val="000119AF"/>
    <w:rsid w:val="00013B7C"/>
    <w:rsid w:val="000146DD"/>
    <w:rsid w:val="00014CDA"/>
    <w:rsid w:val="000153F6"/>
    <w:rsid w:val="0001597E"/>
    <w:rsid w:val="00016345"/>
    <w:rsid w:val="00016510"/>
    <w:rsid w:val="00016F37"/>
    <w:rsid w:val="0001750F"/>
    <w:rsid w:val="00020B74"/>
    <w:rsid w:val="00022C95"/>
    <w:rsid w:val="00023E70"/>
    <w:rsid w:val="0002437D"/>
    <w:rsid w:val="000246A3"/>
    <w:rsid w:val="000255C4"/>
    <w:rsid w:val="00025CCC"/>
    <w:rsid w:val="00025D12"/>
    <w:rsid w:val="0002646C"/>
    <w:rsid w:val="00026B72"/>
    <w:rsid w:val="00027AF6"/>
    <w:rsid w:val="00027DA7"/>
    <w:rsid w:val="000304E1"/>
    <w:rsid w:val="0003231D"/>
    <w:rsid w:val="000346E5"/>
    <w:rsid w:val="00035056"/>
    <w:rsid w:val="00035F9C"/>
    <w:rsid w:val="00036475"/>
    <w:rsid w:val="00036476"/>
    <w:rsid w:val="0003678B"/>
    <w:rsid w:val="0003719C"/>
    <w:rsid w:val="0003757A"/>
    <w:rsid w:val="000376B8"/>
    <w:rsid w:val="000404F2"/>
    <w:rsid w:val="00040F94"/>
    <w:rsid w:val="00041526"/>
    <w:rsid w:val="000420F9"/>
    <w:rsid w:val="000427BD"/>
    <w:rsid w:val="00042DC5"/>
    <w:rsid w:val="0004316A"/>
    <w:rsid w:val="0004540D"/>
    <w:rsid w:val="00045441"/>
    <w:rsid w:val="000461AB"/>
    <w:rsid w:val="000479DE"/>
    <w:rsid w:val="000502D4"/>
    <w:rsid w:val="00050E95"/>
    <w:rsid w:val="000513E5"/>
    <w:rsid w:val="00054076"/>
    <w:rsid w:val="0005506B"/>
    <w:rsid w:val="00056A18"/>
    <w:rsid w:val="00056F14"/>
    <w:rsid w:val="0005790B"/>
    <w:rsid w:val="00057C22"/>
    <w:rsid w:val="00060E20"/>
    <w:rsid w:val="00061198"/>
    <w:rsid w:val="0006194C"/>
    <w:rsid w:val="00064096"/>
    <w:rsid w:val="000657B8"/>
    <w:rsid w:val="000658CC"/>
    <w:rsid w:val="0006595F"/>
    <w:rsid w:val="000660F1"/>
    <w:rsid w:val="00067085"/>
    <w:rsid w:val="000670D1"/>
    <w:rsid w:val="00067607"/>
    <w:rsid w:val="00067E43"/>
    <w:rsid w:val="000705A1"/>
    <w:rsid w:val="00070BD3"/>
    <w:rsid w:val="00071D29"/>
    <w:rsid w:val="00074F58"/>
    <w:rsid w:val="00080452"/>
    <w:rsid w:val="000855CF"/>
    <w:rsid w:val="000855F7"/>
    <w:rsid w:val="00085F64"/>
    <w:rsid w:val="00086C14"/>
    <w:rsid w:val="000870F7"/>
    <w:rsid w:val="00087248"/>
    <w:rsid w:val="000876EF"/>
    <w:rsid w:val="0009017A"/>
    <w:rsid w:val="0009368F"/>
    <w:rsid w:val="00094A6C"/>
    <w:rsid w:val="00094A9D"/>
    <w:rsid w:val="00095080"/>
    <w:rsid w:val="000952E7"/>
    <w:rsid w:val="0009656A"/>
    <w:rsid w:val="00096D0F"/>
    <w:rsid w:val="00097F51"/>
    <w:rsid w:val="000A2BEA"/>
    <w:rsid w:val="000A2D86"/>
    <w:rsid w:val="000A3E6F"/>
    <w:rsid w:val="000A582D"/>
    <w:rsid w:val="000A6999"/>
    <w:rsid w:val="000A6CE6"/>
    <w:rsid w:val="000A781B"/>
    <w:rsid w:val="000A7B4B"/>
    <w:rsid w:val="000B1E10"/>
    <w:rsid w:val="000B2DF0"/>
    <w:rsid w:val="000B3123"/>
    <w:rsid w:val="000B41C3"/>
    <w:rsid w:val="000B4FA9"/>
    <w:rsid w:val="000B4FFC"/>
    <w:rsid w:val="000B51EA"/>
    <w:rsid w:val="000B6B45"/>
    <w:rsid w:val="000B6BC3"/>
    <w:rsid w:val="000C048D"/>
    <w:rsid w:val="000C053C"/>
    <w:rsid w:val="000C0E64"/>
    <w:rsid w:val="000C1916"/>
    <w:rsid w:val="000C2455"/>
    <w:rsid w:val="000C2AD9"/>
    <w:rsid w:val="000C2EC3"/>
    <w:rsid w:val="000C30C0"/>
    <w:rsid w:val="000C3C82"/>
    <w:rsid w:val="000C4828"/>
    <w:rsid w:val="000C4BA4"/>
    <w:rsid w:val="000C6197"/>
    <w:rsid w:val="000C7B19"/>
    <w:rsid w:val="000D0534"/>
    <w:rsid w:val="000D0574"/>
    <w:rsid w:val="000D0AAC"/>
    <w:rsid w:val="000D1113"/>
    <w:rsid w:val="000D1135"/>
    <w:rsid w:val="000D2555"/>
    <w:rsid w:val="000D350F"/>
    <w:rsid w:val="000D49B7"/>
    <w:rsid w:val="000D4E99"/>
    <w:rsid w:val="000D5D35"/>
    <w:rsid w:val="000D6203"/>
    <w:rsid w:val="000D6454"/>
    <w:rsid w:val="000E1388"/>
    <w:rsid w:val="000E1BB3"/>
    <w:rsid w:val="000E280E"/>
    <w:rsid w:val="000E28FF"/>
    <w:rsid w:val="000E3417"/>
    <w:rsid w:val="000E4F11"/>
    <w:rsid w:val="000E55AA"/>
    <w:rsid w:val="000E59DB"/>
    <w:rsid w:val="000E77E6"/>
    <w:rsid w:val="000E780B"/>
    <w:rsid w:val="000E7A0C"/>
    <w:rsid w:val="000E7EB7"/>
    <w:rsid w:val="000F005E"/>
    <w:rsid w:val="000F0214"/>
    <w:rsid w:val="000F1E88"/>
    <w:rsid w:val="000F1E8D"/>
    <w:rsid w:val="000F2B95"/>
    <w:rsid w:val="000F2CFD"/>
    <w:rsid w:val="000F43AD"/>
    <w:rsid w:val="000F6580"/>
    <w:rsid w:val="001018E3"/>
    <w:rsid w:val="00101DC9"/>
    <w:rsid w:val="00102C2F"/>
    <w:rsid w:val="00103302"/>
    <w:rsid w:val="00103C04"/>
    <w:rsid w:val="00103FCF"/>
    <w:rsid w:val="00104F33"/>
    <w:rsid w:val="00105153"/>
    <w:rsid w:val="00105F08"/>
    <w:rsid w:val="001078DA"/>
    <w:rsid w:val="00107A43"/>
    <w:rsid w:val="00107BBB"/>
    <w:rsid w:val="00110B86"/>
    <w:rsid w:val="00113986"/>
    <w:rsid w:val="00115CED"/>
    <w:rsid w:val="00115DE3"/>
    <w:rsid w:val="00117D25"/>
    <w:rsid w:val="00120072"/>
    <w:rsid w:val="0012021B"/>
    <w:rsid w:val="00122F2D"/>
    <w:rsid w:val="00123FDF"/>
    <w:rsid w:val="00124301"/>
    <w:rsid w:val="00124929"/>
    <w:rsid w:val="001261DF"/>
    <w:rsid w:val="0013027E"/>
    <w:rsid w:val="001303BF"/>
    <w:rsid w:val="00130754"/>
    <w:rsid w:val="00130FDD"/>
    <w:rsid w:val="0013203A"/>
    <w:rsid w:val="001324B0"/>
    <w:rsid w:val="00133070"/>
    <w:rsid w:val="00135485"/>
    <w:rsid w:val="00135D79"/>
    <w:rsid w:val="00136556"/>
    <w:rsid w:val="00137DB0"/>
    <w:rsid w:val="00137F6E"/>
    <w:rsid w:val="00137FEE"/>
    <w:rsid w:val="00141C51"/>
    <w:rsid w:val="0014237A"/>
    <w:rsid w:val="0014248A"/>
    <w:rsid w:val="001427D5"/>
    <w:rsid w:val="00142E3C"/>
    <w:rsid w:val="00142F95"/>
    <w:rsid w:val="00142FD5"/>
    <w:rsid w:val="001431D0"/>
    <w:rsid w:val="0014461D"/>
    <w:rsid w:val="00145D4B"/>
    <w:rsid w:val="00146A64"/>
    <w:rsid w:val="00146B38"/>
    <w:rsid w:val="00146E2E"/>
    <w:rsid w:val="00146F20"/>
    <w:rsid w:val="00147406"/>
    <w:rsid w:val="00150178"/>
    <w:rsid w:val="00150B45"/>
    <w:rsid w:val="001533AB"/>
    <w:rsid w:val="00154136"/>
    <w:rsid w:val="00156C6C"/>
    <w:rsid w:val="00156CB2"/>
    <w:rsid w:val="001575E1"/>
    <w:rsid w:val="00160285"/>
    <w:rsid w:val="00160371"/>
    <w:rsid w:val="0016377B"/>
    <w:rsid w:val="0016387D"/>
    <w:rsid w:val="001647A7"/>
    <w:rsid w:val="00164D97"/>
    <w:rsid w:val="00165758"/>
    <w:rsid w:val="00165C8C"/>
    <w:rsid w:val="00167090"/>
    <w:rsid w:val="001700F7"/>
    <w:rsid w:val="00170968"/>
    <w:rsid w:val="0017182F"/>
    <w:rsid w:val="00171B40"/>
    <w:rsid w:val="001725E9"/>
    <w:rsid w:val="00174BDE"/>
    <w:rsid w:val="00175555"/>
    <w:rsid w:val="00177C26"/>
    <w:rsid w:val="00177C8F"/>
    <w:rsid w:val="00180B46"/>
    <w:rsid w:val="00182416"/>
    <w:rsid w:val="00182679"/>
    <w:rsid w:val="00183C81"/>
    <w:rsid w:val="001841E3"/>
    <w:rsid w:val="001843EB"/>
    <w:rsid w:val="00184C41"/>
    <w:rsid w:val="00187EAB"/>
    <w:rsid w:val="00190B90"/>
    <w:rsid w:val="00191708"/>
    <w:rsid w:val="0019178F"/>
    <w:rsid w:val="0019360F"/>
    <w:rsid w:val="001945F9"/>
    <w:rsid w:val="001946C2"/>
    <w:rsid w:val="00194968"/>
    <w:rsid w:val="00194B34"/>
    <w:rsid w:val="001955C1"/>
    <w:rsid w:val="00195D0B"/>
    <w:rsid w:val="00196631"/>
    <w:rsid w:val="001A097A"/>
    <w:rsid w:val="001A328B"/>
    <w:rsid w:val="001A5A47"/>
    <w:rsid w:val="001A5BA4"/>
    <w:rsid w:val="001A68F4"/>
    <w:rsid w:val="001A6FD6"/>
    <w:rsid w:val="001A7B35"/>
    <w:rsid w:val="001A7D89"/>
    <w:rsid w:val="001B1D1A"/>
    <w:rsid w:val="001B1D7B"/>
    <w:rsid w:val="001B1E64"/>
    <w:rsid w:val="001B21A0"/>
    <w:rsid w:val="001B2763"/>
    <w:rsid w:val="001B3081"/>
    <w:rsid w:val="001B5400"/>
    <w:rsid w:val="001B55B8"/>
    <w:rsid w:val="001B5B10"/>
    <w:rsid w:val="001B5BD1"/>
    <w:rsid w:val="001B70A2"/>
    <w:rsid w:val="001B717B"/>
    <w:rsid w:val="001B779F"/>
    <w:rsid w:val="001B7BE4"/>
    <w:rsid w:val="001B7EE4"/>
    <w:rsid w:val="001B7EE6"/>
    <w:rsid w:val="001C0305"/>
    <w:rsid w:val="001C35EA"/>
    <w:rsid w:val="001C397A"/>
    <w:rsid w:val="001C3B64"/>
    <w:rsid w:val="001C3B94"/>
    <w:rsid w:val="001C3C12"/>
    <w:rsid w:val="001C4128"/>
    <w:rsid w:val="001C51A4"/>
    <w:rsid w:val="001C595C"/>
    <w:rsid w:val="001C5D29"/>
    <w:rsid w:val="001C673E"/>
    <w:rsid w:val="001C7800"/>
    <w:rsid w:val="001C7E86"/>
    <w:rsid w:val="001D0938"/>
    <w:rsid w:val="001D102E"/>
    <w:rsid w:val="001D1395"/>
    <w:rsid w:val="001D256E"/>
    <w:rsid w:val="001D32CD"/>
    <w:rsid w:val="001D3F22"/>
    <w:rsid w:val="001D5A06"/>
    <w:rsid w:val="001D5D86"/>
    <w:rsid w:val="001D795C"/>
    <w:rsid w:val="001E0225"/>
    <w:rsid w:val="001E04B0"/>
    <w:rsid w:val="001E0DC7"/>
    <w:rsid w:val="001E0F4C"/>
    <w:rsid w:val="001E11C4"/>
    <w:rsid w:val="001E2808"/>
    <w:rsid w:val="001E2D85"/>
    <w:rsid w:val="001E30DF"/>
    <w:rsid w:val="001E35C4"/>
    <w:rsid w:val="001E479D"/>
    <w:rsid w:val="001E482A"/>
    <w:rsid w:val="001E486D"/>
    <w:rsid w:val="001E508A"/>
    <w:rsid w:val="001E529C"/>
    <w:rsid w:val="001E6252"/>
    <w:rsid w:val="001E6840"/>
    <w:rsid w:val="001E6A53"/>
    <w:rsid w:val="001E7F17"/>
    <w:rsid w:val="001F0182"/>
    <w:rsid w:val="001F0637"/>
    <w:rsid w:val="001F148E"/>
    <w:rsid w:val="001F1786"/>
    <w:rsid w:val="001F21F8"/>
    <w:rsid w:val="001F24F2"/>
    <w:rsid w:val="001F2DBC"/>
    <w:rsid w:val="001F36B9"/>
    <w:rsid w:val="001F38FB"/>
    <w:rsid w:val="001F6B28"/>
    <w:rsid w:val="001F7C40"/>
    <w:rsid w:val="00201329"/>
    <w:rsid w:val="00202100"/>
    <w:rsid w:val="00203883"/>
    <w:rsid w:val="00203C21"/>
    <w:rsid w:val="002040EB"/>
    <w:rsid w:val="00204570"/>
    <w:rsid w:val="0020510A"/>
    <w:rsid w:val="00205308"/>
    <w:rsid w:val="00206579"/>
    <w:rsid w:val="002065F8"/>
    <w:rsid w:val="002067D4"/>
    <w:rsid w:val="00206A8D"/>
    <w:rsid w:val="00211B7E"/>
    <w:rsid w:val="00213886"/>
    <w:rsid w:val="002156A0"/>
    <w:rsid w:val="00216714"/>
    <w:rsid w:val="00216ECB"/>
    <w:rsid w:val="002200CC"/>
    <w:rsid w:val="00220AF7"/>
    <w:rsid w:val="00220E38"/>
    <w:rsid w:val="00221236"/>
    <w:rsid w:val="00221528"/>
    <w:rsid w:val="002217AB"/>
    <w:rsid w:val="00222295"/>
    <w:rsid w:val="00222B88"/>
    <w:rsid w:val="00223A17"/>
    <w:rsid w:val="00224E7B"/>
    <w:rsid w:val="00225377"/>
    <w:rsid w:val="00227BBE"/>
    <w:rsid w:val="00230769"/>
    <w:rsid w:val="00230880"/>
    <w:rsid w:val="00230F67"/>
    <w:rsid w:val="00233E05"/>
    <w:rsid w:val="00234665"/>
    <w:rsid w:val="002349F8"/>
    <w:rsid w:val="002356D0"/>
    <w:rsid w:val="002363D6"/>
    <w:rsid w:val="00236BD2"/>
    <w:rsid w:val="002375D4"/>
    <w:rsid w:val="00237FDA"/>
    <w:rsid w:val="00240253"/>
    <w:rsid w:val="00240F03"/>
    <w:rsid w:val="00241959"/>
    <w:rsid w:val="00242181"/>
    <w:rsid w:val="002422EC"/>
    <w:rsid w:val="0024246B"/>
    <w:rsid w:val="00244B16"/>
    <w:rsid w:val="00244EAF"/>
    <w:rsid w:val="002455C0"/>
    <w:rsid w:val="002459C8"/>
    <w:rsid w:val="00245D8A"/>
    <w:rsid w:val="00246084"/>
    <w:rsid w:val="00247769"/>
    <w:rsid w:val="002509B3"/>
    <w:rsid w:val="00251315"/>
    <w:rsid w:val="002516F6"/>
    <w:rsid w:val="00252D06"/>
    <w:rsid w:val="002534C7"/>
    <w:rsid w:val="00253670"/>
    <w:rsid w:val="00254344"/>
    <w:rsid w:val="0025471E"/>
    <w:rsid w:val="0025477E"/>
    <w:rsid w:val="00254797"/>
    <w:rsid w:val="00254B9B"/>
    <w:rsid w:val="00255ABB"/>
    <w:rsid w:val="002567F4"/>
    <w:rsid w:val="00256CE5"/>
    <w:rsid w:val="00256F91"/>
    <w:rsid w:val="002578CD"/>
    <w:rsid w:val="00257CCB"/>
    <w:rsid w:val="002609B6"/>
    <w:rsid w:val="00261442"/>
    <w:rsid w:val="00261506"/>
    <w:rsid w:val="00261956"/>
    <w:rsid w:val="00261D02"/>
    <w:rsid w:val="00262F62"/>
    <w:rsid w:val="002632F5"/>
    <w:rsid w:val="00263BD4"/>
    <w:rsid w:val="00264B8A"/>
    <w:rsid w:val="0026528C"/>
    <w:rsid w:val="00265AD7"/>
    <w:rsid w:val="00266A83"/>
    <w:rsid w:val="00266BB7"/>
    <w:rsid w:val="00266FB6"/>
    <w:rsid w:val="00267F58"/>
    <w:rsid w:val="00270B6A"/>
    <w:rsid w:val="0027117F"/>
    <w:rsid w:val="002736A5"/>
    <w:rsid w:val="00275904"/>
    <w:rsid w:val="00276D70"/>
    <w:rsid w:val="00280929"/>
    <w:rsid w:val="0028095C"/>
    <w:rsid w:val="0028107D"/>
    <w:rsid w:val="00281D50"/>
    <w:rsid w:val="00281E3A"/>
    <w:rsid w:val="00282319"/>
    <w:rsid w:val="002830A4"/>
    <w:rsid w:val="002836EF"/>
    <w:rsid w:val="00283F8B"/>
    <w:rsid w:val="002840D6"/>
    <w:rsid w:val="00284A7A"/>
    <w:rsid w:val="002851E9"/>
    <w:rsid w:val="002853F8"/>
    <w:rsid w:val="002854A6"/>
    <w:rsid w:val="00285EBC"/>
    <w:rsid w:val="00285F51"/>
    <w:rsid w:val="002868D5"/>
    <w:rsid w:val="0028736C"/>
    <w:rsid w:val="00287DA7"/>
    <w:rsid w:val="00287F73"/>
    <w:rsid w:val="00290E52"/>
    <w:rsid w:val="00291361"/>
    <w:rsid w:val="00291500"/>
    <w:rsid w:val="00291FDC"/>
    <w:rsid w:val="0029292B"/>
    <w:rsid w:val="002934F9"/>
    <w:rsid w:val="0029412D"/>
    <w:rsid w:val="002944F1"/>
    <w:rsid w:val="00294522"/>
    <w:rsid w:val="00294792"/>
    <w:rsid w:val="002958F6"/>
    <w:rsid w:val="00296ED5"/>
    <w:rsid w:val="00297137"/>
    <w:rsid w:val="00297795"/>
    <w:rsid w:val="00297A99"/>
    <w:rsid w:val="002A0375"/>
    <w:rsid w:val="002A1EF1"/>
    <w:rsid w:val="002A2104"/>
    <w:rsid w:val="002A26BB"/>
    <w:rsid w:val="002A292C"/>
    <w:rsid w:val="002A49B9"/>
    <w:rsid w:val="002A4EA5"/>
    <w:rsid w:val="002A5526"/>
    <w:rsid w:val="002A6A4A"/>
    <w:rsid w:val="002A6A6F"/>
    <w:rsid w:val="002B0219"/>
    <w:rsid w:val="002B051D"/>
    <w:rsid w:val="002B0F8B"/>
    <w:rsid w:val="002B2F8A"/>
    <w:rsid w:val="002B3ED5"/>
    <w:rsid w:val="002B4CD3"/>
    <w:rsid w:val="002B4E49"/>
    <w:rsid w:val="002B585E"/>
    <w:rsid w:val="002B5CCC"/>
    <w:rsid w:val="002B5E98"/>
    <w:rsid w:val="002B6879"/>
    <w:rsid w:val="002B7174"/>
    <w:rsid w:val="002C183B"/>
    <w:rsid w:val="002C25E5"/>
    <w:rsid w:val="002C3666"/>
    <w:rsid w:val="002C433C"/>
    <w:rsid w:val="002C4CB2"/>
    <w:rsid w:val="002C5D6C"/>
    <w:rsid w:val="002C5FAB"/>
    <w:rsid w:val="002C6040"/>
    <w:rsid w:val="002C63CA"/>
    <w:rsid w:val="002C681A"/>
    <w:rsid w:val="002C7F26"/>
    <w:rsid w:val="002D1156"/>
    <w:rsid w:val="002D165B"/>
    <w:rsid w:val="002D343B"/>
    <w:rsid w:val="002D4CED"/>
    <w:rsid w:val="002D56F8"/>
    <w:rsid w:val="002D5BAF"/>
    <w:rsid w:val="002D787F"/>
    <w:rsid w:val="002E186A"/>
    <w:rsid w:val="002E195C"/>
    <w:rsid w:val="002E1ABA"/>
    <w:rsid w:val="002E255A"/>
    <w:rsid w:val="002E33D4"/>
    <w:rsid w:val="002E3B4A"/>
    <w:rsid w:val="002E3BB6"/>
    <w:rsid w:val="002E40C3"/>
    <w:rsid w:val="002E46BB"/>
    <w:rsid w:val="002E51A3"/>
    <w:rsid w:val="002E5A26"/>
    <w:rsid w:val="002E5CE2"/>
    <w:rsid w:val="002E63E7"/>
    <w:rsid w:val="002E7B35"/>
    <w:rsid w:val="002F223B"/>
    <w:rsid w:val="002F3FD7"/>
    <w:rsid w:val="002F4107"/>
    <w:rsid w:val="002F47C2"/>
    <w:rsid w:val="002F60BF"/>
    <w:rsid w:val="002F6528"/>
    <w:rsid w:val="002F6B4E"/>
    <w:rsid w:val="002F7738"/>
    <w:rsid w:val="0030073E"/>
    <w:rsid w:val="00300778"/>
    <w:rsid w:val="00302CF4"/>
    <w:rsid w:val="00302D74"/>
    <w:rsid w:val="00303C8D"/>
    <w:rsid w:val="00304015"/>
    <w:rsid w:val="00304BCC"/>
    <w:rsid w:val="0030505E"/>
    <w:rsid w:val="00305837"/>
    <w:rsid w:val="0030590E"/>
    <w:rsid w:val="003114F7"/>
    <w:rsid w:val="00312A37"/>
    <w:rsid w:val="003131D2"/>
    <w:rsid w:val="00315966"/>
    <w:rsid w:val="00317885"/>
    <w:rsid w:val="00320461"/>
    <w:rsid w:val="00320C10"/>
    <w:rsid w:val="00322249"/>
    <w:rsid w:val="00322284"/>
    <w:rsid w:val="00323F2A"/>
    <w:rsid w:val="00324D3D"/>
    <w:rsid w:val="00325322"/>
    <w:rsid w:val="00326B8F"/>
    <w:rsid w:val="00327049"/>
    <w:rsid w:val="0033013A"/>
    <w:rsid w:val="0033159A"/>
    <w:rsid w:val="003315F5"/>
    <w:rsid w:val="003319B4"/>
    <w:rsid w:val="00331D4E"/>
    <w:rsid w:val="00331DEB"/>
    <w:rsid w:val="0033206A"/>
    <w:rsid w:val="003331EA"/>
    <w:rsid w:val="0033365B"/>
    <w:rsid w:val="00333AEF"/>
    <w:rsid w:val="00334088"/>
    <w:rsid w:val="00334E88"/>
    <w:rsid w:val="003351DD"/>
    <w:rsid w:val="00335CD0"/>
    <w:rsid w:val="00336298"/>
    <w:rsid w:val="00336989"/>
    <w:rsid w:val="003373DC"/>
    <w:rsid w:val="003379E8"/>
    <w:rsid w:val="00340CC7"/>
    <w:rsid w:val="00341BC4"/>
    <w:rsid w:val="00341C7C"/>
    <w:rsid w:val="00342BF1"/>
    <w:rsid w:val="003448DD"/>
    <w:rsid w:val="00344A66"/>
    <w:rsid w:val="00344D4D"/>
    <w:rsid w:val="003451DD"/>
    <w:rsid w:val="00345F1C"/>
    <w:rsid w:val="0034704E"/>
    <w:rsid w:val="00350C57"/>
    <w:rsid w:val="00353336"/>
    <w:rsid w:val="00353C22"/>
    <w:rsid w:val="00354053"/>
    <w:rsid w:val="00354A74"/>
    <w:rsid w:val="003553C3"/>
    <w:rsid w:val="00357361"/>
    <w:rsid w:val="0035746C"/>
    <w:rsid w:val="00357B4A"/>
    <w:rsid w:val="00360E9E"/>
    <w:rsid w:val="00362D24"/>
    <w:rsid w:val="00362E86"/>
    <w:rsid w:val="00365AEA"/>
    <w:rsid w:val="00366283"/>
    <w:rsid w:val="0036689B"/>
    <w:rsid w:val="00366D6D"/>
    <w:rsid w:val="00372373"/>
    <w:rsid w:val="00373D86"/>
    <w:rsid w:val="00374453"/>
    <w:rsid w:val="00375C62"/>
    <w:rsid w:val="003775C8"/>
    <w:rsid w:val="00380358"/>
    <w:rsid w:val="0038048A"/>
    <w:rsid w:val="003805A0"/>
    <w:rsid w:val="00380B70"/>
    <w:rsid w:val="00380BD6"/>
    <w:rsid w:val="00380BF1"/>
    <w:rsid w:val="00380F39"/>
    <w:rsid w:val="00381901"/>
    <w:rsid w:val="00382147"/>
    <w:rsid w:val="00382C54"/>
    <w:rsid w:val="00382D65"/>
    <w:rsid w:val="00382FD3"/>
    <w:rsid w:val="0038410F"/>
    <w:rsid w:val="00384187"/>
    <w:rsid w:val="00386D0C"/>
    <w:rsid w:val="00386DD0"/>
    <w:rsid w:val="00391594"/>
    <w:rsid w:val="00391C5E"/>
    <w:rsid w:val="00391FF3"/>
    <w:rsid w:val="00392B92"/>
    <w:rsid w:val="003948A3"/>
    <w:rsid w:val="00394919"/>
    <w:rsid w:val="00396C34"/>
    <w:rsid w:val="00397304"/>
    <w:rsid w:val="003977B7"/>
    <w:rsid w:val="003A196C"/>
    <w:rsid w:val="003A1994"/>
    <w:rsid w:val="003A1FFD"/>
    <w:rsid w:val="003A2A1F"/>
    <w:rsid w:val="003A2D79"/>
    <w:rsid w:val="003A3BAD"/>
    <w:rsid w:val="003A55A4"/>
    <w:rsid w:val="003A5A5E"/>
    <w:rsid w:val="003A5FDB"/>
    <w:rsid w:val="003A6BD8"/>
    <w:rsid w:val="003A7408"/>
    <w:rsid w:val="003A7468"/>
    <w:rsid w:val="003A7A74"/>
    <w:rsid w:val="003B01CC"/>
    <w:rsid w:val="003B0998"/>
    <w:rsid w:val="003B14E8"/>
    <w:rsid w:val="003B1795"/>
    <w:rsid w:val="003B22BD"/>
    <w:rsid w:val="003B2709"/>
    <w:rsid w:val="003B321A"/>
    <w:rsid w:val="003B3E9A"/>
    <w:rsid w:val="003B4908"/>
    <w:rsid w:val="003B4D2B"/>
    <w:rsid w:val="003B50A9"/>
    <w:rsid w:val="003B5F58"/>
    <w:rsid w:val="003B7962"/>
    <w:rsid w:val="003B7D42"/>
    <w:rsid w:val="003C0AB2"/>
    <w:rsid w:val="003C1458"/>
    <w:rsid w:val="003C1792"/>
    <w:rsid w:val="003C3356"/>
    <w:rsid w:val="003C4BA0"/>
    <w:rsid w:val="003C6825"/>
    <w:rsid w:val="003D0A6B"/>
    <w:rsid w:val="003D1D8E"/>
    <w:rsid w:val="003D33C6"/>
    <w:rsid w:val="003D4EC6"/>
    <w:rsid w:val="003D5288"/>
    <w:rsid w:val="003D59D9"/>
    <w:rsid w:val="003D5D96"/>
    <w:rsid w:val="003D7272"/>
    <w:rsid w:val="003D7585"/>
    <w:rsid w:val="003D7ED6"/>
    <w:rsid w:val="003E0A1E"/>
    <w:rsid w:val="003E23C5"/>
    <w:rsid w:val="003E2639"/>
    <w:rsid w:val="003E309D"/>
    <w:rsid w:val="003E3B86"/>
    <w:rsid w:val="003E65E6"/>
    <w:rsid w:val="003E7300"/>
    <w:rsid w:val="003F063E"/>
    <w:rsid w:val="003F1083"/>
    <w:rsid w:val="003F11B5"/>
    <w:rsid w:val="003F1284"/>
    <w:rsid w:val="003F1B6E"/>
    <w:rsid w:val="003F27FD"/>
    <w:rsid w:val="003F2D76"/>
    <w:rsid w:val="003F38AD"/>
    <w:rsid w:val="003F4A78"/>
    <w:rsid w:val="003F5BBA"/>
    <w:rsid w:val="003F618E"/>
    <w:rsid w:val="003F6449"/>
    <w:rsid w:val="003F6458"/>
    <w:rsid w:val="003F64CF"/>
    <w:rsid w:val="003F74EE"/>
    <w:rsid w:val="003F7938"/>
    <w:rsid w:val="003F7D06"/>
    <w:rsid w:val="00400541"/>
    <w:rsid w:val="00401ADA"/>
    <w:rsid w:val="00401E6B"/>
    <w:rsid w:val="00402605"/>
    <w:rsid w:val="004031FB"/>
    <w:rsid w:val="00403943"/>
    <w:rsid w:val="00403959"/>
    <w:rsid w:val="00403DA6"/>
    <w:rsid w:val="0040478D"/>
    <w:rsid w:val="00404C90"/>
    <w:rsid w:val="00405333"/>
    <w:rsid w:val="004069EB"/>
    <w:rsid w:val="00406CC7"/>
    <w:rsid w:val="00407EA5"/>
    <w:rsid w:val="00407F47"/>
    <w:rsid w:val="00412E01"/>
    <w:rsid w:val="004144FF"/>
    <w:rsid w:val="00414E63"/>
    <w:rsid w:val="00415A99"/>
    <w:rsid w:val="0041647A"/>
    <w:rsid w:val="00416548"/>
    <w:rsid w:val="00417D67"/>
    <w:rsid w:val="00421027"/>
    <w:rsid w:val="004210D3"/>
    <w:rsid w:val="004224F2"/>
    <w:rsid w:val="00422692"/>
    <w:rsid w:val="00423914"/>
    <w:rsid w:val="00423BBD"/>
    <w:rsid w:val="00423CE1"/>
    <w:rsid w:val="00423DF2"/>
    <w:rsid w:val="00424A11"/>
    <w:rsid w:val="0042580F"/>
    <w:rsid w:val="00427588"/>
    <w:rsid w:val="004305D9"/>
    <w:rsid w:val="004305F4"/>
    <w:rsid w:val="00430C49"/>
    <w:rsid w:val="00430FD3"/>
    <w:rsid w:val="0043101A"/>
    <w:rsid w:val="004314B6"/>
    <w:rsid w:val="004314C5"/>
    <w:rsid w:val="004319E3"/>
    <w:rsid w:val="00431F46"/>
    <w:rsid w:val="0043394C"/>
    <w:rsid w:val="00435E2C"/>
    <w:rsid w:val="0043624C"/>
    <w:rsid w:val="004369DB"/>
    <w:rsid w:val="00437D4C"/>
    <w:rsid w:val="00437DDE"/>
    <w:rsid w:val="004400AE"/>
    <w:rsid w:val="00440E10"/>
    <w:rsid w:val="00442148"/>
    <w:rsid w:val="004437CF"/>
    <w:rsid w:val="00443D2F"/>
    <w:rsid w:val="00443F9E"/>
    <w:rsid w:val="00445DF2"/>
    <w:rsid w:val="00446728"/>
    <w:rsid w:val="004474DE"/>
    <w:rsid w:val="00450387"/>
    <w:rsid w:val="004528B2"/>
    <w:rsid w:val="00453872"/>
    <w:rsid w:val="00453DF4"/>
    <w:rsid w:val="00453F55"/>
    <w:rsid w:val="00454F4E"/>
    <w:rsid w:val="00455101"/>
    <w:rsid w:val="004553D7"/>
    <w:rsid w:val="004570AF"/>
    <w:rsid w:val="00461AEB"/>
    <w:rsid w:val="004629B7"/>
    <w:rsid w:val="00464536"/>
    <w:rsid w:val="004652E8"/>
    <w:rsid w:val="004660C3"/>
    <w:rsid w:val="00466619"/>
    <w:rsid w:val="00470166"/>
    <w:rsid w:val="00471015"/>
    <w:rsid w:val="004716D0"/>
    <w:rsid w:val="0047177F"/>
    <w:rsid w:val="00472686"/>
    <w:rsid w:val="004736A0"/>
    <w:rsid w:val="00474337"/>
    <w:rsid w:val="004758B1"/>
    <w:rsid w:val="00476C30"/>
    <w:rsid w:val="0048095A"/>
    <w:rsid w:val="00482ED6"/>
    <w:rsid w:val="00483FF9"/>
    <w:rsid w:val="0048423E"/>
    <w:rsid w:val="00484F72"/>
    <w:rsid w:val="0048562E"/>
    <w:rsid w:val="004867A7"/>
    <w:rsid w:val="00486F6E"/>
    <w:rsid w:val="004873D5"/>
    <w:rsid w:val="00487881"/>
    <w:rsid w:val="00490127"/>
    <w:rsid w:val="00490CAB"/>
    <w:rsid w:val="00490DFC"/>
    <w:rsid w:val="00492EEB"/>
    <w:rsid w:val="00493A12"/>
    <w:rsid w:val="0049420D"/>
    <w:rsid w:val="00495576"/>
    <w:rsid w:val="00495E4D"/>
    <w:rsid w:val="00495E7B"/>
    <w:rsid w:val="00496C11"/>
    <w:rsid w:val="00497514"/>
    <w:rsid w:val="00497D68"/>
    <w:rsid w:val="004A00A6"/>
    <w:rsid w:val="004A12B5"/>
    <w:rsid w:val="004A223C"/>
    <w:rsid w:val="004A2798"/>
    <w:rsid w:val="004A35B3"/>
    <w:rsid w:val="004A4051"/>
    <w:rsid w:val="004A4798"/>
    <w:rsid w:val="004A4FE6"/>
    <w:rsid w:val="004A59F8"/>
    <w:rsid w:val="004A5C78"/>
    <w:rsid w:val="004A5EC5"/>
    <w:rsid w:val="004A6680"/>
    <w:rsid w:val="004A6D76"/>
    <w:rsid w:val="004A7667"/>
    <w:rsid w:val="004A7ECA"/>
    <w:rsid w:val="004B09E7"/>
    <w:rsid w:val="004B1296"/>
    <w:rsid w:val="004B148E"/>
    <w:rsid w:val="004B1D3F"/>
    <w:rsid w:val="004B2E5B"/>
    <w:rsid w:val="004B2F69"/>
    <w:rsid w:val="004B31B3"/>
    <w:rsid w:val="004B3FE4"/>
    <w:rsid w:val="004B4F08"/>
    <w:rsid w:val="004B53D0"/>
    <w:rsid w:val="004B6CC6"/>
    <w:rsid w:val="004B72E9"/>
    <w:rsid w:val="004B7AFF"/>
    <w:rsid w:val="004B7FE1"/>
    <w:rsid w:val="004C06A4"/>
    <w:rsid w:val="004C08F6"/>
    <w:rsid w:val="004C1C30"/>
    <w:rsid w:val="004C2558"/>
    <w:rsid w:val="004C2EB1"/>
    <w:rsid w:val="004C4ECA"/>
    <w:rsid w:val="004C5440"/>
    <w:rsid w:val="004C580F"/>
    <w:rsid w:val="004C62F5"/>
    <w:rsid w:val="004C6447"/>
    <w:rsid w:val="004C6911"/>
    <w:rsid w:val="004C735E"/>
    <w:rsid w:val="004C7E8F"/>
    <w:rsid w:val="004D02B6"/>
    <w:rsid w:val="004D1508"/>
    <w:rsid w:val="004D2DAB"/>
    <w:rsid w:val="004D56FA"/>
    <w:rsid w:val="004D594B"/>
    <w:rsid w:val="004D751B"/>
    <w:rsid w:val="004E14D6"/>
    <w:rsid w:val="004E1A20"/>
    <w:rsid w:val="004E2F26"/>
    <w:rsid w:val="004E41AB"/>
    <w:rsid w:val="004E51F8"/>
    <w:rsid w:val="004E5251"/>
    <w:rsid w:val="004E5EB1"/>
    <w:rsid w:val="004E648A"/>
    <w:rsid w:val="004E6874"/>
    <w:rsid w:val="004E6C0B"/>
    <w:rsid w:val="004E711F"/>
    <w:rsid w:val="004E75C6"/>
    <w:rsid w:val="004E7AE5"/>
    <w:rsid w:val="004E7BA6"/>
    <w:rsid w:val="004E7D9D"/>
    <w:rsid w:val="004F03F4"/>
    <w:rsid w:val="004F170F"/>
    <w:rsid w:val="004F1FF8"/>
    <w:rsid w:val="004F23D6"/>
    <w:rsid w:val="004F3FE1"/>
    <w:rsid w:val="004F41EF"/>
    <w:rsid w:val="004F4930"/>
    <w:rsid w:val="004F4DB3"/>
    <w:rsid w:val="004F4EAD"/>
    <w:rsid w:val="004F5872"/>
    <w:rsid w:val="004F7A22"/>
    <w:rsid w:val="00501205"/>
    <w:rsid w:val="00501EC3"/>
    <w:rsid w:val="005036CE"/>
    <w:rsid w:val="00504125"/>
    <w:rsid w:val="005056B7"/>
    <w:rsid w:val="005057F5"/>
    <w:rsid w:val="005060FC"/>
    <w:rsid w:val="0050631C"/>
    <w:rsid w:val="00507927"/>
    <w:rsid w:val="005117E3"/>
    <w:rsid w:val="005119A9"/>
    <w:rsid w:val="00511BCD"/>
    <w:rsid w:val="00511FED"/>
    <w:rsid w:val="0051211D"/>
    <w:rsid w:val="00512452"/>
    <w:rsid w:val="00513A02"/>
    <w:rsid w:val="005148A7"/>
    <w:rsid w:val="00515EA9"/>
    <w:rsid w:val="0051714B"/>
    <w:rsid w:val="005176E5"/>
    <w:rsid w:val="005212E9"/>
    <w:rsid w:val="00521899"/>
    <w:rsid w:val="00522C84"/>
    <w:rsid w:val="0052572A"/>
    <w:rsid w:val="00525C53"/>
    <w:rsid w:val="00526C9A"/>
    <w:rsid w:val="0052718B"/>
    <w:rsid w:val="00530258"/>
    <w:rsid w:val="00530A43"/>
    <w:rsid w:val="005314B1"/>
    <w:rsid w:val="00532D38"/>
    <w:rsid w:val="005338E3"/>
    <w:rsid w:val="00533A82"/>
    <w:rsid w:val="00534476"/>
    <w:rsid w:val="005355E4"/>
    <w:rsid w:val="005363D8"/>
    <w:rsid w:val="00536EA3"/>
    <w:rsid w:val="00540F27"/>
    <w:rsid w:val="00542919"/>
    <w:rsid w:val="00542F0B"/>
    <w:rsid w:val="005461BB"/>
    <w:rsid w:val="0054731B"/>
    <w:rsid w:val="0054794B"/>
    <w:rsid w:val="00547F50"/>
    <w:rsid w:val="0055186E"/>
    <w:rsid w:val="005518FE"/>
    <w:rsid w:val="00552DD9"/>
    <w:rsid w:val="0055346E"/>
    <w:rsid w:val="00553A9C"/>
    <w:rsid w:val="00554682"/>
    <w:rsid w:val="005546E5"/>
    <w:rsid w:val="0055504B"/>
    <w:rsid w:val="00556556"/>
    <w:rsid w:val="00556F0A"/>
    <w:rsid w:val="005570FB"/>
    <w:rsid w:val="00557788"/>
    <w:rsid w:val="005578B7"/>
    <w:rsid w:val="00560081"/>
    <w:rsid w:val="00562232"/>
    <w:rsid w:val="00562AFB"/>
    <w:rsid w:val="0056363C"/>
    <w:rsid w:val="00563729"/>
    <w:rsid w:val="00564C93"/>
    <w:rsid w:val="00565A4B"/>
    <w:rsid w:val="00565F91"/>
    <w:rsid w:val="005665C8"/>
    <w:rsid w:val="005670F0"/>
    <w:rsid w:val="0056754D"/>
    <w:rsid w:val="00570759"/>
    <w:rsid w:val="00570832"/>
    <w:rsid w:val="00570847"/>
    <w:rsid w:val="005708AB"/>
    <w:rsid w:val="00570CCC"/>
    <w:rsid w:val="00572E4B"/>
    <w:rsid w:val="005735CA"/>
    <w:rsid w:val="00573D2D"/>
    <w:rsid w:val="005765AD"/>
    <w:rsid w:val="00576FCE"/>
    <w:rsid w:val="00577AD3"/>
    <w:rsid w:val="0058227A"/>
    <w:rsid w:val="005829C7"/>
    <w:rsid w:val="0058380A"/>
    <w:rsid w:val="005842E0"/>
    <w:rsid w:val="00585093"/>
    <w:rsid w:val="00585924"/>
    <w:rsid w:val="00587917"/>
    <w:rsid w:val="0059031B"/>
    <w:rsid w:val="00591247"/>
    <w:rsid w:val="00592CE6"/>
    <w:rsid w:val="0059357D"/>
    <w:rsid w:val="0059423F"/>
    <w:rsid w:val="0059461E"/>
    <w:rsid w:val="0059549C"/>
    <w:rsid w:val="00596B48"/>
    <w:rsid w:val="00597368"/>
    <w:rsid w:val="005A15C7"/>
    <w:rsid w:val="005A2B85"/>
    <w:rsid w:val="005A3048"/>
    <w:rsid w:val="005A3B3D"/>
    <w:rsid w:val="005A494A"/>
    <w:rsid w:val="005A587C"/>
    <w:rsid w:val="005A5AE7"/>
    <w:rsid w:val="005A5D58"/>
    <w:rsid w:val="005A6589"/>
    <w:rsid w:val="005A71AC"/>
    <w:rsid w:val="005A7589"/>
    <w:rsid w:val="005A7E1E"/>
    <w:rsid w:val="005B314F"/>
    <w:rsid w:val="005B3282"/>
    <w:rsid w:val="005B3BB9"/>
    <w:rsid w:val="005B4FEB"/>
    <w:rsid w:val="005B508B"/>
    <w:rsid w:val="005B5BCD"/>
    <w:rsid w:val="005B63B3"/>
    <w:rsid w:val="005B76D4"/>
    <w:rsid w:val="005B7BE6"/>
    <w:rsid w:val="005C0365"/>
    <w:rsid w:val="005C11DA"/>
    <w:rsid w:val="005C1CD4"/>
    <w:rsid w:val="005C4145"/>
    <w:rsid w:val="005C49A5"/>
    <w:rsid w:val="005C557D"/>
    <w:rsid w:val="005C5CDB"/>
    <w:rsid w:val="005C66DD"/>
    <w:rsid w:val="005C7D1C"/>
    <w:rsid w:val="005D1090"/>
    <w:rsid w:val="005D1C7D"/>
    <w:rsid w:val="005D26F3"/>
    <w:rsid w:val="005D3555"/>
    <w:rsid w:val="005D4D32"/>
    <w:rsid w:val="005D5378"/>
    <w:rsid w:val="005D5921"/>
    <w:rsid w:val="005D6B69"/>
    <w:rsid w:val="005D7252"/>
    <w:rsid w:val="005D7D09"/>
    <w:rsid w:val="005E0A55"/>
    <w:rsid w:val="005E110D"/>
    <w:rsid w:val="005E2D6F"/>
    <w:rsid w:val="005E35A9"/>
    <w:rsid w:val="005E7DCD"/>
    <w:rsid w:val="005F05B1"/>
    <w:rsid w:val="005F1600"/>
    <w:rsid w:val="005F1602"/>
    <w:rsid w:val="005F1E42"/>
    <w:rsid w:val="005F2002"/>
    <w:rsid w:val="005F2EAC"/>
    <w:rsid w:val="005F3114"/>
    <w:rsid w:val="005F3B2E"/>
    <w:rsid w:val="005F3C47"/>
    <w:rsid w:val="005F5E70"/>
    <w:rsid w:val="005F66EE"/>
    <w:rsid w:val="005F6B69"/>
    <w:rsid w:val="005F7367"/>
    <w:rsid w:val="005F7657"/>
    <w:rsid w:val="005F775F"/>
    <w:rsid w:val="005F79EF"/>
    <w:rsid w:val="005F7DFE"/>
    <w:rsid w:val="0060275C"/>
    <w:rsid w:val="00603197"/>
    <w:rsid w:val="00604071"/>
    <w:rsid w:val="0060538B"/>
    <w:rsid w:val="00605644"/>
    <w:rsid w:val="006058B4"/>
    <w:rsid w:val="006103EF"/>
    <w:rsid w:val="00611331"/>
    <w:rsid w:val="00611702"/>
    <w:rsid w:val="006118BB"/>
    <w:rsid w:val="00611F35"/>
    <w:rsid w:val="00612AD7"/>
    <w:rsid w:val="0061445D"/>
    <w:rsid w:val="0061579E"/>
    <w:rsid w:val="006158D8"/>
    <w:rsid w:val="00616BD9"/>
    <w:rsid w:val="00617A69"/>
    <w:rsid w:val="00620834"/>
    <w:rsid w:val="00621F24"/>
    <w:rsid w:val="006220F5"/>
    <w:rsid w:val="00622A6A"/>
    <w:rsid w:val="006237BE"/>
    <w:rsid w:val="00623DF3"/>
    <w:rsid w:val="006241FB"/>
    <w:rsid w:val="00624853"/>
    <w:rsid w:val="006251E0"/>
    <w:rsid w:val="00625324"/>
    <w:rsid w:val="00625C71"/>
    <w:rsid w:val="00625E45"/>
    <w:rsid w:val="00627814"/>
    <w:rsid w:val="00627967"/>
    <w:rsid w:val="00630168"/>
    <w:rsid w:val="0063084E"/>
    <w:rsid w:val="00630D3F"/>
    <w:rsid w:val="00631196"/>
    <w:rsid w:val="00631335"/>
    <w:rsid w:val="00633C18"/>
    <w:rsid w:val="00633FFD"/>
    <w:rsid w:val="00634211"/>
    <w:rsid w:val="00634589"/>
    <w:rsid w:val="0063472A"/>
    <w:rsid w:val="00634EE6"/>
    <w:rsid w:val="0063583F"/>
    <w:rsid w:val="00635CB6"/>
    <w:rsid w:val="0063714B"/>
    <w:rsid w:val="006378E7"/>
    <w:rsid w:val="00637EED"/>
    <w:rsid w:val="00644013"/>
    <w:rsid w:val="00644847"/>
    <w:rsid w:val="006464E6"/>
    <w:rsid w:val="006465E9"/>
    <w:rsid w:val="00651253"/>
    <w:rsid w:val="006514FC"/>
    <w:rsid w:val="00651B37"/>
    <w:rsid w:val="0065276B"/>
    <w:rsid w:val="00652F04"/>
    <w:rsid w:val="00653838"/>
    <w:rsid w:val="006543CD"/>
    <w:rsid w:val="00654A87"/>
    <w:rsid w:val="006568B4"/>
    <w:rsid w:val="00656C3E"/>
    <w:rsid w:val="00660C39"/>
    <w:rsid w:val="00660F28"/>
    <w:rsid w:val="00660F63"/>
    <w:rsid w:val="0066101D"/>
    <w:rsid w:val="006617EA"/>
    <w:rsid w:val="00661C4B"/>
    <w:rsid w:val="00661EFD"/>
    <w:rsid w:val="006620FC"/>
    <w:rsid w:val="006625F7"/>
    <w:rsid w:val="006634D8"/>
    <w:rsid w:val="006654BF"/>
    <w:rsid w:val="00666494"/>
    <w:rsid w:val="00666886"/>
    <w:rsid w:val="00666EB0"/>
    <w:rsid w:val="00667A21"/>
    <w:rsid w:val="006707F5"/>
    <w:rsid w:val="00671DED"/>
    <w:rsid w:val="0067270F"/>
    <w:rsid w:val="00672A31"/>
    <w:rsid w:val="00672F60"/>
    <w:rsid w:val="006746C7"/>
    <w:rsid w:val="00676F15"/>
    <w:rsid w:val="00677034"/>
    <w:rsid w:val="00681286"/>
    <w:rsid w:val="00682466"/>
    <w:rsid w:val="00682940"/>
    <w:rsid w:val="00682A12"/>
    <w:rsid w:val="00682C76"/>
    <w:rsid w:val="00683F60"/>
    <w:rsid w:val="006852A1"/>
    <w:rsid w:val="00685943"/>
    <w:rsid w:val="00685B30"/>
    <w:rsid w:val="00686DA6"/>
    <w:rsid w:val="00687904"/>
    <w:rsid w:val="00690FF9"/>
    <w:rsid w:val="00693AF6"/>
    <w:rsid w:val="00694292"/>
    <w:rsid w:val="006946F8"/>
    <w:rsid w:val="00696B74"/>
    <w:rsid w:val="00696E6B"/>
    <w:rsid w:val="006972E4"/>
    <w:rsid w:val="006A25AB"/>
    <w:rsid w:val="006A2DCF"/>
    <w:rsid w:val="006A3927"/>
    <w:rsid w:val="006A39AB"/>
    <w:rsid w:val="006A3B62"/>
    <w:rsid w:val="006A4941"/>
    <w:rsid w:val="006A5343"/>
    <w:rsid w:val="006A5769"/>
    <w:rsid w:val="006A72ED"/>
    <w:rsid w:val="006A7346"/>
    <w:rsid w:val="006B05FF"/>
    <w:rsid w:val="006B0DCD"/>
    <w:rsid w:val="006B156C"/>
    <w:rsid w:val="006B15FE"/>
    <w:rsid w:val="006B1903"/>
    <w:rsid w:val="006B2304"/>
    <w:rsid w:val="006B3035"/>
    <w:rsid w:val="006B390F"/>
    <w:rsid w:val="006B3C14"/>
    <w:rsid w:val="006B4831"/>
    <w:rsid w:val="006B5683"/>
    <w:rsid w:val="006B76BA"/>
    <w:rsid w:val="006B7CA8"/>
    <w:rsid w:val="006C1A3C"/>
    <w:rsid w:val="006C247D"/>
    <w:rsid w:val="006C520E"/>
    <w:rsid w:val="006C58D9"/>
    <w:rsid w:val="006C5AEF"/>
    <w:rsid w:val="006C677B"/>
    <w:rsid w:val="006D1435"/>
    <w:rsid w:val="006D150C"/>
    <w:rsid w:val="006D1812"/>
    <w:rsid w:val="006D197D"/>
    <w:rsid w:val="006D241D"/>
    <w:rsid w:val="006D24F7"/>
    <w:rsid w:val="006D2591"/>
    <w:rsid w:val="006D288C"/>
    <w:rsid w:val="006D3565"/>
    <w:rsid w:val="006D3826"/>
    <w:rsid w:val="006D496A"/>
    <w:rsid w:val="006D5CDB"/>
    <w:rsid w:val="006D5DA2"/>
    <w:rsid w:val="006D68AE"/>
    <w:rsid w:val="006D767D"/>
    <w:rsid w:val="006E0B77"/>
    <w:rsid w:val="006E0CE6"/>
    <w:rsid w:val="006E1BAA"/>
    <w:rsid w:val="006E2067"/>
    <w:rsid w:val="006E2EDD"/>
    <w:rsid w:val="006E44C1"/>
    <w:rsid w:val="006E5D3A"/>
    <w:rsid w:val="006E5F8E"/>
    <w:rsid w:val="006E6E5D"/>
    <w:rsid w:val="006F2542"/>
    <w:rsid w:val="006F25F3"/>
    <w:rsid w:val="006F2E21"/>
    <w:rsid w:val="006F3C61"/>
    <w:rsid w:val="006F5DA2"/>
    <w:rsid w:val="006F673F"/>
    <w:rsid w:val="006F7BAC"/>
    <w:rsid w:val="00701004"/>
    <w:rsid w:val="00701694"/>
    <w:rsid w:val="00701C8E"/>
    <w:rsid w:val="00702F4C"/>
    <w:rsid w:val="00703438"/>
    <w:rsid w:val="00703F03"/>
    <w:rsid w:val="007044CA"/>
    <w:rsid w:val="00704F40"/>
    <w:rsid w:val="00705267"/>
    <w:rsid w:val="007054AF"/>
    <w:rsid w:val="007054C9"/>
    <w:rsid w:val="00705941"/>
    <w:rsid w:val="00710175"/>
    <w:rsid w:val="00711AD6"/>
    <w:rsid w:val="00711E4A"/>
    <w:rsid w:val="007127A6"/>
    <w:rsid w:val="00712F21"/>
    <w:rsid w:val="00713F35"/>
    <w:rsid w:val="00715116"/>
    <w:rsid w:val="0071586F"/>
    <w:rsid w:val="00716D82"/>
    <w:rsid w:val="00720579"/>
    <w:rsid w:val="0072064B"/>
    <w:rsid w:val="00720AF0"/>
    <w:rsid w:val="00721CB3"/>
    <w:rsid w:val="00722500"/>
    <w:rsid w:val="00723A0A"/>
    <w:rsid w:val="00724826"/>
    <w:rsid w:val="00725FE5"/>
    <w:rsid w:val="007264A1"/>
    <w:rsid w:val="00726B43"/>
    <w:rsid w:val="00727A62"/>
    <w:rsid w:val="007302F1"/>
    <w:rsid w:val="00730F0C"/>
    <w:rsid w:val="00731365"/>
    <w:rsid w:val="007315DF"/>
    <w:rsid w:val="00733C42"/>
    <w:rsid w:val="00733D27"/>
    <w:rsid w:val="00741AF4"/>
    <w:rsid w:val="00741CA6"/>
    <w:rsid w:val="00744378"/>
    <w:rsid w:val="007451B6"/>
    <w:rsid w:val="00745497"/>
    <w:rsid w:val="00746880"/>
    <w:rsid w:val="00746D3F"/>
    <w:rsid w:val="00746E8E"/>
    <w:rsid w:val="007510A2"/>
    <w:rsid w:val="00751295"/>
    <w:rsid w:val="00751A91"/>
    <w:rsid w:val="00751B09"/>
    <w:rsid w:val="00752E69"/>
    <w:rsid w:val="007531A5"/>
    <w:rsid w:val="007531DC"/>
    <w:rsid w:val="00753511"/>
    <w:rsid w:val="00753BCA"/>
    <w:rsid w:val="00754E55"/>
    <w:rsid w:val="00755191"/>
    <w:rsid w:val="00756092"/>
    <w:rsid w:val="007565AC"/>
    <w:rsid w:val="007577B5"/>
    <w:rsid w:val="00761802"/>
    <w:rsid w:val="00761D41"/>
    <w:rsid w:val="00761F91"/>
    <w:rsid w:val="00762937"/>
    <w:rsid w:val="00762D7A"/>
    <w:rsid w:val="00763588"/>
    <w:rsid w:val="00763E70"/>
    <w:rsid w:val="007640CA"/>
    <w:rsid w:val="0076496F"/>
    <w:rsid w:val="0076560E"/>
    <w:rsid w:val="00765F29"/>
    <w:rsid w:val="00766198"/>
    <w:rsid w:val="00766F4D"/>
    <w:rsid w:val="00767420"/>
    <w:rsid w:val="00767431"/>
    <w:rsid w:val="00767EA6"/>
    <w:rsid w:val="00770890"/>
    <w:rsid w:val="00771206"/>
    <w:rsid w:val="00771369"/>
    <w:rsid w:val="00772669"/>
    <w:rsid w:val="00774310"/>
    <w:rsid w:val="0077491C"/>
    <w:rsid w:val="007756DD"/>
    <w:rsid w:val="00775C1B"/>
    <w:rsid w:val="00776054"/>
    <w:rsid w:val="0077653C"/>
    <w:rsid w:val="00776BCD"/>
    <w:rsid w:val="00776ED0"/>
    <w:rsid w:val="00777771"/>
    <w:rsid w:val="0077792D"/>
    <w:rsid w:val="0078041F"/>
    <w:rsid w:val="00780A80"/>
    <w:rsid w:val="00780C69"/>
    <w:rsid w:val="00780F2A"/>
    <w:rsid w:val="00781CF2"/>
    <w:rsid w:val="00785654"/>
    <w:rsid w:val="007864B5"/>
    <w:rsid w:val="00786AC4"/>
    <w:rsid w:val="00786F80"/>
    <w:rsid w:val="00787061"/>
    <w:rsid w:val="00787665"/>
    <w:rsid w:val="00787A1F"/>
    <w:rsid w:val="0079006D"/>
    <w:rsid w:val="007905A7"/>
    <w:rsid w:val="00791D63"/>
    <w:rsid w:val="0079245A"/>
    <w:rsid w:val="007928D7"/>
    <w:rsid w:val="007931BC"/>
    <w:rsid w:val="00794685"/>
    <w:rsid w:val="00794F3B"/>
    <w:rsid w:val="0079515E"/>
    <w:rsid w:val="00795245"/>
    <w:rsid w:val="00795E39"/>
    <w:rsid w:val="00796643"/>
    <w:rsid w:val="00796D42"/>
    <w:rsid w:val="00797C26"/>
    <w:rsid w:val="007A154B"/>
    <w:rsid w:val="007A1FB2"/>
    <w:rsid w:val="007A22FC"/>
    <w:rsid w:val="007A38E0"/>
    <w:rsid w:val="007A4C07"/>
    <w:rsid w:val="007A7390"/>
    <w:rsid w:val="007B07EC"/>
    <w:rsid w:val="007B1171"/>
    <w:rsid w:val="007B41C3"/>
    <w:rsid w:val="007B4A70"/>
    <w:rsid w:val="007B4F84"/>
    <w:rsid w:val="007B558C"/>
    <w:rsid w:val="007B5ABE"/>
    <w:rsid w:val="007B6ACC"/>
    <w:rsid w:val="007B764C"/>
    <w:rsid w:val="007B77DC"/>
    <w:rsid w:val="007B7FC3"/>
    <w:rsid w:val="007C17EA"/>
    <w:rsid w:val="007C315D"/>
    <w:rsid w:val="007C39D4"/>
    <w:rsid w:val="007C5150"/>
    <w:rsid w:val="007C5622"/>
    <w:rsid w:val="007C6697"/>
    <w:rsid w:val="007C7886"/>
    <w:rsid w:val="007D0A2E"/>
    <w:rsid w:val="007D21BD"/>
    <w:rsid w:val="007D2829"/>
    <w:rsid w:val="007D2D89"/>
    <w:rsid w:val="007D31AD"/>
    <w:rsid w:val="007D3423"/>
    <w:rsid w:val="007D6155"/>
    <w:rsid w:val="007D6A04"/>
    <w:rsid w:val="007D6AEB"/>
    <w:rsid w:val="007D7A21"/>
    <w:rsid w:val="007E2922"/>
    <w:rsid w:val="007E3BFD"/>
    <w:rsid w:val="007E4A71"/>
    <w:rsid w:val="007E4B6F"/>
    <w:rsid w:val="007E4E24"/>
    <w:rsid w:val="007E500F"/>
    <w:rsid w:val="007E6C40"/>
    <w:rsid w:val="007E6DC0"/>
    <w:rsid w:val="007E7441"/>
    <w:rsid w:val="007F0478"/>
    <w:rsid w:val="007F3AD7"/>
    <w:rsid w:val="007F3CAF"/>
    <w:rsid w:val="007F4710"/>
    <w:rsid w:val="007F48C5"/>
    <w:rsid w:val="007F514F"/>
    <w:rsid w:val="007F57EF"/>
    <w:rsid w:val="007F5E64"/>
    <w:rsid w:val="007F6113"/>
    <w:rsid w:val="007F6949"/>
    <w:rsid w:val="007F6F32"/>
    <w:rsid w:val="007F7071"/>
    <w:rsid w:val="007F74C9"/>
    <w:rsid w:val="008010E5"/>
    <w:rsid w:val="0080116A"/>
    <w:rsid w:val="0080141D"/>
    <w:rsid w:val="00801632"/>
    <w:rsid w:val="00802994"/>
    <w:rsid w:val="0080303D"/>
    <w:rsid w:val="008032B2"/>
    <w:rsid w:val="00804992"/>
    <w:rsid w:val="00804BF8"/>
    <w:rsid w:val="008050E3"/>
    <w:rsid w:val="008054FB"/>
    <w:rsid w:val="008061F9"/>
    <w:rsid w:val="008068B9"/>
    <w:rsid w:val="008075C5"/>
    <w:rsid w:val="00807998"/>
    <w:rsid w:val="00807A0D"/>
    <w:rsid w:val="00810949"/>
    <w:rsid w:val="008113FC"/>
    <w:rsid w:val="008151B8"/>
    <w:rsid w:val="0081566D"/>
    <w:rsid w:val="00815C6F"/>
    <w:rsid w:val="00816A23"/>
    <w:rsid w:val="00817995"/>
    <w:rsid w:val="00820F36"/>
    <w:rsid w:val="008216D8"/>
    <w:rsid w:val="008222F1"/>
    <w:rsid w:val="00823E94"/>
    <w:rsid w:val="00824D24"/>
    <w:rsid w:val="008253F3"/>
    <w:rsid w:val="008253F7"/>
    <w:rsid w:val="008253F9"/>
    <w:rsid w:val="00826AC5"/>
    <w:rsid w:val="00827402"/>
    <w:rsid w:val="00827C24"/>
    <w:rsid w:val="0083083F"/>
    <w:rsid w:val="0083276B"/>
    <w:rsid w:val="00833881"/>
    <w:rsid w:val="00835168"/>
    <w:rsid w:val="00836993"/>
    <w:rsid w:val="0084087F"/>
    <w:rsid w:val="008413BE"/>
    <w:rsid w:val="00841B29"/>
    <w:rsid w:val="008427C2"/>
    <w:rsid w:val="0084472E"/>
    <w:rsid w:val="0084523F"/>
    <w:rsid w:val="008466AA"/>
    <w:rsid w:val="008467A3"/>
    <w:rsid w:val="008475E6"/>
    <w:rsid w:val="00850431"/>
    <w:rsid w:val="008505A3"/>
    <w:rsid w:val="008513CE"/>
    <w:rsid w:val="00851D12"/>
    <w:rsid w:val="00852137"/>
    <w:rsid w:val="00852517"/>
    <w:rsid w:val="00852C8A"/>
    <w:rsid w:val="00853090"/>
    <w:rsid w:val="008530CD"/>
    <w:rsid w:val="00853158"/>
    <w:rsid w:val="0085363F"/>
    <w:rsid w:val="00854521"/>
    <w:rsid w:val="0085462C"/>
    <w:rsid w:val="00854E0D"/>
    <w:rsid w:val="00857250"/>
    <w:rsid w:val="00860F37"/>
    <w:rsid w:val="0086139E"/>
    <w:rsid w:val="00862C9D"/>
    <w:rsid w:val="00864027"/>
    <w:rsid w:val="00865455"/>
    <w:rsid w:val="0086689D"/>
    <w:rsid w:val="0086695D"/>
    <w:rsid w:val="00866B40"/>
    <w:rsid w:val="00867B68"/>
    <w:rsid w:val="00867E97"/>
    <w:rsid w:val="008702A2"/>
    <w:rsid w:val="00871F9C"/>
    <w:rsid w:val="00872D1C"/>
    <w:rsid w:val="00876026"/>
    <w:rsid w:val="00876AFE"/>
    <w:rsid w:val="00876DD3"/>
    <w:rsid w:val="00881939"/>
    <w:rsid w:val="008826D4"/>
    <w:rsid w:val="00882C71"/>
    <w:rsid w:val="008840E8"/>
    <w:rsid w:val="0088494C"/>
    <w:rsid w:val="008854D4"/>
    <w:rsid w:val="00886AB5"/>
    <w:rsid w:val="00891175"/>
    <w:rsid w:val="00891B9A"/>
    <w:rsid w:val="00892D12"/>
    <w:rsid w:val="00893FCD"/>
    <w:rsid w:val="00894B84"/>
    <w:rsid w:val="00894BBE"/>
    <w:rsid w:val="008953FD"/>
    <w:rsid w:val="00896FE2"/>
    <w:rsid w:val="00896FE9"/>
    <w:rsid w:val="0089704E"/>
    <w:rsid w:val="00897F00"/>
    <w:rsid w:val="008A082D"/>
    <w:rsid w:val="008A28EB"/>
    <w:rsid w:val="008A321E"/>
    <w:rsid w:val="008A5D23"/>
    <w:rsid w:val="008A699C"/>
    <w:rsid w:val="008A6A06"/>
    <w:rsid w:val="008A704D"/>
    <w:rsid w:val="008B0B46"/>
    <w:rsid w:val="008B0C68"/>
    <w:rsid w:val="008B1132"/>
    <w:rsid w:val="008B15DC"/>
    <w:rsid w:val="008B19B4"/>
    <w:rsid w:val="008B3F5E"/>
    <w:rsid w:val="008B48D2"/>
    <w:rsid w:val="008B6376"/>
    <w:rsid w:val="008B6EBB"/>
    <w:rsid w:val="008B70CC"/>
    <w:rsid w:val="008C04D5"/>
    <w:rsid w:val="008C13BF"/>
    <w:rsid w:val="008C1C4F"/>
    <w:rsid w:val="008C44D6"/>
    <w:rsid w:val="008C4D19"/>
    <w:rsid w:val="008C4E84"/>
    <w:rsid w:val="008C50F6"/>
    <w:rsid w:val="008C53DA"/>
    <w:rsid w:val="008C59C1"/>
    <w:rsid w:val="008C5AAD"/>
    <w:rsid w:val="008C5B04"/>
    <w:rsid w:val="008C6056"/>
    <w:rsid w:val="008D0531"/>
    <w:rsid w:val="008D093B"/>
    <w:rsid w:val="008D0CE2"/>
    <w:rsid w:val="008D19B3"/>
    <w:rsid w:val="008D235E"/>
    <w:rsid w:val="008D2B28"/>
    <w:rsid w:val="008D2CBE"/>
    <w:rsid w:val="008D319D"/>
    <w:rsid w:val="008D3626"/>
    <w:rsid w:val="008D49FD"/>
    <w:rsid w:val="008D4C38"/>
    <w:rsid w:val="008D5CF4"/>
    <w:rsid w:val="008D5E68"/>
    <w:rsid w:val="008D617F"/>
    <w:rsid w:val="008D6AA1"/>
    <w:rsid w:val="008E0427"/>
    <w:rsid w:val="008E217D"/>
    <w:rsid w:val="008E2771"/>
    <w:rsid w:val="008E3C96"/>
    <w:rsid w:val="008E49D4"/>
    <w:rsid w:val="008E5CC7"/>
    <w:rsid w:val="008E6C88"/>
    <w:rsid w:val="008E6CD9"/>
    <w:rsid w:val="008F128B"/>
    <w:rsid w:val="008F2798"/>
    <w:rsid w:val="008F3BCD"/>
    <w:rsid w:val="008F45E9"/>
    <w:rsid w:val="008F61E8"/>
    <w:rsid w:val="008F64F5"/>
    <w:rsid w:val="008F6A98"/>
    <w:rsid w:val="0090043E"/>
    <w:rsid w:val="009004C3"/>
    <w:rsid w:val="00900BC5"/>
    <w:rsid w:val="0090154A"/>
    <w:rsid w:val="00901859"/>
    <w:rsid w:val="0090212A"/>
    <w:rsid w:val="009025E6"/>
    <w:rsid w:val="00902B02"/>
    <w:rsid w:val="00903973"/>
    <w:rsid w:val="00903AC1"/>
    <w:rsid w:val="009050F3"/>
    <w:rsid w:val="009062F1"/>
    <w:rsid w:val="00906781"/>
    <w:rsid w:val="00907180"/>
    <w:rsid w:val="00910EB6"/>
    <w:rsid w:val="0091152C"/>
    <w:rsid w:val="0091236E"/>
    <w:rsid w:val="00913AC2"/>
    <w:rsid w:val="00914129"/>
    <w:rsid w:val="00914139"/>
    <w:rsid w:val="00915378"/>
    <w:rsid w:val="00915E0E"/>
    <w:rsid w:val="00915F5D"/>
    <w:rsid w:val="00917283"/>
    <w:rsid w:val="00921349"/>
    <w:rsid w:val="009217C7"/>
    <w:rsid w:val="00921ABA"/>
    <w:rsid w:val="00923523"/>
    <w:rsid w:val="00923D28"/>
    <w:rsid w:val="00923E53"/>
    <w:rsid w:val="00924FB4"/>
    <w:rsid w:val="0092500D"/>
    <w:rsid w:val="00926776"/>
    <w:rsid w:val="009275CB"/>
    <w:rsid w:val="0093080C"/>
    <w:rsid w:val="009309A6"/>
    <w:rsid w:val="00930AA0"/>
    <w:rsid w:val="0093207E"/>
    <w:rsid w:val="00932B51"/>
    <w:rsid w:val="009332C3"/>
    <w:rsid w:val="00933CB0"/>
    <w:rsid w:val="009363FE"/>
    <w:rsid w:val="00936CB7"/>
    <w:rsid w:val="0093749F"/>
    <w:rsid w:val="00937954"/>
    <w:rsid w:val="00940113"/>
    <w:rsid w:val="009408E1"/>
    <w:rsid w:val="00941E96"/>
    <w:rsid w:val="0094367B"/>
    <w:rsid w:val="009438F7"/>
    <w:rsid w:val="00943FE7"/>
    <w:rsid w:val="00945213"/>
    <w:rsid w:val="009454B5"/>
    <w:rsid w:val="009456B2"/>
    <w:rsid w:val="00945755"/>
    <w:rsid w:val="00946C17"/>
    <w:rsid w:val="009474CB"/>
    <w:rsid w:val="009476BE"/>
    <w:rsid w:val="00950BD7"/>
    <w:rsid w:val="009513A5"/>
    <w:rsid w:val="00952AEF"/>
    <w:rsid w:val="00953013"/>
    <w:rsid w:val="00953F33"/>
    <w:rsid w:val="00954613"/>
    <w:rsid w:val="009554AA"/>
    <w:rsid w:val="0095593E"/>
    <w:rsid w:val="00956EE1"/>
    <w:rsid w:val="00957071"/>
    <w:rsid w:val="00957E86"/>
    <w:rsid w:val="009612C4"/>
    <w:rsid w:val="0096177D"/>
    <w:rsid w:val="009623A4"/>
    <w:rsid w:val="00962902"/>
    <w:rsid w:val="00962DBE"/>
    <w:rsid w:val="00963055"/>
    <w:rsid w:val="00964D88"/>
    <w:rsid w:val="009663E4"/>
    <w:rsid w:val="0097047D"/>
    <w:rsid w:val="0097112B"/>
    <w:rsid w:val="009728F2"/>
    <w:rsid w:val="00972A22"/>
    <w:rsid w:val="00972F26"/>
    <w:rsid w:val="00972F83"/>
    <w:rsid w:val="00973F4D"/>
    <w:rsid w:val="0097403E"/>
    <w:rsid w:val="009745D3"/>
    <w:rsid w:val="00975271"/>
    <w:rsid w:val="00975659"/>
    <w:rsid w:val="00975811"/>
    <w:rsid w:val="00975E60"/>
    <w:rsid w:val="0097600F"/>
    <w:rsid w:val="0097686C"/>
    <w:rsid w:val="00977E22"/>
    <w:rsid w:val="00980A0C"/>
    <w:rsid w:val="00980BB9"/>
    <w:rsid w:val="00981063"/>
    <w:rsid w:val="0098117D"/>
    <w:rsid w:val="00981D94"/>
    <w:rsid w:val="009839B9"/>
    <w:rsid w:val="00985480"/>
    <w:rsid w:val="00986898"/>
    <w:rsid w:val="00986EDD"/>
    <w:rsid w:val="0098739D"/>
    <w:rsid w:val="009877A6"/>
    <w:rsid w:val="009902E8"/>
    <w:rsid w:val="009904DC"/>
    <w:rsid w:val="00991214"/>
    <w:rsid w:val="00992598"/>
    <w:rsid w:val="00992FFA"/>
    <w:rsid w:val="00994B6E"/>
    <w:rsid w:val="00995207"/>
    <w:rsid w:val="009962D3"/>
    <w:rsid w:val="009A0F6B"/>
    <w:rsid w:val="009A23EF"/>
    <w:rsid w:val="009A2973"/>
    <w:rsid w:val="009A2C51"/>
    <w:rsid w:val="009A3722"/>
    <w:rsid w:val="009A38D8"/>
    <w:rsid w:val="009A3CCB"/>
    <w:rsid w:val="009A4C74"/>
    <w:rsid w:val="009A5319"/>
    <w:rsid w:val="009A5D4E"/>
    <w:rsid w:val="009A6880"/>
    <w:rsid w:val="009A6960"/>
    <w:rsid w:val="009A6E83"/>
    <w:rsid w:val="009A737A"/>
    <w:rsid w:val="009B0ACE"/>
    <w:rsid w:val="009B1882"/>
    <w:rsid w:val="009B18B4"/>
    <w:rsid w:val="009B1A29"/>
    <w:rsid w:val="009B2300"/>
    <w:rsid w:val="009B2372"/>
    <w:rsid w:val="009B257E"/>
    <w:rsid w:val="009B3E36"/>
    <w:rsid w:val="009B483E"/>
    <w:rsid w:val="009B4B51"/>
    <w:rsid w:val="009B5BB3"/>
    <w:rsid w:val="009B6567"/>
    <w:rsid w:val="009B659F"/>
    <w:rsid w:val="009B6CB8"/>
    <w:rsid w:val="009B7EF2"/>
    <w:rsid w:val="009C0BF1"/>
    <w:rsid w:val="009C213D"/>
    <w:rsid w:val="009C26FC"/>
    <w:rsid w:val="009C2C53"/>
    <w:rsid w:val="009C2DD4"/>
    <w:rsid w:val="009C458B"/>
    <w:rsid w:val="009C4C98"/>
    <w:rsid w:val="009C544E"/>
    <w:rsid w:val="009C5D19"/>
    <w:rsid w:val="009C7068"/>
    <w:rsid w:val="009C7C48"/>
    <w:rsid w:val="009C7D41"/>
    <w:rsid w:val="009C7D6A"/>
    <w:rsid w:val="009D0760"/>
    <w:rsid w:val="009D1701"/>
    <w:rsid w:val="009D17AB"/>
    <w:rsid w:val="009D2972"/>
    <w:rsid w:val="009D3348"/>
    <w:rsid w:val="009D37D7"/>
    <w:rsid w:val="009D402A"/>
    <w:rsid w:val="009D4032"/>
    <w:rsid w:val="009D46E9"/>
    <w:rsid w:val="009D47BB"/>
    <w:rsid w:val="009D4D33"/>
    <w:rsid w:val="009D4DAB"/>
    <w:rsid w:val="009D6E58"/>
    <w:rsid w:val="009D7895"/>
    <w:rsid w:val="009E0F3D"/>
    <w:rsid w:val="009E2F7C"/>
    <w:rsid w:val="009E51FB"/>
    <w:rsid w:val="009E5956"/>
    <w:rsid w:val="009E5A04"/>
    <w:rsid w:val="009E75AF"/>
    <w:rsid w:val="009E7B3C"/>
    <w:rsid w:val="009F0F04"/>
    <w:rsid w:val="009F11BA"/>
    <w:rsid w:val="009F1D0E"/>
    <w:rsid w:val="009F2634"/>
    <w:rsid w:val="009F29A1"/>
    <w:rsid w:val="009F49F8"/>
    <w:rsid w:val="009F58FC"/>
    <w:rsid w:val="00A00A3C"/>
    <w:rsid w:val="00A00AD2"/>
    <w:rsid w:val="00A0100B"/>
    <w:rsid w:val="00A0291A"/>
    <w:rsid w:val="00A02993"/>
    <w:rsid w:val="00A03B35"/>
    <w:rsid w:val="00A045EC"/>
    <w:rsid w:val="00A04B28"/>
    <w:rsid w:val="00A0522A"/>
    <w:rsid w:val="00A05ECE"/>
    <w:rsid w:val="00A066EE"/>
    <w:rsid w:val="00A10566"/>
    <w:rsid w:val="00A10ADA"/>
    <w:rsid w:val="00A1162B"/>
    <w:rsid w:val="00A123D4"/>
    <w:rsid w:val="00A12E70"/>
    <w:rsid w:val="00A142BB"/>
    <w:rsid w:val="00A15790"/>
    <w:rsid w:val="00A1669A"/>
    <w:rsid w:val="00A16BB6"/>
    <w:rsid w:val="00A177B0"/>
    <w:rsid w:val="00A212D4"/>
    <w:rsid w:val="00A22230"/>
    <w:rsid w:val="00A22871"/>
    <w:rsid w:val="00A230E0"/>
    <w:rsid w:val="00A237A0"/>
    <w:rsid w:val="00A2463A"/>
    <w:rsid w:val="00A24A95"/>
    <w:rsid w:val="00A24CD6"/>
    <w:rsid w:val="00A25685"/>
    <w:rsid w:val="00A26099"/>
    <w:rsid w:val="00A2651C"/>
    <w:rsid w:val="00A2777B"/>
    <w:rsid w:val="00A31028"/>
    <w:rsid w:val="00A31D6D"/>
    <w:rsid w:val="00A321AE"/>
    <w:rsid w:val="00A324C8"/>
    <w:rsid w:val="00A32C14"/>
    <w:rsid w:val="00A32FFF"/>
    <w:rsid w:val="00A3315E"/>
    <w:rsid w:val="00A33B70"/>
    <w:rsid w:val="00A33ED7"/>
    <w:rsid w:val="00A37B7E"/>
    <w:rsid w:val="00A404EB"/>
    <w:rsid w:val="00A40E07"/>
    <w:rsid w:val="00A41C62"/>
    <w:rsid w:val="00A4269C"/>
    <w:rsid w:val="00A434A2"/>
    <w:rsid w:val="00A438E8"/>
    <w:rsid w:val="00A44084"/>
    <w:rsid w:val="00A45AB5"/>
    <w:rsid w:val="00A45CA9"/>
    <w:rsid w:val="00A46050"/>
    <w:rsid w:val="00A4767C"/>
    <w:rsid w:val="00A4779A"/>
    <w:rsid w:val="00A47963"/>
    <w:rsid w:val="00A5052B"/>
    <w:rsid w:val="00A51637"/>
    <w:rsid w:val="00A51799"/>
    <w:rsid w:val="00A51BF4"/>
    <w:rsid w:val="00A51D69"/>
    <w:rsid w:val="00A52029"/>
    <w:rsid w:val="00A52100"/>
    <w:rsid w:val="00A52E40"/>
    <w:rsid w:val="00A530F9"/>
    <w:rsid w:val="00A5369C"/>
    <w:rsid w:val="00A53975"/>
    <w:rsid w:val="00A53C10"/>
    <w:rsid w:val="00A555AA"/>
    <w:rsid w:val="00A555DD"/>
    <w:rsid w:val="00A5649E"/>
    <w:rsid w:val="00A572BE"/>
    <w:rsid w:val="00A57BFB"/>
    <w:rsid w:val="00A62B37"/>
    <w:rsid w:val="00A634C5"/>
    <w:rsid w:val="00A63BA7"/>
    <w:rsid w:val="00A64740"/>
    <w:rsid w:val="00A64948"/>
    <w:rsid w:val="00A64B64"/>
    <w:rsid w:val="00A64D40"/>
    <w:rsid w:val="00A67ADA"/>
    <w:rsid w:val="00A67E48"/>
    <w:rsid w:val="00A70D61"/>
    <w:rsid w:val="00A7130C"/>
    <w:rsid w:val="00A71506"/>
    <w:rsid w:val="00A7237D"/>
    <w:rsid w:val="00A72551"/>
    <w:rsid w:val="00A72CE4"/>
    <w:rsid w:val="00A731C3"/>
    <w:rsid w:val="00A7444C"/>
    <w:rsid w:val="00A74D61"/>
    <w:rsid w:val="00A766E1"/>
    <w:rsid w:val="00A76734"/>
    <w:rsid w:val="00A76C5E"/>
    <w:rsid w:val="00A777D2"/>
    <w:rsid w:val="00A77B70"/>
    <w:rsid w:val="00A80167"/>
    <w:rsid w:val="00A80686"/>
    <w:rsid w:val="00A80A6D"/>
    <w:rsid w:val="00A812F1"/>
    <w:rsid w:val="00A81454"/>
    <w:rsid w:val="00A819E3"/>
    <w:rsid w:val="00A8336B"/>
    <w:rsid w:val="00A833CD"/>
    <w:rsid w:val="00A84B43"/>
    <w:rsid w:val="00A85D37"/>
    <w:rsid w:val="00A8651F"/>
    <w:rsid w:val="00A903D3"/>
    <w:rsid w:val="00A91787"/>
    <w:rsid w:val="00A9274E"/>
    <w:rsid w:val="00A92768"/>
    <w:rsid w:val="00A93CED"/>
    <w:rsid w:val="00A94838"/>
    <w:rsid w:val="00A95371"/>
    <w:rsid w:val="00A96296"/>
    <w:rsid w:val="00A96B64"/>
    <w:rsid w:val="00A97E1D"/>
    <w:rsid w:val="00AA05D8"/>
    <w:rsid w:val="00AA0B20"/>
    <w:rsid w:val="00AA1D19"/>
    <w:rsid w:val="00AA3883"/>
    <w:rsid w:val="00AA3E3A"/>
    <w:rsid w:val="00AA3E97"/>
    <w:rsid w:val="00AA3F4D"/>
    <w:rsid w:val="00AA4F5B"/>
    <w:rsid w:val="00AA50E9"/>
    <w:rsid w:val="00AA51B6"/>
    <w:rsid w:val="00AA5318"/>
    <w:rsid w:val="00AA5AD4"/>
    <w:rsid w:val="00AA662C"/>
    <w:rsid w:val="00AB123D"/>
    <w:rsid w:val="00AB1A5C"/>
    <w:rsid w:val="00AB1C98"/>
    <w:rsid w:val="00AB39CC"/>
    <w:rsid w:val="00AB3DCB"/>
    <w:rsid w:val="00AB4392"/>
    <w:rsid w:val="00AB442F"/>
    <w:rsid w:val="00AB68AD"/>
    <w:rsid w:val="00AC29A4"/>
    <w:rsid w:val="00AC3C92"/>
    <w:rsid w:val="00AC3FC3"/>
    <w:rsid w:val="00AC412F"/>
    <w:rsid w:val="00AC4CBB"/>
    <w:rsid w:val="00AC4ED8"/>
    <w:rsid w:val="00AC5D7A"/>
    <w:rsid w:val="00AC6C6C"/>
    <w:rsid w:val="00AC76CA"/>
    <w:rsid w:val="00AC7B04"/>
    <w:rsid w:val="00AD198B"/>
    <w:rsid w:val="00AD1E55"/>
    <w:rsid w:val="00AD6870"/>
    <w:rsid w:val="00AD6BB4"/>
    <w:rsid w:val="00AE039C"/>
    <w:rsid w:val="00AE069B"/>
    <w:rsid w:val="00AE06FA"/>
    <w:rsid w:val="00AE0CFC"/>
    <w:rsid w:val="00AE2235"/>
    <w:rsid w:val="00AE28A8"/>
    <w:rsid w:val="00AE48FB"/>
    <w:rsid w:val="00AE636E"/>
    <w:rsid w:val="00AE6935"/>
    <w:rsid w:val="00AE6E20"/>
    <w:rsid w:val="00AE7B42"/>
    <w:rsid w:val="00AE7D2B"/>
    <w:rsid w:val="00AE7E8C"/>
    <w:rsid w:val="00AF0167"/>
    <w:rsid w:val="00AF0371"/>
    <w:rsid w:val="00AF18E3"/>
    <w:rsid w:val="00AF1BD7"/>
    <w:rsid w:val="00AF2422"/>
    <w:rsid w:val="00AF25DA"/>
    <w:rsid w:val="00AF3C68"/>
    <w:rsid w:val="00AF4E13"/>
    <w:rsid w:val="00AF53DF"/>
    <w:rsid w:val="00AF5F4D"/>
    <w:rsid w:val="00AF6178"/>
    <w:rsid w:val="00AF62E3"/>
    <w:rsid w:val="00AF77DB"/>
    <w:rsid w:val="00AF7845"/>
    <w:rsid w:val="00B03EE4"/>
    <w:rsid w:val="00B050E6"/>
    <w:rsid w:val="00B05ECC"/>
    <w:rsid w:val="00B05ECF"/>
    <w:rsid w:val="00B07A21"/>
    <w:rsid w:val="00B07DD9"/>
    <w:rsid w:val="00B108A4"/>
    <w:rsid w:val="00B10AFF"/>
    <w:rsid w:val="00B10F8C"/>
    <w:rsid w:val="00B1132F"/>
    <w:rsid w:val="00B119C0"/>
    <w:rsid w:val="00B12833"/>
    <w:rsid w:val="00B12CB6"/>
    <w:rsid w:val="00B12F4F"/>
    <w:rsid w:val="00B13923"/>
    <w:rsid w:val="00B13CD9"/>
    <w:rsid w:val="00B1456B"/>
    <w:rsid w:val="00B145B0"/>
    <w:rsid w:val="00B17549"/>
    <w:rsid w:val="00B20A18"/>
    <w:rsid w:val="00B20C8E"/>
    <w:rsid w:val="00B2392D"/>
    <w:rsid w:val="00B24811"/>
    <w:rsid w:val="00B25774"/>
    <w:rsid w:val="00B26B09"/>
    <w:rsid w:val="00B31AFA"/>
    <w:rsid w:val="00B32B10"/>
    <w:rsid w:val="00B33529"/>
    <w:rsid w:val="00B33E3E"/>
    <w:rsid w:val="00B34BFF"/>
    <w:rsid w:val="00B368C5"/>
    <w:rsid w:val="00B40E2C"/>
    <w:rsid w:val="00B42202"/>
    <w:rsid w:val="00B42261"/>
    <w:rsid w:val="00B424B2"/>
    <w:rsid w:val="00B42C29"/>
    <w:rsid w:val="00B42F91"/>
    <w:rsid w:val="00B4314D"/>
    <w:rsid w:val="00B435A8"/>
    <w:rsid w:val="00B456E3"/>
    <w:rsid w:val="00B457F3"/>
    <w:rsid w:val="00B45981"/>
    <w:rsid w:val="00B45C9B"/>
    <w:rsid w:val="00B50236"/>
    <w:rsid w:val="00B50619"/>
    <w:rsid w:val="00B513CD"/>
    <w:rsid w:val="00B5159F"/>
    <w:rsid w:val="00B5172C"/>
    <w:rsid w:val="00B5192B"/>
    <w:rsid w:val="00B52555"/>
    <w:rsid w:val="00B55467"/>
    <w:rsid w:val="00B55D88"/>
    <w:rsid w:val="00B56773"/>
    <w:rsid w:val="00B568F1"/>
    <w:rsid w:val="00B57248"/>
    <w:rsid w:val="00B602FD"/>
    <w:rsid w:val="00B60CA9"/>
    <w:rsid w:val="00B61EB5"/>
    <w:rsid w:val="00B621C0"/>
    <w:rsid w:val="00B63949"/>
    <w:rsid w:val="00B65DA2"/>
    <w:rsid w:val="00B66103"/>
    <w:rsid w:val="00B704E2"/>
    <w:rsid w:val="00B71149"/>
    <w:rsid w:val="00B725B4"/>
    <w:rsid w:val="00B7306D"/>
    <w:rsid w:val="00B7500E"/>
    <w:rsid w:val="00B751BD"/>
    <w:rsid w:val="00B75B13"/>
    <w:rsid w:val="00B80BE4"/>
    <w:rsid w:val="00B80FA3"/>
    <w:rsid w:val="00B81783"/>
    <w:rsid w:val="00B81F9C"/>
    <w:rsid w:val="00B82061"/>
    <w:rsid w:val="00B82217"/>
    <w:rsid w:val="00B85991"/>
    <w:rsid w:val="00B85ED8"/>
    <w:rsid w:val="00B85FD2"/>
    <w:rsid w:val="00B864FE"/>
    <w:rsid w:val="00B86510"/>
    <w:rsid w:val="00B86D05"/>
    <w:rsid w:val="00B86E11"/>
    <w:rsid w:val="00B91724"/>
    <w:rsid w:val="00B9232B"/>
    <w:rsid w:val="00B9275B"/>
    <w:rsid w:val="00B92E34"/>
    <w:rsid w:val="00B9328B"/>
    <w:rsid w:val="00B93962"/>
    <w:rsid w:val="00B94F10"/>
    <w:rsid w:val="00B96164"/>
    <w:rsid w:val="00B96512"/>
    <w:rsid w:val="00B97136"/>
    <w:rsid w:val="00BA0056"/>
    <w:rsid w:val="00BA0A74"/>
    <w:rsid w:val="00BA0B51"/>
    <w:rsid w:val="00BA0DAA"/>
    <w:rsid w:val="00BA1709"/>
    <w:rsid w:val="00BA22DF"/>
    <w:rsid w:val="00BA2312"/>
    <w:rsid w:val="00BA2383"/>
    <w:rsid w:val="00BA3CC0"/>
    <w:rsid w:val="00BA4F78"/>
    <w:rsid w:val="00BB20EB"/>
    <w:rsid w:val="00BB2BD6"/>
    <w:rsid w:val="00BB2DFB"/>
    <w:rsid w:val="00BB38D9"/>
    <w:rsid w:val="00BB4F8A"/>
    <w:rsid w:val="00BB6016"/>
    <w:rsid w:val="00BB673F"/>
    <w:rsid w:val="00BB7619"/>
    <w:rsid w:val="00BB7A86"/>
    <w:rsid w:val="00BC1070"/>
    <w:rsid w:val="00BC1E04"/>
    <w:rsid w:val="00BC26E7"/>
    <w:rsid w:val="00BC47C7"/>
    <w:rsid w:val="00BC4D3D"/>
    <w:rsid w:val="00BC5214"/>
    <w:rsid w:val="00BC73F8"/>
    <w:rsid w:val="00BC77EA"/>
    <w:rsid w:val="00BD00B5"/>
    <w:rsid w:val="00BD0C6F"/>
    <w:rsid w:val="00BD15D3"/>
    <w:rsid w:val="00BD21C6"/>
    <w:rsid w:val="00BD2AEC"/>
    <w:rsid w:val="00BD42EF"/>
    <w:rsid w:val="00BD4F33"/>
    <w:rsid w:val="00BD5DC1"/>
    <w:rsid w:val="00BD61B7"/>
    <w:rsid w:val="00BD683C"/>
    <w:rsid w:val="00BE15E7"/>
    <w:rsid w:val="00BE1A36"/>
    <w:rsid w:val="00BE1D32"/>
    <w:rsid w:val="00BE29E0"/>
    <w:rsid w:val="00BE2AE0"/>
    <w:rsid w:val="00BE32D0"/>
    <w:rsid w:val="00BE486C"/>
    <w:rsid w:val="00BE4CA2"/>
    <w:rsid w:val="00BE7365"/>
    <w:rsid w:val="00BE73F3"/>
    <w:rsid w:val="00BE7BD0"/>
    <w:rsid w:val="00BF0407"/>
    <w:rsid w:val="00BF0DAC"/>
    <w:rsid w:val="00BF1BB8"/>
    <w:rsid w:val="00BF2877"/>
    <w:rsid w:val="00BF2ECF"/>
    <w:rsid w:val="00BF3DAB"/>
    <w:rsid w:val="00BF62E5"/>
    <w:rsid w:val="00C00EAE"/>
    <w:rsid w:val="00C0180D"/>
    <w:rsid w:val="00C0450D"/>
    <w:rsid w:val="00C04CE7"/>
    <w:rsid w:val="00C0502F"/>
    <w:rsid w:val="00C05330"/>
    <w:rsid w:val="00C07246"/>
    <w:rsid w:val="00C07288"/>
    <w:rsid w:val="00C11D52"/>
    <w:rsid w:val="00C14E88"/>
    <w:rsid w:val="00C169F2"/>
    <w:rsid w:val="00C16C2F"/>
    <w:rsid w:val="00C16EF3"/>
    <w:rsid w:val="00C1726B"/>
    <w:rsid w:val="00C176B4"/>
    <w:rsid w:val="00C17816"/>
    <w:rsid w:val="00C20F1D"/>
    <w:rsid w:val="00C21521"/>
    <w:rsid w:val="00C21C56"/>
    <w:rsid w:val="00C233A0"/>
    <w:rsid w:val="00C23801"/>
    <w:rsid w:val="00C23E7B"/>
    <w:rsid w:val="00C24969"/>
    <w:rsid w:val="00C24DA3"/>
    <w:rsid w:val="00C25C24"/>
    <w:rsid w:val="00C261AC"/>
    <w:rsid w:val="00C30F5D"/>
    <w:rsid w:val="00C30FEA"/>
    <w:rsid w:val="00C312EB"/>
    <w:rsid w:val="00C314CC"/>
    <w:rsid w:val="00C31AD3"/>
    <w:rsid w:val="00C31EBB"/>
    <w:rsid w:val="00C321B8"/>
    <w:rsid w:val="00C32832"/>
    <w:rsid w:val="00C33EBC"/>
    <w:rsid w:val="00C33F28"/>
    <w:rsid w:val="00C368AC"/>
    <w:rsid w:val="00C377D0"/>
    <w:rsid w:val="00C406DE"/>
    <w:rsid w:val="00C40802"/>
    <w:rsid w:val="00C42B70"/>
    <w:rsid w:val="00C43954"/>
    <w:rsid w:val="00C43A99"/>
    <w:rsid w:val="00C44ED1"/>
    <w:rsid w:val="00C458C1"/>
    <w:rsid w:val="00C4615E"/>
    <w:rsid w:val="00C469F4"/>
    <w:rsid w:val="00C46C31"/>
    <w:rsid w:val="00C46F1D"/>
    <w:rsid w:val="00C47725"/>
    <w:rsid w:val="00C501C3"/>
    <w:rsid w:val="00C50B9C"/>
    <w:rsid w:val="00C50DA7"/>
    <w:rsid w:val="00C50F0D"/>
    <w:rsid w:val="00C51624"/>
    <w:rsid w:val="00C52999"/>
    <w:rsid w:val="00C536C1"/>
    <w:rsid w:val="00C53882"/>
    <w:rsid w:val="00C54157"/>
    <w:rsid w:val="00C548DE"/>
    <w:rsid w:val="00C556A7"/>
    <w:rsid w:val="00C56E07"/>
    <w:rsid w:val="00C574D1"/>
    <w:rsid w:val="00C57A51"/>
    <w:rsid w:val="00C629EB"/>
    <w:rsid w:val="00C630E6"/>
    <w:rsid w:val="00C642D3"/>
    <w:rsid w:val="00C65B12"/>
    <w:rsid w:val="00C65B32"/>
    <w:rsid w:val="00C67029"/>
    <w:rsid w:val="00C7024B"/>
    <w:rsid w:val="00C70A18"/>
    <w:rsid w:val="00C71A08"/>
    <w:rsid w:val="00C7200C"/>
    <w:rsid w:val="00C72071"/>
    <w:rsid w:val="00C72277"/>
    <w:rsid w:val="00C724CE"/>
    <w:rsid w:val="00C72DD5"/>
    <w:rsid w:val="00C72EF9"/>
    <w:rsid w:val="00C733F4"/>
    <w:rsid w:val="00C73774"/>
    <w:rsid w:val="00C743E9"/>
    <w:rsid w:val="00C75012"/>
    <w:rsid w:val="00C75594"/>
    <w:rsid w:val="00C7615C"/>
    <w:rsid w:val="00C76473"/>
    <w:rsid w:val="00C76809"/>
    <w:rsid w:val="00C76AF8"/>
    <w:rsid w:val="00C76DB3"/>
    <w:rsid w:val="00C77116"/>
    <w:rsid w:val="00C80C24"/>
    <w:rsid w:val="00C8165A"/>
    <w:rsid w:val="00C81BCF"/>
    <w:rsid w:val="00C82F65"/>
    <w:rsid w:val="00C8685E"/>
    <w:rsid w:val="00C86F3B"/>
    <w:rsid w:val="00C9040F"/>
    <w:rsid w:val="00C9058B"/>
    <w:rsid w:val="00C9165F"/>
    <w:rsid w:val="00C9170B"/>
    <w:rsid w:val="00C92D83"/>
    <w:rsid w:val="00C931E1"/>
    <w:rsid w:val="00C932D4"/>
    <w:rsid w:val="00C934D0"/>
    <w:rsid w:val="00C9451B"/>
    <w:rsid w:val="00C95E87"/>
    <w:rsid w:val="00C974FB"/>
    <w:rsid w:val="00C97E86"/>
    <w:rsid w:val="00CA0210"/>
    <w:rsid w:val="00CA0DD2"/>
    <w:rsid w:val="00CA11E0"/>
    <w:rsid w:val="00CA22F9"/>
    <w:rsid w:val="00CA418F"/>
    <w:rsid w:val="00CA56AA"/>
    <w:rsid w:val="00CA63BD"/>
    <w:rsid w:val="00CA6EC3"/>
    <w:rsid w:val="00CB0A68"/>
    <w:rsid w:val="00CB0DCA"/>
    <w:rsid w:val="00CB0E3A"/>
    <w:rsid w:val="00CB1844"/>
    <w:rsid w:val="00CB1912"/>
    <w:rsid w:val="00CB2133"/>
    <w:rsid w:val="00CB2C42"/>
    <w:rsid w:val="00CB3137"/>
    <w:rsid w:val="00CB58AF"/>
    <w:rsid w:val="00CB5E93"/>
    <w:rsid w:val="00CB6395"/>
    <w:rsid w:val="00CB6F3B"/>
    <w:rsid w:val="00CB7F50"/>
    <w:rsid w:val="00CC18D1"/>
    <w:rsid w:val="00CC200F"/>
    <w:rsid w:val="00CC2378"/>
    <w:rsid w:val="00CC2ED2"/>
    <w:rsid w:val="00CC3198"/>
    <w:rsid w:val="00CC35E9"/>
    <w:rsid w:val="00CC36EF"/>
    <w:rsid w:val="00CC4D87"/>
    <w:rsid w:val="00CC4E81"/>
    <w:rsid w:val="00CC61A3"/>
    <w:rsid w:val="00CC6503"/>
    <w:rsid w:val="00CC6A98"/>
    <w:rsid w:val="00CC71C0"/>
    <w:rsid w:val="00CC73D0"/>
    <w:rsid w:val="00CD06F9"/>
    <w:rsid w:val="00CD0C1D"/>
    <w:rsid w:val="00CD163A"/>
    <w:rsid w:val="00CD3220"/>
    <w:rsid w:val="00CD43CD"/>
    <w:rsid w:val="00CD4971"/>
    <w:rsid w:val="00CD56D0"/>
    <w:rsid w:val="00CD5936"/>
    <w:rsid w:val="00CD6B9E"/>
    <w:rsid w:val="00CD7052"/>
    <w:rsid w:val="00CD742B"/>
    <w:rsid w:val="00CE014C"/>
    <w:rsid w:val="00CE0178"/>
    <w:rsid w:val="00CE0744"/>
    <w:rsid w:val="00CE130A"/>
    <w:rsid w:val="00CE16D9"/>
    <w:rsid w:val="00CE1BCF"/>
    <w:rsid w:val="00CE21C8"/>
    <w:rsid w:val="00CE5BB4"/>
    <w:rsid w:val="00CE66D3"/>
    <w:rsid w:val="00CE7367"/>
    <w:rsid w:val="00CF0346"/>
    <w:rsid w:val="00CF0ACF"/>
    <w:rsid w:val="00CF11DD"/>
    <w:rsid w:val="00CF1231"/>
    <w:rsid w:val="00CF20FD"/>
    <w:rsid w:val="00CF2990"/>
    <w:rsid w:val="00CF34FF"/>
    <w:rsid w:val="00CF361A"/>
    <w:rsid w:val="00CF39D0"/>
    <w:rsid w:val="00CF5980"/>
    <w:rsid w:val="00CF5BE7"/>
    <w:rsid w:val="00CF5D5E"/>
    <w:rsid w:val="00CF5E41"/>
    <w:rsid w:val="00CF6D5C"/>
    <w:rsid w:val="00CF7620"/>
    <w:rsid w:val="00CF78EA"/>
    <w:rsid w:val="00CF7D45"/>
    <w:rsid w:val="00D0091B"/>
    <w:rsid w:val="00D02C65"/>
    <w:rsid w:val="00D02EB4"/>
    <w:rsid w:val="00D032F0"/>
    <w:rsid w:val="00D03E40"/>
    <w:rsid w:val="00D04534"/>
    <w:rsid w:val="00D061C8"/>
    <w:rsid w:val="00D063F0"/>
    <w:rsid w:val="00D078ED"/>
    <w:rsid w:val="00D10563"/>
    <w:rsid w:val="00D118D1"/>
    <w:rsid w:val="00D11CFC"/>
    <w:rsid w:val="00D1384F"/>
    <w:rsid w:val="00D139B4"/>
    <w:rsid w:val="00D13CA7"/>
    <w:rsid w:val="00D13EDD"/>
    <w:rsid w:val="00D14234"/>
    <w:rsid w:val="00D160A3"/>
    <w:rsid w:val="00D16C5C"/>
    <w:rsid w:val="00D21493"/>
    <w:rsid w:val="00D2276B"/>
    <w:rsid w:val="00D245B5"/>
    <w:rsid w:val="00D2476A"/>
    <w:rsid w:val="00D2509D"/>
    <w:rsid w:val="00D25363"/>
    <w:rsid w:val="00D30956"/>
    <w:rsid w:val="00D3301D"/>
    <w:rsid w:val="00D33790"/>
    <w:rsid w:val="00D34181"/>
    <w:rsid w:val="00D347EF"/>
    <w:rsid w:val="00D34A6B"/>
    <w:rsid w:val="00D35187"/>
    <w:rsid w:val="00D35A59"/>
    <w:rsid w:val="00D378E0"/>
    <w:rsid w:val="00D400F1"/>
    <w:rsid w:val="00D416D2"/>
    <w:rsid w:val="00D42092"/>
    <w:rsid w:val="00D42A4A"/>
    <w:rsid w:val="00D42A4E"/>
    <w:rsid w:val="00D42F3A"/>
    <w:rsid w:val="00D436B5"/>
    <w:rsid w:val="00D4399D"/>
    <w:rsid w:val="00D44074"/>
    <w:rsid w:val="00D45047"/>
    <w:rsid w:val="00D45138"/>
    <w:rsid w:val="00D460A7"/>
    <w:rsid w:val="00D4724B"/>
    <w:rsid w:val="00D474FE"/>
    <w:rsid w:val="00D47674"/>
    <w:rsid w:val="00D47F2A"/>
    <w:rsid w:val="00D50047"/>
    <w:rsid w:val="00D500A5"/>
    <w:rsid w:val="00D508E2"/>
    <w:rsid w:val="00D50C49"/>
    <w:rsid w:val="00D51186"/>
    <w:rsid w:val="00D51E88"/>
    <w:rsid w:val="00D52269"/>
    <w:rsid w:val="00D5269F"/>
    <w:rsid w:val="00D53266"/>
    <w:rsid w:val="00D53704"/>
    <w:rsid w:val="00D53980"/>
    <w:rsid w:val="00D539D2"/>
    <w:rsid w:val="00D544D1"/>
    <w:rsid w:val="00D564DB"/>
    <w:rsid w:val="00D57FDF"/>
    <w:rsid w:val="00D60046"/>
    <w:rsid w:val="00D60CEB"/>
    <w:rsid w:val="00D6297B"/>
    <w:rsid w:val="00D62992"/>
    <w:rsid w:val="00D635FE"/>
    <w:rsid w:val="00D63B3E"/>
    <w:rsid w:val="00D6438D"/>
    <w:rsid w:val="00D65023"/>
    <w:rsid w:val="00D653C6"/>
    <w:rsid w:val="00D658E1"/>
    <w:rsid w:val="00D65F27"/>
    <w:rsid w:val="00D66765"/>
    <w:rsid w:val="00D6692C"/>
    <w:rsid w:val="00D67551"/>
    <w:rsid w:val="00D67A36"/>
    <w:rsid w:val="00D7036C"/>
    <w:rsid w:val="00D70862"/>
    <w:rsid w:val="00D70BA4"/>
    <w:rsid w:val="00D72398"/>
    <w:rsid w:val="00D72E9A"/>
    <w:rsid w:val="00D759EC"/>
    <w:rsid w:val="00D77F62"/>
    <w:rsid w:val="00D80ED2"/>
    <w:rsid w:val="00D812D9"/>
    <w:rsid w:val="00D82DE2"/>
    <w:rsid w:val="00D83A54"/>
    <w:rsid w:val="00D840DA"/>
    <w:rsid w:val="00D840E7"/>
    <w:rsid w:val="00D8723E"/>
    <w:rsid w:val="00D8747A"/>
    <w:rsid w:val="00D87673"/>
    <w:rsid w:val="00D90D46"/>
    <w:rsid w:val="00D91EAC"/>
    <w:rsid w:val="00D92BA7"/>
    <w:rsid w:val="00D93E17"/>
    <w:rsid w:val="00D946A2"/>
    <w:rsid w:val="00D957E2"/>
    <w:rsid w:val="00D9768F"/>
    <w:rsid w:val="00DA0E6A"/>
    <w:rsid w:val="00DA1182"/>
    <w:rsid w:val="00DA2324"/>
    <w:rsid w:val="00DA24C5"/>
    <w:rsid w:val="00DA29A5"/>
    <w:rsid w:val="00DA2C58"/>
    <w:rsid w:val="00DA3A26"/>
    <w:rsid w:val="00DA4B34"/>
    <w:rsid w:val="00DA4E0E"/>
    <w:rsid w:val="00DA5093"/>
    <w:rsid w:val="00DA71B1"/>
    <w:rsid w:val="00DB0673"/>
    <w:rsid w:val="00DB0A7A"/>
    <w:rsid w:val="00DB0FE0"/>
    <w:rsid w:val="00DB1FA2"/>
    <w:rsid w:val="00DB286F"/>
    <w:rsid w:val="00DB2DC6"/>
    <w:rsid w:val="00DB3896"/>
    <w:rsid w:val="00DB49AE"/>
    <w:rsid w:val="00DB4C31"/>
    <w:rsid w:val="00DB624D"/>
    <w:rsid w:val="00DB7C17"/>
    <w:rsid w:val="00DC0BCC"/>
    <w:rsid w:val="00DC0DC1"/>
    <w:rsid w:val="00DC104E"/>
    <w:rsid w:val="00DC1139"/>
    <w:rsid w:val="00DC255F"/>
    <w:rsid w:val="00DC2732"/>
    <w:rsid w:val="00DC311E"/>
    <w:rsid w:val="00DC31AF"/>
    <w:rsid w:val="00DC379A"/>
    <w:rsid w:val="00DC3964"/>
    <w:rsid w:val="00DC3A2E"/>
    <w:rsid w:val="00DC4080"/>
    <w:rsid w:val="00DC42FE"/>
    <w:rsid w:val="00DC5421"/>
    <w:rsid w:val="00DC6AE0"/>
    <w:rsid w:val="00DC6BAE"/>
    <w:rsid w:val="00DC7E41"/>
    <w:rsid w:val="00DD08A2"/>
    <w:rsid w:val="00DD1285"/>
    <w:rsid w:val="00DD1299"/>
    <w:rsid w:val="00DD1DB0"/>
    <w:rsid w:val="00DD22FB"/>
    <w:rsid w:val="00DD34D3"/>
    <w:rsid w:val="00DD4783"/>
    <w:rsid w:val="00DD5FA2"/>
    <w:rsid w:val="00DD69F7"/>
    <w:rsid w:val="00DD6E7B"/>
    <w:rsid w:val="00DE0D4F"/>
    <w:rsid w:val="00DE1774"/>
    <w:rsid w:val="00DE2900"/>
    <w:rsid w:val="00DE3459"/>
    <w:rsid w:val="00DE3F73"/>
    <w:rsid w:val="00DE5434"/>
    <w:rsid w:val="00DE54B0"/>
    <w:rsid w:val="00DE58B0"/>
    <w:rsid w:val="00DE631D"/>
    <w:rsid w:val="00DF183E"/>
    <w:rsid w:val="00DF2CA9"/>
    <w:rsid w:val="00DF394C"/>
    <w:rsid w:val="00DF4386"/>
    <w:rsid w:val="00DF7498"/>
    <w:rsid w:val="00DF76A5"/>
    <w:rsid w:val="00DF77F5"/>
    <w:rsid w:val="00DF7808"/>
    <w:rsid w:val="00DF7F35"/>
    <w:rsid w:val="00E006E9"/>
    <w:rsid w:val="00E00BC9"/>
    <w:rsid w:val="00E0168C"/>
    <w:rsid w:val="00E01C0D"/>
    <w:rsid w:val="00E028AD"/>
    <w:rsid w:val="00E03193"/>
    <w:rsid w:val="00E060F0"/>
    <w:rsid w:val="00E06152"/>
    <w:rsid w:val="00E06AE5"/>
    <w:rsid w:val="00E06DDD"/>
    <w:rsid w:val="00E07B78"/>
    <w:rsid w:val="00E10534"/>
    <w:rsid w:val="00E11777"/>
    <w:rsid w:val="00E1226F"/>
    <w:rsid w:val="00E14FC7"/>
    <w:rsid w:val="00E16DB7"/>
    <w:rsid w:val="00E2152B"/>
    <w:rsid w:val="00E21A31"/>
    <w:rsid w:val="00E222EE"/>
    <w:rsid w:val="00E22709"/>
    <w:rsid w:val="00E24382"/>
    <w:rsid w:val="00E247A2"/>
    <w:rsid w:val="00E25052"/>
    <w:rsid w:val="00E2518E"/>
    <w:rsid w:val="00E26A70"/>
    <w:rsid w:val="00E26E79"/>
    <w:rsid w:val="00E30883"/>
    <w:rsid w:val="00E30977"/>
    <w:rsid w:val="00E313AE"/>
    <w:rsid w:val="00E330CB"/>
    <w:rsid w:val="00E34BA1"/>
    <w:rsid w:val="00E36229"/>
    <w:rsid w:val="00E36B94"/>
    <w:rsid w:val="00E37BE4"/>
    <w:rsid w:val="00E40745"/>
    <w:rsid w:val="00E4537C"/>
    <w:rsid w:val="00E4596B"/>
    <w:rsid w:val="00E45AC9"/>
    <w:rsid w:val="00E467CA"/>
    <w:rsid w:val="00E51363"/>
    <w:rsid w:val="00E5150C"/>
    <w:rsid w:val="00E518F9"/>
    <w:rsid w:val="00E51AD6"/>
    <w:rsid w:val="00E53B97"/>
    <w:rsid w:val="00E55898"/>
    <w:rsid w:val="00E56409"/>
    <w:rsid w:val="00E56894"/>
    <w:rsid w:val="00E568AE"/>
    <w:rsid w:val="00E57190"/>
    <w:rsid w:val="00E57233"/>
    <w:rsid w:val="00E575F2"/>
    <w:rsid w:val="00E57700"/>
    <w:rsid w:val="00E60672"/>
    <w:rsid w:val="00E61062"/>
    <w:rsid w:val="00E61AA4"/>
    <w:rsid w:val="00E62CC7"/>
    <w:rsid w:val="00E62DDD"/>
    <w:rsid w:val="00E642B4"/>
    <w:rsid w:val="00E6487F"/>
    <w:rsid w:val="00E64B55"/>
    <w:rsid w:val="00E668DB"/>
    <w:rsid w:val="00E67B7D"/>
    <w:rsid w:val="00E7070E"/>
    <w:rsid w:val="00E727B1"/>
    <w:rsid w:val="00E72B4F"/>
    <w:rsid w:val="00E7365D"/>
    <w:rsid w:val="00E73F9F"/>
    <w:rsid w:val="00E7491C"/>
    <w:rsid w:val="00E74C21"/>
    <w:rsid w:val="00E750A7"/>
    <w:rsid w:val="00E7591D"/>
    <w:rsid w:val="00E7693E"/>
    <w:rsid w:val="00E77B8F"/>
    <w:rsid w:val="00E802D7"/>
    <w:rsid w:val="00E8081F"/>
    <w:rsid w:val="00E81902"/>
    <w:rsid w:val="00E81B17"/>
    <w:rsid w:val="00E82412"/>
    <w:rsid w:val="00E837FA"/>
    <w:rsid w:val="00E853D0"/>
    <w:rsid w:val="00E85FAC"/>
    <w:rsid w:val="00E87246"/>
    <w:rsid w:val="00E874C4"/>
    <w:rsid w:val="00E87EE4"/>
    <w:rsid w:val="00E904DD"/>
    <w:rsid w:val="00E9099F"/>
    <w:rsid w:val="00E90B26"/>
    <w:rsid w:val="00E91191"/>
    <w:rsid w:val="00E91B40"/>
    <w:rsid w:val="00E92D58"/>
    <w:rsid w:val="00E94470"/>
    <w:rsid w:val="00E9467B"/>
    <w:rsid w:val="00E947C7"/>
    <w:rsid w:val="00E97715"/>
    <w:rsid w:val="00E97D09"/>
    <w:rsid w:val="00E97EC4"/>
    <w:rsid w:val="00EA0219"/>
    <w:rsid w:val="00EA0F09"/>
    <w:rsid w:val="00EA13C4"/>
    <w:rsid w:val="00EA2005"/>
    <w:rsid w:val="00EA206D"/>
    <w:rsid w:val="00EA2414"/>
    <w:rsid w:val="00EA2CDD"/>
    <w:rsid w:val="00EA3ADB"/>
    <w:rsid w:val="00EA6A91"/>
    <w:rsid w:val="00EA7100"/>
    <w:rsid w:val="00EA72AD"/>
    <w:rsid w:val="00EA7550"/>
    <w:rsid w:val="00EB06B4"/>
    <w:rsid w:val="00EB0D19"/>
    <w:rsid w:val="00EB1689"/>
    <w:rsid w:val="00EB184B"/>
    <w:rsid w:val="00EB2357"/>
    <w:rsid w:val="00EB2C33"/>
    <w:rsid w:val="00EB3288"/>
    <w:rsid w:val="00EB337D"/>
    <w:rsid w:val="00EB442A"/>
    <w:rsid w:val="00EB494F"/>
    <w:rsid w:val="00EB5733"/>
    <w:rsid w:val="00EB5803"/>
    <w:rsid w:val="00EB5CBD"/>
    <w:rsid w:val="00EB66C2"/>
    <w:rsid w:val="00EB6C5D"/>
    <w:rsid w:val="00EB6D68"/>
    <w:rsid w:val="00EB7B59"/>
    <w:rsid w:val="00EB7C44"/>
    <w:rsid w:val="00EC0A09"/>
    <w:rsid w:val="00EC0A2F"/>
    <w:rsid w:val="00EC0C3A"/>
    <w:rsid w:val="00EC2F7E"/>
    <w:rsid w:val="00EC3A4D"/>
    <w:rsid w:val="00EC3A6F"/>
    <w:rsid w:val="00EC5F37"/>
    <w:rsid w:val="00EC7327"/>
    <w:rsid w:val="00ED00E4"/>
    <w:rsid w:val="00ED1790"/>
    <w:rsid w:val="00ED1F93"/>
    <w:rsid w:val="00ED26D2"/>
    <w:rsid w:val="00ED4128"/>
    <w:rsid w:val="00ED4A76"/>
    <w:rsid w:val="00ED4C79"/>
    <w:rsid w:val="00ED5A85"/>
    <w:rsid w:val="00ED5AAA"/>
    <w:rsid w:val="00ED6286"/>
    <w:rsid w:val="00ED62E6"/>
    <w:rsid w:val="00EE28EA"/>
    <w:rsid w:val="00EE324E"/>
    <w:rsid w:val="00EE3C36"/>
    <w:rsid w:val="00EE4273"/>
    <w:rsid w:val="00EE4560"/>
    <w:rsid w:val="00EE5129"/>
    <w:rsid w:val="00EE584D"/>
    <w:rsid w:val="00EE781F"/>
    <w:rsid w:val="00EF00CE"/>
    <w:rsid w:val="00EF12AA"/>
    <w:rsid w:val="00EF22C2"/>
    <w:rsid w:val="00EF23C0"/>
    <w:rsid w:val="00EF2CB4"/>
    <w:rsid w:val="00EF3143"/>
    <w:rsid w:val="00EF3DF0"/>
    <w:rsid w:val="00EF4020"/>
    <w:rsid w:val="00EF4953"/>
    <w:rsid w:val="00EF4BE0"/>
    <w:rsid w:val="00EF6888"/>
    <w:rsid w:val="00EF7035"/>
    <w:rsid w:val="00EF7084"/>
    <w:rsid w:val="00EF7D83"/>
    <w:rsid w:val="00EF7F26"/>
    <w:rsid w:val="00F007B3"/>
    <w:rsid w:val="00F010CB"/>
    <w:rsid w:val="00F0334D"/>
    <w:rsid w:val="00F03DF4"/>
    <w:rsid w:val="00F05384"/>
    <w:rsid w:val="00F06080"/>
    <w:rsid w:val="00F07D91"/>
    <w:rsid w:val="00F104C2"/>
    <w:rsid w:val="00F10F91"/>
    <w:rsid w:val="00F12020"/>
    <w:rsid w:val="00F126D9"/>
    <w:rsid w:val="00F1278E"/>
    <w:rsid w:val="00F12C02"/>
    <w:rsid w:val="00F1353D"/>
    <w:rsid w:val="00F136A7"/>
    <w:rsid w:val="00F13AC2"/>
    <w:rsid w:val="00F13BE1"/>
    <w:rsid w:val="00F148F8"/>
    <w:rsid w:val="00F151B8"/>
    <w:rsid w:val="00F15784"/>
    <w:rsid w:val="00F167ED"/>
    <w:rsid w:val="00F2002D"/>
    <w:rsid w:val="00F20FFB"/>
    <w:rsid w:val="00F2157A"/>
    <w:rsid w:val="00F21C8B"/>
    <w:rsid w:val="00F23A14"/>
    <w:rsid w:val="00F23D66"/>
    <w:rsid w:val="00F24284"/>
    <w:rsid w:val="00F24559"/>
    <w:rsid w:val="00F24D9F"/>
    <w:rsid w:val="00F25AAA"/>
    <w:rsid w:val="00F27473"/>
    <w:rsid w:val="00F30072"/>
    <w:rsid w:val="00F31522"/>
    <w:rsid w:val="00F31552"/>
    <w:rsid w:val="00F31B0F"/>
    <w:rsid w:val="00F3282A"/>
    <w:rsid w:val="00F328A5"/>
    <w:rsid w:val="00F32ECE"/>
    <w:rsid w:val="00F33AA3"/>
    <w:rsid w:val="00F34069"/>
    <w:rsid w:val="00F34364"/>
    <w:rsid w:val="00F34D7A"/>
    <w:rsid w:val="00F35046"/>
    <w:rsid w:val="00F35302"/>
    <w:rsid w:val="00F3582C"/>
    <w:rsid w:val="00F37090"/>
    <w:rsid w:val="00F378AC"/>
    <w:rsid w:val="00F405E0"/>
    <w:rsid w:val="00F40EA3"/>
    <w:rsid w:val="00F43573"/>
    <w:rsid w:val="00F44C27"/>
    <w:rsid w:val="00F45DBA"/>
    <w:rsid w:val="00F461FD"/>
    <w:rsid w:val="00F466AF"/>
    <w:rsid w:val="00F46D68"/>
    <w:rsid w:val="00F47089"/>
    <w:rsid w:val="00F504AD"/>
    <w:rsid w:val="00F5461F"/>
    <w:rsid w:val="00F54DCD"/>
    <w:rsid w:val="00F55C5A"/>
    <w:rsid w:val="00F56599"/>
    <w:rsid w:val="00F5681E"/>
    <w:rsid w:val="00F57259"/>
    <w:rsid w:val="00F60604"/>
    <w:rsid w:val="00F6092D"/>
    <w:rsid w:val="00F615CE"/>
    <w:rsid w:val="00F62B6D"/>
    <w:rsid w:val="00F6313C"/>
    <w:rsid w:val="00F63FA5"/>
    <w:rsid w:val="00F65510"/>
    <w:rsid w:val="00F657DD"/>
    <w:rsid w:val="00F66B84"/>
    <w:rsid w:val="00F7126D"/>
    <w:rsid w:val="00F71480"/>
    <w:rsid w:val="00F73860"/>
    <w:rsid w:val="00F73F25"/>
    <w:rsid w:val="00F7464C"/>
    <w:rsid w:val="00F7490F"/>
    <w:rsid w:val="00F750F7"/>
    <w:rsid w:val="00F7545A"/>
    <w:rsid w:val="00F75C40"/>
    <w:rsid w:val="00F75E5C"/>
    <w:rsid w:val="00F75F5D"/>
    <w:rsid w:val="00F76DDD"/>
    <w:rsid w:val="00F77594"/>
    <w:rsid w:val="00F77E10"/>
    <w:rsid w:val="00F77E5B"/>
    <w:rsid w:val="00F8022E"/>
    <w:rsid w:val="00F80F31"/>
    <w:rsid w:val="00F82DF9"/>
    <w:rsid w:val="00F834C8"/>
    <w:rsid w:val="00F8420A"/>
    <w:rsid w:val="00F84EE1"/>
    <w:rsid w:val="00F85E89"/>
    <w:rsid w:val="00F87A38"/>
    <w:rsid w:val="00F87F56"/>
    <w:rsid w:val="00F90494"/>
    <w:rsid w:val="00F90558"/>
    <w:rsid w:val="00F90FAC"/>
    <w:rsid w:val="00F90FBC"/>
    <w:rsid w:val="00F92C8D"/>
    <w:rsid w:val="00F93A64"/>
    <w:rsid w:val="00F94C86"/>
    <w:rsid w:val="00F957FA"/>
    <w:rsid w:val="00F96769"/>
    <w:rsid w:val="00FA12CE"/>
    <w:rsid w:val="00FA1E78"/>
    <w:rsid w:val="00FA2986"/>
    <w:rsid w:val="00FA2EF3"/>
    <w:rsid w:val="00FA3A86"/>
    <w:rsid w:val="00FA53A2"/>
    <w:rsid w:val="00FA586F"/>
    <w:rsid w:val="00FA5FD2"/>
    <w:rsid w:val="00FA669F"/>
    <w:rsid w:val="00FA6A23"/>
    <w:rsid w:val="00FB0065"/>
    <w:rsid w:val="00FB067A"/>
    <w:rsid w:val="00FB0AC7"/>
    <w:rsid w:val="00FB0DAE"/>
    <w:rsid w:val="00FB1C85"/>
    <w:rsid w:val="00FB36B1"/>
    <w:rsid w:val="00FB3EBF"/>
    <w:rsid w:val="00FB4410"/>
    <w:rsid w:val="00FB5793"/>
    <w:rsid w:val="00FB73D2"/>
    <w:rsid w:val="00FC03AD"/>
    <w:rsid w:val="00FC0A88"/>
    <w:rsid w:val="00FC181A"/>
    <w:rsid w:val="00FC197E"/>
    <w:rsid w:val="00FC3C44"/>
    <w:rsid w:val="00FC4B63"/>
    <w:rsid w:val="00FC4C7E"/>
    <w:rsid w:val="00FC5346"/>
    <w:rsid w:val="00FC6604"/>
    <w:rsid w:val="00FC73D3"/>
    <w:rsid w:val="00FD0C57"/>
    <w:rsid w:val="00FD0D26"/>
    <w:rsid w:val="00FD3090"/>
    <w:rsid w:val="00FD3234"/>
    <w:rsid w:val="00FD328B"/>
    <w:rsid w:val="00FD411E"/>
    <w:rsid w:val="00FD475F"/>
    <w:rsid w:val="00FD5445"/>
    <w:rsid w:val="00FD73F4"/>
    <w:rsid w:val="00FD7BCD"/>
    <w:rsid w:val="00FE0F3E"/>
    <w:rsid w:val="00FE27BB"/>
    <w:rsid w:val="00FE2AA7"/>
    <w:rsid w:val="00FE3386"/>
    <w:rsid w:val="00FE37E9"/>
    <w:rsid w:val="00FE430B"/>
    <w:rsid w:val="00FE57C9"/>
    <w:rsid w:val="00FE6F3A"/>
    <w:rsid w:val="00FE7C41"/>
    <w:rsid w:val="00FF0545"/>
    <w:rsid w:val="00FF0F89"/>
    <w:rsid w:val="00FF1225"/>
    <w:rsid w:val="00FF28B3"/>
    <w:rsid w:val="00FF2A2A"/>
    <w:rsid w:val="00FF3527"/>
    <w:rsid w:val="00FF3C28"/>
    <w:rsid w:val="00FF40EB"/>
    <w:rsid w:val="00FF55F6"/>
    <w:rsid w:val="00FF5EE0"/>
    <w:rsid w:val="00FF79D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37B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E37BE4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E37BE4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E37BE4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E37BE4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E37BE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 w:after="0" w:line="360" w:lineRule="auto"/>
      <w:jc w:val="both"/>
      <w:outlineLvl w:val="4"/>
    </w:pPr>
    <w:rPr>
      <w:rFonts w:ascii="Times New Roman" w:eastAsia="Times New Roman" w:hAnsi="Times New Roman"/>
      <w:b/>
      <w:snapToGrid w:val="0"/>
      <w:sz w:val="26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E37BE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 w:line="360" w:lineRule="auto"/>
      <w:jc w:val="both"/>
      <w:outlineLvl w:val="5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E37BE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 w:line="360" w:lineRule="auto"/>
      <w:jc w:val="both"/>
      <w:outlineLvl w:val="6"/>
    </w:pPr>
    <w:rPr>
      <w:rFonts w:ascii="Times New Roman" w:eastAsia="Times New Roman" w:hAnsi="Times New Roman"/>
      <w:snapToGrid w:val="0"/>
      <w:sz w:val="26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37BE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 w:line="360" w:lineRule="auto"/>
      <w:jc w:val="both"/>
      <w:outlineLvl w:val="7"/>
    </w:pPr>
    <w:rPr>
      <w:rFonts w:ascii="Times New Roman" w:eastAsia="Times New Roman" w:hAnsi="Times New Roman"/>
      <w:i/>
      <w:snapToGrid w:val="0"/>
      <w:sz w:val="26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E37BE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eastAsia="Times New Roman" w:hAnsi="Arial"/>
      <w:snapToGrid w:val="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AF3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footnote text"/>
    <w:basedOn w:val="a1"/>
    <w:link w:val="a6"/>
    <w:uiPriority w:val="99"/>
    <w:semiHidden/>
    <w:unhideWhenUsed/>
    <w:rsid w:val="00E37BE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5D4D32"/>
    <w:rPr>
      <w:sz w:val="20"/>
      <w:szCs w:val="20"/>
    </w:rPr>
  </w:style>
  <w:style w:type="character" w:styleId="a7">
    <w:name w:val="footnote reference"/>
    <w:unhideWhenUsed/>
    <w:rsid w:val="00E37BE4"/>
    <w:rPr>
      <w:vertAlign w:val="superscript"/>
    </w:rPr>
  </w:style>
  <w:style w:type="paragraph" w:styleId="a8">
    <w:name w:val="header"/>
    <w:basedOn w:val="a1"/>
    <w:link w:val="a9"/>
    <w:unhideWhenUsed/>
    <w:rsid w:val="00E3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rsid w:val="001A68F4"/>
  </w:style>
  <w:style w:type="paragraph" w:styleId="aa">
    <w:name w:val="footer"/>
    <w:basedOn w:val="a1"/>
    <w:link w:val="ab"/>
    <w:uiPriority w:val="99"/>
    <w:unhideWhenUsed/>
    <w:rsid w:val="00E3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1A68F4"/>
  </w:style>
  <w:style w:type="paragraph" w:styleId="ac">
    <w:name w:val="List Paragraph"/>
    <w:basedOn w:val="a1"/>
    <w:link w:val="ad"/>
    <w:uiPriority w:val="1"/>
    <w:qFormat/>
    <w:rsid w:val="00E37BE4"/>
    <w:pPr>
      <w:ind w:left="720"/>
      <w:contextualSpacing/>
    </w:pPr>
  </w:style>
  <w:style w:type="paragraph" w:styleId="ae">
    <w:name w:val="Balloon Text"/>
    <w:basedOn w:val="a1"/>
    <w:link w:val="af"/>
    <w:semiHidden/>
    <w:unhideWhenUsed/>
    <w:rsid w:val="00E37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CE0744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E37BE4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E37BE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E642B4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E37BE4"/>
    <w:rPr>
      <w:b/>
      <w:bCs/>
    </w:rPr>
  </w:style>
  <w:style w:type="character" w:customStyle="1" w:styleId="af4">
    <w:name w:val="Тема примечания Знак"/>
    <w:link w:val="af3"/>
    <w:semiHidden/>
    <w:rsid w:val="00E642B4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E37BE4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E37BE4"/>
    <w:rPr>
      <w:rFonts w:ascii="Arial" w:eastAsia="Times New Roman" w:hAnsi="Arial"/>
      <w:b/>
      <w:kern w:val="28"/>
      <w:sz w:val="40"/>
    </w:rPr>
  </w:style>
  <w:style w:type="character" w:customStyle="1" w:styleId="20">
    <w:name w:val="Заголовок 2 Знак"/>
    <w:link w:val="2"/>
    <w:rsid w:val="00E37BE4"/>
    <w:rPr>
      <w:rFonts w:ascii="Times New Roman" w:eastAsia="Times New Roman" w:hAnsi="Times New Roman"/>
      <w:b/>
      <w:snapToGrid w:val="0"/>
      <w:sz w:val="32"/>
    </w:rPr>
  </w:style>
  <w:style w:type="character" w:customStyle="1" w:styleId="30">
    <w:name w:val="Заголовок 3 Знак"/>
    <w:link w:val="3"/>
    <w:rsid w:val="00E37BE4"/>
    <w:rPr>
      <w:rFonts w:ascii="Times New Roman" w:eastAsia="Times New Roman" w:hAnsi="Times New Roman"/>
      <w:b/>
      <w:snapToGrid w:val="0"/>
      <w:sz w:val="28"/>
    </w:rPr>
  </w:style>
  <w:style w:type="character" w:customStyle="1" w:styleId="40">
    <w:name w:val="Заголовок 4 Знак"/>
    <w:link w:val="4"/>
    <w:rsid w:val="00E37BE4"/>
    <w:rPr>
      <w:rFonts w:ascii="Times New Roman" w:eastAsia="Times New Roman" w:hAnsi="Times New Roman"/>
      <w:b/>
      <w:i/>
      <w:snapToGrid w:val="0"/>
      <w:sz w:val="28"/>
    </w:rPr>
  </w:style>
  <w:style w:type="character" w:customStyle="1" w:styleId="50">
    <w:name w:val="Заголовок 5 Знак"/>
    <w:link w:val="5"/>
    <w:rsid w:val="00E37BE4"/>
    <w:rPr>
      <w:rFonts w:ascii="Times New Roman" w:eastAsia="Times New Roman" w:hAnsi="Times New Roman"/>
      <w:b/>
      <w:snapToGrid w:val="0"/>
      <w:sz w:val="26"/>
    </w:rPr>
  </w:style>
  <w:style w:type="character" w:customStyle="1" w:styleId="60">
    <w:name w:val="Заголовок 6 Знак"/>
    <w:link w:val="6"/>
    <w:rsid w:val="00E37BE4"/>
    <w:rPr>
      <w:rFonts w:ascii="Times New Roman" w:eastAsia="Times New Roman" w:hAnsi="Times New Roman"/>
      <w:b/>
      <w:snapToGrid w:val="0"/>
      <w:sz w:val="22"/>
    </w:rPr>
  </w:style>
  <w:style w:type="character" w:customStyle="1" w:styleId="70">
    <w:name w:val="Заголовок 7 Знак"/>
    <w:link w:val="7"/>
    <w:rsid w:val="00E37BE4"/>
    <w:rPr>
      <w:rFonts w:ascii="Times New Roman" w:eastAsia="Times New Roman" w:hAnsi="Times New Roman"/>
      <w:snapToGrid w:val="0"/>
      <w:sz w:val="26"/>
    </w:rPr>
  </w:style>
  <w:style w:type="character" w:customStyle="1" w:styleId="80">
    <w:name w:val="Заголовок 8 Знак"/>
    <w:link w:val="8"/>
    <w:rsid w:val="00E37BE4"/>
    <w:rPr>
      <w:rFonts w:ascii="Times New Roman" w:eastAsia="Times New Roman" w:hAnsi="Times New Roman"/>
      <w:i/>
      <w:snapToGrid w:val="0"/>
      <w:sz w:val="26"/>
    </w:rPr>
  </w:style>
  <w:style w:type="character" w:customStyle="1" w:styleId="90">
    <w:name w:val="Заголовок 9 Знак"/>
    <w:link w:val="9"/>
    <w:rsid w:val="00E37BE4"/>
    <w:rPr>
      <w:rFonts w:ascii="Arial" w:eastAsia="Times New Roman" w:hAnsi="Arial"/>
      <w:snapToGrid w:val="0"/>
      <w:sz w:val="22"/>
    </w:rPr>
  </w:style>
  <w:style w:type="character" w:styleId="af6">
    <w:name w:val="Hyperlink"/>
    <w:rsid w:val="00E37BE4"/>
    <w:rPr>
      <w:color w:val="0000FF"/>
      <w:u w:val="single"/>
    </w:rPr>
  </w:style>
  <w:style w:type="character" w:styleId="af7">
    <w:name w:val="page number"/>
    <w:rsid w:val="00E37BE4"/>
    <w:rPr>
      <w:rFonts w:ascii="Times New Roman" w:hAnsi="Times New Roman"/>
      <w:sz w:val="20"/>
    </w:rPr>
  </w:style>
  <w:style w:type="paragraph" w:styleId="11">
    <w:name w:val="toc 1"/>
    <w:basedOn w:val="a1"/>
    <w:next w:val="a1"/>
    <w:autoRedefine/>
    <w:semiHidden/>
    <w:rsid w:val="00E37BE4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/>
      <w:b/>
      <w:bCs/>
      <w:caps/>
      <w:noProof/>
      <w:snapToGrid w:val="0"/>
      <w:sz w:val="28"/>
      <w:szCs w:val="28"/>
      <w:lang w:eastAsia="ru-RU"/>
    </w:rPr>
  </w:style>
  <w:style w:type="paragraph" w:styleId="21">
    <w:name w:val="toc 2"/>
    <w:basedOn w:val="a1"/>
    <w:next w:val="a1"/>
    <w:autoRedefine/>
    <w:semiHidden/>
    <w:rsid w:val="00E37BE4"/>
    <w:pPr>
      <w:tabs>
        <w:tab w:val="right" w:leader="dot" w:pos="10195"/>
      </w:tabs>
      <w:spacing w:before="120" w:after="120" w:line="240" w:lineRule="auto"/>
      <w:ind w:left="1134" w:right="845" w:hanging="594"/>
    </w:pPr>
    <w:rPr>
      <w:rFonts w:ascii="Times New Roman" w:eastAsia="Times New Roman" w:hAnsi="Times New Roman"/>
      <w:b/>
      <w:noProof/>
      <w:snapToGrid w:val="0"/>
      <w:sz w:val="24"/>
      <w:szCs w:val="32"/>
      <w:lang w:val="sr-Cyrl-CS" w:eastAsia="ru-RU"/>
    </w:rPr>
  </w:style>
  <w:style w:type="paragraph" w:styleId="31">
    <w:name w:val="toc 3"/>
    <w:basedOn w:val="a1"/>
    <w:next w:val="a1"/>
    <w:autoRedefine/>
    <w:semiHidden/>
    <w:rsid w:val="00E37BE4"/>
    <w:pPr>
      <w:tabs>
        <w:tab w:val="left" w:pos="1980"/>
        <w:tab w:val="right" w:leader="dot" w:pos="10195"/>
      </w:tabs>
      <w:spacing w:after="120" w:line="240" w:lineRule="auto"/>
      <w:ind w:left="1979" w:right="1134" w:hanging="902"/>
    </w:pPr>
    <w:rPr>
      <w:rFonts w:ascii="Times New Roman" w:eastAsia="Times New Roman" w:hAnsi="Times New Roman"/>
      <w:iCs/>
      <w:noProof/>
      <w:snapToGrid w:val="0"/>
      <w:sz w:val="24"/>
      <w:szCs w:val="24"/>
      <w:lang w:eastAsia="ru-RU"/>
    </w:rPr>
  </w:style>
  <w:style w:type="paragraph" w:styleId="41">
    <w:name w:val="toc 4"/>
    <w:basedOn w:val="a1"/>
    <w:next w:val="a1"/>
    <w:autoRedefine/>
    <w:semiHidden/>
    <w:rsid w:val="00E37BE4"/>
    <w:pPr>
      <w:tabs>
        <w:tab w:val="left" w:pos="2268"/>
        <w:tab w:val="right" w:leader="dot" w:pos="10195"/>
      </w:tabs>
      <w:spacing w:after="60" w:line="240" w:lineRule="auto"/>
      <w:ind w:left="2268" w:right="1134" w:hanging="567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styleId="af8">
    <w:name w:val="FollowedHyperlink"/>
    <w:rsid w:val="00E37BE4"/>
    <w:rPr>
      <w:color w:val="800080"/>
      <w:u w:val="single"/>
    </w:rPr>
  </w:style>
  <w:style w:type="paragraph" w:styleId="af9">
    <w:name w:val="Document Map"/>
    <w:basedOn w:val="a1"/>
    <w:link w:val="afa"/>
    <w:semiHidden/>
    <w:rsid w:val="00E37BE4"/>
    <w:pPr>
      <w:shd w:val="clear" w:color="auto" w:fill="000080"/>
      <w:spacing w:after="0" w:line="360" w:lineRule="auto"/>
      <w:ind w:firstLine="567"/>
      <w:jc w:val="both"/>
    </w:pPr>
    <w:rPr>
      <w:rFonts w:ascii="Tahoma" w:eastAsia="Times New Roman" w:hAnsi="Tahoma"/>
      <w:snapToGrid w:val="0"/>
      <w:sz w:val="20"/>
      <w:szCs w:val="20"/>
      <w:lang w:eastAsia="ru-RU"/>
    </w:rPr>
  </w:style>
  <w:style w:type="character" w:customStyle="1" w:styleId="afa">
    <w:name w:val="Схема документа Знак"/>
    <w:link w:val="af9"/>
    <w:semiHidden/>
    <w:rsid w:val="00E37BE4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b">
    <w:name w:val="Таблица шапка"/>
    <w:basedOn w:val="a1"/>
    <w:rsid w:val="00E37BE4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afc">
    <w:name w:val="Таблица текст"/>
    <w:basedOn w:val="a1"/>
    <w:rsid w:val="00E37BE4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fd">
    <w:name w:val="caption"/>
    <w:basedOn w:val="a1"/>
    <w:next w:val="a1"/>
    <w:qFormat/>
    <w:rsid w:val="00E37BE4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/>
      <w:bCs/>
      <w:i/>
      <w:snapToGrid w:val="0"/>
      <w:sz w:val="24"/>
      <w:szCs w:val="20"/>
      <w:lang w:eastAsia="ru-RU"/>
    </w:rPr>
  </w:style>
  <w:style w:type="paragraph" w:styleId="51">
    <w:name w:val="toc 5"/>
    <w:basedOn w:val="a1"/>
    <w:next w:val="a1"/>
    <w:autoRedefine/>
    <w:semiHidden/>
    <w:rsid w:val="00E37BE4"/>
    <w:pPr>
      <w:spacing w:after="0" w:line="360" w:lineRule="auto"/>
      <w:ind w:left="1120" w:firstLine="567"/>
    </w:pPr>
    <w:rPr>
      <w:rFonts w:ascii="Times New Roman" w:eastAsia="Times New Roman" w:hAnsi="Times New Roman"/>
      <w:snapToGrid w:val="0"/>
      <w:sz w:val="18"/>
      <w:szCs w:val="18"/>
      <w:lang w:eastAsia="ru-RU"/>
    </w:rPr>
  </w:style>
  <w:style w:type="paragraph" w:styleId="61">
    <w:name w:val="toc 6"/>
    <w:basedOn w:val="a1"/>
    <w:next w:val="a1"/>
    <w:autoRedefine/>
    <w:semiHidden/>
    <w:rsid w:val="00E37BE4"/>
    <w:pPr>
      <w:spacing w:after="0" w:line="360" w:lineRule="auto"/>
      <w:ind w:left="1400" w:firstLine="567"/>
    </w:pPr>
    <w:rPr>
      <w:rFonts w:ascii="Times New Roman" w:eastAsia="Times New Roman" w:hAnsi="Times New Roman"/>
      <w:snapToGrid w:val="0"/>
      <w:sz w:val="18"/>
      <w:szCs w:val="18"/>
      <w:lang w:eastAsia="ru-RU"/>
    </w:rPr>
  </w:style>
  <w:style w:type="paragraph" w:styleId="71">
    <w:name w:val="toc 7"/>
    <w:basedOn w:val="a1"/>
    <w:next w:val="a1"/>
    <w:autoRedefine/>
    <w:semiHidden/>
    <w:rsid w:val="00E37BE4"/>
    <w:pPr>
      <w:spacing w:after="0" w:line="360" w:lineRule="auto"/>
      <w:ind w:left="1680" w:firstLine="567"/>
    </w:pPr>
    <w:rPr>
      <w:rFonts w:ascii="Times New Roman" w:eastAsia="Times New Roman" w:hAnsi="Times New Roman"/>
      <w:snapToGrid w:val="0"/>
      <w:sz w:val="18"/>
      <w:szCs w:val="18"/>
      <w:lang w:eastAsia="ru-RU"/>
    </w:rPr>
  </w:style>
  <w:style w:type="paragraph" w:styleId="81">
    <w:name w:val="toc 8"/>
    <w:basedOn w:val="a1"/>
    <w:next w:val="a1"/>
    <w:autoRedefine/>
    <w:semiHidden/>
    <w:rsid w:val="00E37BE4"/>
    <w:pPr>
      <w:spacing w:after="0" w:line="360" w:lineRule="auto"/>
      <w:ind w:left="1960" w:firstLine="567"/>
    </w:pPr>
    <w:rPr>
      <w:rFonts w:ascii="Times New Roman" w:eastAsia="Times New Roman" w:hAnsi="Times New Roman"/>
      <w:snapToGrid w:val="0"/>
      <w:sz w:val="18"/>
      <w:szCs w:val="18"/>
      <w:lang w:eastAsia="ru-RU"/>
    </w:rPr>
  </w:style>
  <w:style w:type="paragraph" w:styleId="91">
    <w:name w:val="toc 9"/>
    <w:basedOn w:val="a1"/>
    <w:next w:val="a1"/>
    <w:autoRedefine/>
    <w:semiHidden/>
    <w:rsid w:val="00E37BE4"/>
    <w:pPr>
      <w:spacing w:after="0" w:line="360" w:lineRule="auto"/>
      <w:ind w:left="2240" w:firstLine="567"/>
    </w:pPr>
    <w:rPr>
      <w:rFonts w:ascii="Times New Roman" w:eastAsia="Times New Roman" w:hAnsi="Times New Roman"/>
      <w:snapToGrid w:val="0"/>
      <w:sz w:val="18"/>
      <w:szCs w:val="18"/>
      <w:lang w:eastAsia="ru-RU"/>
    </w:rPr>
  </w:style>
  <w:style w:type="paragraph" w:customStyle="1" w:styleId="afe">
    <w:name w:val="Служебный"/>
    <w:basedOn w:val="aff"/>
    <w:rsid w:val="00E37BE4"/>
  </w:style>
  <w:style w:type="paragraph" w:customStyle="1" w:styleId="aff">
    <w:name w:val="Главы"/>
    <w:basedOn w:val="aff0"/>
    <w:next w:val="a1"/>
    <w:rsid w:val="00E37BE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0">
    <w:name w:val="Структура"/>
    <w:basedOn w:val="a1"/>
    <w:rsid w:val="00E37BE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outlineLvl w:val="0"/>
    </w:pPr>
    <w:rPr>
      <w:rFonts w:ascii="Arial" w:eastAsia="Times New Roman" w:hAnsi="Arial" w:cs="Arial"/>
      <w:b/>
      <w:caps/>
      <w:snapToGrid w:val="0"/>
      <w:sz w:val="36"/>
      <w:szCs w:val="36"/>
      <w:lang w:eastAsia="ru-RU"/>
    </w:rPr>
  </w:style>
  <w:style w:type="paragraph" w:customStyle="1" w:styleId="aff1">
    <w:name w:val="маркированный"/>
    <w:basedOn w:val="a1"/>
    <w:semiHidden/>
    <w:rsid w:val="00E37BE4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">
    <w:name w:val="Пункт"/>
    <w:basedOn w:val="a1"/>
    <w:rsid w:val="00E37BE4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ff2">
    <w:name w:val="Пункт Знак"/>
    <w:rsid w:val="00E37BE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rsid w:val="00E37BE4"/>
    <w:pPr>
      <w:numPr>
        <w:ilvl w:val="3"/>
      </w:numPr>
    </w:pPr>
  </w:style>
  <w:style w:type="character" w:customStyle="1" w:styleId="aff3">
    <w:name w:val="Подпункт Знак"/>
    <w:rsid w:val="00E37BE4"/>
    <w:rPr>
      <w:noProof w:val="0"/>
      <w:sz w:val="28"/>
      <w:lang w:val="ru-RU" w:eastAsia="ru-RU" w:bidi="ar-SA"/>
    </w:rPr>
  </w:style>
  <w:style w:type="character" w:customStyle="1" w:styleId="aff4">
    <w:name w:val="комментарий"/>
    <w:rsid w:val="00E37BE4"/>
    <w:rPr>
      <w:b/>
      <w:i/>
      <w:shd w:val="clear" w:color="auto" w:fill="FFFF99"/>
    </w:rPr>
  </w:style>
  <w:style w:type="paragraph" w:customStyle="1" w:styleId="22">
    <w:name w:val="Пункт2"/>
    <w:basedOn w:val="a"/>
    <w:rsid w:val="00E37BE4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f5">
    <w:name w:val="Подподпункт"/>
    <w:basedOn w:val="a0"/>
    <w:rsid w:val="00E37BE4"/>
    <w:pPr>
      <w:numPr>
        <w:ilvl w:val="0"/>
        <w:numId w:val="0"/>
      </w:numPr>
      <w:tabs>
        <w:tab w:val="num" w:pos="1701"/>
      </w:tabs>
      <w:ind w:left="1701" w:hanging="567"/>
    </w:pPr>
  </w:style>
  <w:style w:type="paragraph" w:styleId="aff6">
    <w:name w:val="List Number"/>
    <w:basedOn w:val="a1"/>
    <w:rsid w:val="00E37BE4"/>
    <w:pPr>
      <w:tabs>
        <w:tab w:val="num" w:pos="1134"/>
      </w:tabs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7">
    <w:name w:val="Текст таблицы"/>
    <w:basedOn w:val="a1"/>
    <w:semiHidden/>
    <w:rsid w:val="00E37BE4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8">
    <w:name w:val="Пункт б/н"/>
    <w:basedOn w:val="a1"/>
    <w:rsid w:val="00E37BE4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ff9">
    <w:name w:val="List Bullet"/>
    <w:basedOn w:val="a1"/>
    <w:autoRedefine/>
    <w:rsid w:val="00E37BE4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ffa">
    <w:name w:val="Body Text"/>
    <w:basedOn w:val="a1"/>
    <w:link w:val="affb"/>
    <w:rsid w:val="00E37BE4"/>
    <w:pPr>
      <w:tabs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b">
    <w:name w:val="Основной текст Знак"/>
    <w:link w:val="affa"/>
    <w:rsid w:val="00E37B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3"/>
    <w:basedOn w:val="a1"/>
    <w:link w:val="33"/>
    <w:rsid w:val="00E37BE4"/>
    <w:pPr>
      <w:spacing w:after="120" w:line="360" w:lineRule="auto"/>
      <w:ind w:firstLine="567"/>
      <w:jc w:val="both"/>
    </w:pPr>
    <w:rPr>
      <w:rFonts w:ascii="Times New Roman" w:eastAsia="Times New Roman" w:hAnsi="Times New Roman"/>
      <w:snapToGrid w:val="0"/>
      <w:sz w:val="16"/>
      <w:szCs w:val="16"/>
      <w:lang w:eastAsia="ru-RU"/>
    </w:rPr>
  </w:style>
  <w:style w:type="character" w:customStyle="1" w:styleId="33">
    <w:name w:val="Основной текст 3 Знак"/>
    <w:link w:val="32"/>
    <w:rsid w:val="00E37BE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c">
    <w:name w:val="Подподподподпункт"/>
    <w:basedOn w:val="a1"/>
    <w:rsid w:val="00E37BE4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Подподподпункт"/>
    <w:basedOn w:val="a1"/>
    <w:rsid w:val="00E37BE4"/>
    <w:pPr>
      <w:tabs>
        <w:tab w:val="num" w:pos="2268"/>
      </w:tabs>
      <w:spacing w:after="0" w:line="360" w:lineRule="auto"/>
      <w:ind w:left="2268" w:hanging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ffe">
    <w:name w:val="Body Text Indent"/>
    <w:basedOn w:val="a1"/>
    <w:link w:val="afff"/>
    <w:rsid w:val="00E37BE4"/>
    <w:pPr>
      <w:autoSpaceDE w:val="0"/>
      <w:autoSpaceDN w:val="0"/>
      <w:adjustRightInd w:val="0"/>
      <w:spacing w:after="0" w:line="360" w:lineRule="auto"/>
      <w:ind w:firstLine="485"/>
      <w:jc w:val="both"/>
    </w:pPr>
    <w:rPr>
      <w:rFonts w:ascii="Times New Roman" w:eastAsia="Times New Roman" w:hAnsi="Times New Roman"/>
      <w:i/>
      <w:snapToGrid w:val="0"/>
      <w:color w:val="000000"/>
      <w:sz w:val="28"/>
      <w:szCs w:val="28"/>
      <w:lang w:eastAsia="ru-RU"/>
    </w:rPr>
  </w:style>
  <w:style w:type="character" w:customStyle="1" w:styleId="afff">
    <w:name w:val="Основной текст с отступом Знак"/>
    <w:link w:val="affe"/>
    <w:rsid w:val="00E37BE4"/>
    <w:rPr>
      <w:rFonts w:ascii="Times New Roman" w:eastAsia="Times New Roman" w:hAnsi="Times New Roman" w:cs="Times New Roman"/>
      <w:i/>
      <w:snapToGrid w:val="0"/>
      <w:color w:val="000000"/>
      <w:sz w:val="28"/>
      <w:szCs w:val="28"/>
      <w:lang w:eastAsia="ru-RU"/>
    </w:rPr>
  </w:style>
  <w:style w:type="character" w:customStyle="1" w:styleId="12">
    <w:name w:val="Пункт Знак1"/>
    <w:rsid w:val="00E37BE4"/>
    <w:rPr>
      <w:noProof w:val="0"/>
      <w:snapToGrid w:val="0"/>
      <w:sz w:val="28"/>
      <w:lang w:val="ru-RU" w:eastAsia="ru-RU" w:bidi="ar-SA"/>
    </w:rPr>
  </w:style>
  <w:style w:type="paragraph" w:customStyle="1" w:styleId="afff0">
    <w:name w:val="Знак"/>
    <w:basedOn w:val="a1"/>
    <w:rsid w:val="00E37B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"/>
    <w:basedOn w:val="a1"/>
    <w:rsid w:val="00E37BE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1"/>
    <w:link w:val="35"/>
    <w:rsid w:val="00E37BE4"/>
    <w:pPr>
      <w:spacing w:after="120" w:line="360" w:lineRule="auto"/>
      <w:ind w:left="283" w:firstLine="567"/>
      <w:jc w:val="both"/>
    </w:pPr>
    <w:rPr>
      <w:rFonts w:ascii="Times New Roman" w:eastAsia="Times New Roman" w:hAnsi="Times New Roman"/>
      <w:snapToGrid w:val="0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rsid w:val="00E37BE4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paragraph" w:customStyle="1" w:styleId="afff2">
    <w:name w:val="Базовый"/>
    <w:rsid w:val="00E37BE4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ff3">
    <w:name w:val="Plain Text"/>
    <w:basedOn w:val="a1"/>
    <w:link w:val="afff4"/>
    <w:rsid w:val="00E37BE4"/>
    <w:pPr>
      <w:spacing w:after="0" w:line="288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4">
    <w:name w:val="Текст Знак"/>
    <w:link w:val="afff3"/>
    <w:rsid w:val="00E37BE4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">
    <w:name w:val="ConsNonformat"/>
    <w:rsid w:val="00E37B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Heading">
    <w:name w:val="Heading"/>
    <w:rsid w:val="00E37B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23">
    <w:name w:val="Body Text 2"/>
    <w:basedOn w:val="a1"/>
    <w:link w:val="24"/>
    <w:rsid w:val="00E37BE4"/>
    <w:pPr>
      <w:spacing w:after="120" w:line="48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E37BE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5">
    <w:name w:val="Title"/>
    <w:basedOn w:val="a1"/>
    <w:link w:val="afff6"/>
    <w:qFormat/>
    <w:rsid w:val="00E37BE4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ff6">
    <w:name w:val="Название Знак"/>
    <w:link w:val="afff5"/>
    <w:rsid w:val="00E37BE4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Body Text Indent 2"/>
    <w:basedOn w:val="a1"/>
    <w:link w:val="26"/>
    <w:semiHidden/>
    <w:rsid w:val="00E37BE4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semiHidden/>
    <w:rsid w:val="00E37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çàãîëîâîê 1"/>
    <w:basedOn w:val="a1"/>
    <w:next w:val="a1"/>
    <w:rsid w:val="00E37BE4"/>
    <w:pPr>
      <w:keepNext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1"/>
    <w:rsid w:val="00E37B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4">
    <w:name w:val="Стиль14"/>
    <w:basedOn w:val="a1"/>
    <w:rsid w:val="00E37BE4"/>
    <w:pPr>
      <w:spacing w:after="0" w:line="264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Нижний колонтитул1"/>
    <w:basedOn w:val="a1"/>
    <w:rsid w:val="00E37BE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styleId="afff7">
    <w:name w:val="Normal (Web)"/>
    <w:basedOn w:val="a1"/>
    <w:uiPriority w:val="99"/>
    <w:unhideWhenUsed/>
    <w:rsid w:val="00E37BE4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8">
    <w:name w:val="No Spacing"/>
    <w:link w:val="afff9"/>
    <w:uiPriority w:val="1"/>
    <w:qFormat/>
    <w:rsid w:val="00E37BE4"/>
    <w:rPr>
      <w:rFonts w:eastAsia="Times New Roman"/>
      <w:sz w:val="22"/>
      <w:szCs w:val="22"/>
    </w:rPr>
  </w:style>
  <w:style w:type="character" w:customStyle="1" w:styleId="afff9">
    <w:name w:val="Без интервала Знак"/>
    <w:link w:val="afff8"/>
    <w:uiPriority w:val="1"/>
    <w:rsid w:val="00E37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37BE4"/>
  </w:style>
  <w:style w:type="paragraph" w:customStyle="1" w:styleId="afffa">
    <w:name w:val="Омновной форамт текста"/>
    <w:basedOn w:val="a1"/>
    <w:link w:val="afffb"/>
    <w:qFormat/>
    <w:rsid w:val="007127A6"/>
    <w:pPr>
      <w:spacing w:after="0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b">
    <w:name w:val="Омновной форамт текста Знак"/>
    <w:link w:val="afffa"/>
    <w:rsid w:val="007127A6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2"/>
    <w:rsid w:val="00795245"/>
  </w:style>
  <w:style w:type="table" w:styleId="afffc">
    <w:name w:val="Table Grid"/>
    <w:basedOn w:val="a3"/>
    <w:uiPriority w:val="39"/>
    <w:rsid w:val="004E71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basedOn w:val="a2"/>
    <w:link w:val="ac"/>
    <w:uiPriority w:val="34"/>
    <w:locked/>
    <w:rsid w:val="00F905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376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E62CC-7301-4D2E-974C-7EEB5B5E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2022-05-30T05:55:00Z</dcterms:created>
  <dcterms:modified xsi:type="dcterms:W3CDTF">2022-05-30T08:11:00Z</dcterms:modified>
</cp:coreProperties>
</file>