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2B1" w:rsidRPr="004633B1" w:rsidRDefault="00BD11C4" w:rsidP="001D54B3">
      <w:pPr>
        <w:spacing w:line="240" w:lineRule="auto"/>
        <w:ind w:left="4678" w:hanging="11"/>
      </w:pPr>
      <w:r w:rsidRPr="004633B1">
        <w:t>УТВЕРЖДЕНА</w:t>
      </w:r>
    </w:p>
    <w:p w:rsidR="008632B1" w:rsidRPr="004633B1" w:rsidRDefault="002B3439" w:rsidP="000B632B">
      <w:pPr>
        <w:spacing w:line="240" w:lineRule="auto"/>
        <w:ind w:left="4678" w:hanging="11"/>
        <w:jc w:val="left"/>
      </w:pPr>
      <w:r w:rsidRPr="004633B1">
        <w:t>Специальной</w:t>
      </w:r>
      <w:r w:rsidR="000B632B" w:rsidRPr="004633B1">
        <w:t xml:space="preserve"> </w:t>
      </w:r>
      <w:r w:rsidR="00BD11C4" w:rsidRPr="004633B1">
        <w:t>закупочной комиссией Ассоциации «Гидроэнергетика России»</w:t>
      </w:r>
    </w:p>
    <w:p w:rsidR="008632B1" w:rsidRPr="004633B1" w:rsidRDefault="00BD11C4" w:rsidP="001D54B3">
      <w:pPr>
        <w:spacing w:line="240" w:lineRule="auto"/>
        <w:ind w:left="4678" w:hanging="11"/>
      </w:pPr>
      <w:r w:rsidRPr="004633B1">
        <w:t xml:space="preserve">(протокол от </w:t>
      </w:r>
      <w:r w:rsidR="00050A71">
        <w:t>01</w:t>
      </w:r>
      <w:r w:rsidRPr="004633B1">
        <w:t>.</w:t>
      </w:r>
      <w:r w:rsidR="00050A71">
        <w:t>06</w:t>
      </w:r>
      <w:r w:rsidRPr="004633B1">
        <w:t>.202</w:t>
      </w:r>
      <w:r w:rsidR="00DE4D2D" w:rsidRPr="004633B1">
        <w:t>2</w:t>
      </w:r>
      <w:r w:rsidRPr="004633B1">
        <w:t xml:space="preserve"> № </w:t>
      </w:r>
      <w:r w:rsidR="00050A71">
        <w:t>22-07</w:t>
      </w:r>
      <w:bookmarkStart w:id="0" w:name="_GoBack"/>
      <w:bookmarkEnd w:id="0"/>
      <w:r w:rsidRPr="004633B1">
        <w:t>)</w:t>
      </w:r>
    </w:p>
    <w:p w:rsidR="00EC5F37" w:rsidRPr="004633B1" w:rsidRDefault="00EC5F37" w:rsidP="001D54B3">
      <w:pPr>
        <w:spacing w:line="240" w:lineRule="auto"/>
        <w:ind w:left="4678" w:hanging="11"/>
        <w:jc w:val="center"/>
      </w:pPr>
    </w:p>
    <w:p w:rsidR="00EC5F37" w:rsidRPr="004633B1" w:rsidRDefault="00EC5F37">
      <w:pPr>
        <w:spacing w:line="240" w:lineRule="auto"/>
      </w:pPr>
    </w:p>
    <w:p w:rsidR="00EC5F37" w:rsidRPr="004633B1" w:rsidRDefault="00EC5F37">
      <w:pPr>
        <w:spacing w:line="240" w:lineRule="auto"/>
      </w:pPr>
    </w:p>
    <w:p w:rsidR="00EC5F37" w:rsidRPr="004633B1" w:rsidRDefault="00EC5F37">
      <w:pPr>
        <w:pStyle w:val="afe"/>
        <w:tabs>
          <w:tab w:val="clear" w:pos="1134"/>
        </w:tabs>
        <w:spacing w:line="240" w:lineRule="auto"/>
      </w:pPr>
    </w:p>
    <w:p w:rsidR="00EC5F37" w:rsidRPr="004633B1" w:rsidRDefault="00EC5F37">
      <w:pPr>
        <w:spacing w:line="240" w:lineRule="auto"/>
      </w:pPr>
    </w:p>
    <w:p w:rsidR="00EC5F37" w:rsidRPr="004633B1" w:rsidRDefault="00EC5F37">
      <w:pPr>
        <w:spacing w:line="240" w:lineRule="auto"/>
      </w:pPr>
    </w:p>
    <w:p w:rsidR="00EC5F37" w:rsidRPr="004633B1" w:rsidRDefault="00EC5F37">
      <w:pPr>
        <w:spacing w:line="240" w:lineRule="auto"/>
      </w:pPr>
    </w:p>
    <w:p w:rsidR="00573B0B" w:rsidRPr="004633B1" w:rsidRDefault="00573B0B">
      <w:pPr>
        <w:spacing w:line="240" w:lineRule="auto"/>
      </w:pPr>
    </w:p>
    <w:p w:rsidR="00573B0B" w:rsidRPr="004633B1" w:rsidRDefault="00573B0B">
      <w:pPr>
        <w:spacing w:line="240" w:lineRule="auto"/>
      </w:pPr>
    </w:p>
    <w:p w:rsidR="00573B0B" w:rsidRPr="004633B1" w:rsidRDefault="00573B0B">
      <w:pPr>
        <w:spacing w:line="240" w:lineRule="auto"/>
      </w:pPr>
    </w:p>
    <w:p w:rsidR="00EC5F37" w:rsidRPr="004633B1" w:rsidRDefault="00EC5F37">
      <w:pPr>
        <w:spacing w:line="240" w:lineRule="auto"/>
      </w:pPr>
    </w:p>
    <w:p w:rsidR="00EC5F37" w:rsidRPr="004633B1" w:rsidRDefault="0047225C" w:rsidP="00CE72A7">
      <w:pPr>
        <w:spacing w:line="240" w:lineRule="auto"/>
        <w:ind w:firstLine="0"/>
        <w:jc w:val="center"/>
        <w:outlineLvl w:val="0"/>
        <w:rPr>
          <w:b/>
          <w:sz w:val="36"/>
        </w:rPr>
      </w:pPr>
      <w:bookmarkStart w:id="1" w:name="_Toc518119232"/>
      <w:r w:rsidRPr="004633B1">
        <w:rPr>
          <w:b/>
          <w:sz w:val="36"/>
        </w:rPr>
        <w:t>Д</w:t>
      </w:r>
      <w:r w:rsidR="00EC5F37" w:rsidRPr="004633B1">
        <w:rPr>
          <w:b/>
          <w:sz w:val="36"/>
        </w:rPr>
        <w:t>окументация</w:t>
      </w:r>
      <w:bookmarkEnd w:id="1"/>
      <w:r w:rsidRPr="004633B1">
        <w:rPr>
          <w:b/>
          <w:sz w:val="36"/>
        </w:rPr>
        <w:t xml:space="preserve"> о закупке</w:t>
      </w:r>
    </w:p>
    <w:p w:rsidR="00EC5F37" w:rsidRPr="004633B1" w:rsidRDefault="00EC5F37">
      <w:pPr>
        <w:spacing w:line="240" w:lineRule="auto"/>
      </w:pPr>
    </w:p>
    <w:p w:rsidR="00CB2127" w:rsidRDefault="00CB2127" w:rsidP="00CB2127">
      <w:pPr>
        <w:spacing w:line="240" w:lineRule="auto"/>
        <w:ind w:firstLine="0"/>
        <w:jc w:val="center"/>
      </w:pPr>
      <w:r>
        <w:t>на выполнение научно-исследовательской работы по теме:</w:t>
      </w:r>
    </w:p>
    <w:p w:rsidR="009C7FF6" w:rsidRPr="004633B1" w:rsidRDefault="00CB2127" w:rsidP="00CB2127">
      <w:pPr>
        <w:spacing w:line="240" w:lineRule="auto"/>
        <w:ind w:firstLine="0"/>
        <w:jc w:val="center"/>
      </w:pPr>
      <w:r>
        <w:t xml:space="preserve"> «Определение экологических требований при разработке режимов использования водных ресурсов водохранилищ ГЭС»</w:t>
      </w:r>
    </w:p>
    <w:p w:rsidR="009C7FF6" w:rsidRPr="004633B1" w:rsidRDefault="009C7FF6" w:rsidP="009C7FF6">
      <w:pPr>
        <w:spacing w:line="240" w:lineRule="auto"/>
        <w:ind w:firstLine="0"/>
        <w:jc w:val="center"/>
        <w:rPr>
          <w:caps/>
        </w:rPr>
      </w:pPr>
    </w:p>
    <w:p w:rsidR="009C7FF6" w:rsidRPr="004633B1" w:rsidRDefault="00CE72A7" w:rsidP="009C7FF6">
      <w:pPr>
        <w:spacing w:line="240" w:lineRule="auto"/>
        <w:ind w:firstLine="0"/>
        <w:jc w:val="center"/>
        <w:rPr>
          <w:caps/>
        </w:rPr>
      </w:pPr>
      <w:r w:rsidRPr="004633B1">
        <w:t xml:space="preserve">Лот № </w:t>
      </w:r>
      <w:r w:rsidR="00695DB2">
        <w:t>НИОКР</w:t>
      </w:r>
      <w:r w:rsidRPr="004633B1">
        <w:t>-0</w:t>
      </w:r>
      <w:r w:rsidR="00CB2127">
        <w:t>2</w:t>
      </w:r>
      <w:r w:rsidRPr="004633B1">
        <w:t>-20</w:t>
      </w:r>
      <w:r w:rsidR="002E6A4B" w:rsidRPr="004633B1">
        <w:t>2</w:t>
      </w:r>
      <w:r w:rsidR="00DE4D2D" w:rsidRPr="004633B1">
        <w:t>2</w:t>
      </w:r>
    </w:p>
    <w:p w:rsidR="001D54B3" w:rsidRPr="004633B1" w:rsidRDefault="001D54B3" w:rsidP="009C7FF6">
      <w:pPr>
        <w:spacing w:line="240" w:lineRule="auto"/>
        <w:ind w:firstLine="0"/>
        <w:jc w:val="center"/>
      </w:pPr>
    </w:p>
    <w:p w:rsidR="00D51C4F" w:rsidRPr="004633B1" w:rsidRDefault="00D51C4F" w:rsidP="00D51C4F">
      <w:pPr>
        <w:spacing w:line="240" w:lineRule="auto"/>
        <w:ind w:firstLine="0"/>
        <w:jc w:val="center"/>
      </w:pPr>
    </w:p>
    <w:p w:rsidR="00EC5F37" w:rsidRPr="004633B1" w:rsidRDefault="00EC5F37">
      <w:pPr>
        <w:spacing w:line="240" w:lineRule="auto"/>
      </w:pPr>
    </w:p>
    <w:p w:rsidR="00EC5F37" w:rsidRPr="004633B1" w:rsidRDefault="00EC5F37">
      <w:pPr>
        <w:spacing w:line="240" w:lineRule="auto"/>
      </w:pPr>
    </w:p>
    <w:p w:rsidR="00EC5F37" w:rsidRPr="004633B1" w:rsidRDefault="00EC5F37">
      <w:pPr>
        <w:spacing w:line="240" w:lineRule="auto"/>
      </w:pPr>
    </w:p>
    <w:p w:rsidR="00EC5F37" w:rsidRPr="004633B1" w:rsidRDefault="00EC5F37">
      <w:pPr>
        <w:spacing w:line="240" w:lineRule="auto"/>
      </w:pPr>
    </w:p>
    <w:p w:rsidR="00241C7E" w:rsidRPr="004633B1" w:rsidRDefault="00241C7E">
      <w:pPr>
        <w:spacing w:line="240" w:lineRule="auto"/>
      </w:pPr>
    </w:p>
    <w:p w:rsidR="00241C7E" w:rsidRPr="004633B1" w:rsidRDefault="00241C7E">
      <w:pPr>
        <w:spacing w:line="240" w:lineRule="auto"/>
      </w:pPr>
    </w:p>
    <w:p w:rsidR="00241C7E" w:rsidRPr="004633B1" w:rsidRDefault="00241C7E">
      <w:pPr>
        <w:spacing w:line="240" w:lineRule="auto"/>
      </w:pPr>
    </w:p>
    <w:p w:rsidR="00241C7E" w:rsidRPr="004633B1" w:rsidRDefault="00241C7E">
      <w:pPr>
        <w:spacing w:line="240" w:lineRule="auto"/>
      </w:pPr>
    </w:p>
    <w:p w:rsidR="00241C7E" w:rsidRPr="004633B1" w:rsidRDefault="00241C7E">
      <w:pPr>
        <w:spacing w:line="240" w:lineRule="auto"/>
      </w:pPr>
    </w:p>
    <w:p w:rsidR="00241C7E" w:rsidRPr="004633B1" w:rsidRDefault="00241C7E">
      <w:pPr>
        <w:spacing w:line="240" w:lineRule="auto"/>
      </w:pPr>
    </w:p>
    <w:p w:rsidR="00241C7E" w:rsidRPr="004633B1" w:rsidRDefault="00241C7E">
      <w:pPr>
        <w:spacing w:line="240" w:lineRule="auto"/>
      </w:pPr>
    </w:p>
    <w:p w:rsidR="00241C7E" w:rsidRPr="004633B1" w:rsidRDefault="00241C7E">
      <w:pPr>
        <w:spacing w:line="240" w:lineRule="auto"/>
      </w:pPr>
    </w:p>
    <w:p w:rsidR="00241C7E" w:rsidRPr="004633B1" w:rsidRDefault="00241C7E">
      <w:pPr>
        <w:spacing w:line="240" w:lineRule="auto"/>
      </w:pPr>
    </w:p>
    <w:p w:rsidR="00241C7E" w:rsidRPr="004633B1" w:rsidRDefault="00241C7E">
      <w:pPr>
        <w:spacing w:line="240" w:lineRule="auto"/>
      </w:pPr>
    </w:p>
    <w:p w:rsidR="00241C7E" w:rsidRPr="004633B1" w:rsidRDefault="00241C7E">
      <w:pPr>
        <w:spacing w:line="240" w:lineRule="auto"/>
      </w:pPr>
    </w:p>
    <w:p w:rsidR="00241C7E" w:rsidRPr="004633B1" w:rsidRDefault="00241C7E">
      <w:pPr>
        <w:spacing w:line="240" w:lineRule="auto"/>
      </w:pPr>
    </w:p>
    <w:p w:rsidR="00241C7E" w:rsidRPr="004633B1" w:rsidRDefault="00241C7E">
      <w:pPr>
        <w:spacing w:line="240" w:lineRule="auto"/>
      </w:pPr>
    </w:p>
    <w:p w:rsidR="00241C7E" w:rsidRPr="004633B1" w:rsidRDefault="00241C7E">
      <w:pPr>
        <w:spacing w:line="240" w:lineRule="auto"/>
      </w:pPr>
    </w:p>
    <w:p w:rsidR="00241C7E" w:rsidRPr="004633B1" w:rsidRDefault="00241C7E">
      <w:pPr>
        <w:spacing w:line="240" w:lineRule="auto"/>
      </w:pPr>
    </w:p>
    <w:p w:rsidR="00241C7E" w:rsidRPr="004633B1" w:rsidRDefault="00241C7E">
      <w:pPr>
        <w:spacing w:line="240" w:lineRule="auto"/>
      </w:pPr>
    </w:p>
    <w:p w:rsidR="0099183A" w:rsidRPr="004633B1" w:rsidRDefault="00DE4D2D" w:rsidP="0088260B">
      <w:pPr>
        <w:spacing w:line="240" w:lineRule="auto"/>
        <w:ind w:firstLine="0"/>
        <w:jc w:val="center"/>
        <w:rPr>
          <w:b/>
        </w:rPr>
        <w:sectPr w:rsidR="0099183A" w:rsidRPr="004633B1" w:rsidSect="0099183A">
          <w:footerReference w:type="default" r:id="rId8"/>
          <w:pgSz w:w="11906" w:h="16838" w:code="9"/>
          <w:pgMar w:top="1134" w:right="567" w:bottom="992" w:left="1134" w:header="397" w:footer="397" w:gutter="0"/>
          <w:cols w:space="708"/>
          <w:titlePg/>
          <w:docGrid w:linePitch="381"/>
        </w:sectPr>
      </w:pPr>
      <w:r w:rsidRPr="004633B1">
        <w:rPr>
          <w:b/>
        </w:rPr>
        <w:t xml:space="preserve">Москва, </w:t>
      </w:r>
      <w:r w:rsidR="00241C7E" w:rsidRPr="004633B1">
        <w:rPr>
          <w:b/>
        </w:rPr>
        <w:t>202</w:t>
      </w:r>
      <w:r w:rsidRPr="004633B1">
        <w:rPr>
          <w:b/>
        </w:rPr>
        <w:t>2</w:t>
      </w:r>
    </w:p>
    <w:p w:rsidR="00EC5F37" w:rsidRPr="004633B1" w:rsidRDefault="00EC5F37" w:rsidP="00CF58BE">
      <w:pPr>
        <w:keepNext/>
        <w:pageBreakBefore/>
        <w:spacing w:after="240"/>
        <w:ind w:firstLine="0"/>
        <w:jc w:val="center"/>
        <w:outlineLvl w:val="0"/>
        <w:rPr>
          <w:rFonts w:ascii="Arial" w:hAnsi="Arial"/>
          <w:b/>
          <w:sz w:val="36"/>
        </w:rPr>
      </w:pPr>
      <w:r w:rsidRPr="004633B1">
        <w:rPr>
          <w:rFonts w:ascii="Arial" w:hAnsi="Arial"/>
          <w:b/>
          <w:sz w:val="36"/>
        </w:rPr>
        <w:lastRenderedPageBreak/>
        <w:t>Содержание</w:t>
      </w:r>
    </w:p>
    <w:p w:rsidR="00423543" w:rsidRDefault="00DF6FAD">
      <w:pPr>
        <w:pStyle w:val="11"/>
        <w:rPr>
          <w:rFonts w:asciiTheme="minorHAnsi" w:eastAsiaTheme="minorEastAsia" w:hAnsiTheme="minorHAnsi" w:cstheme="minorBidi"/>
          <w:b w:val="0"/>
          <w:bCs w:val="0"/>
          <w:caps w:val="0"/>
          <w:snapToGrid/>
          <w:sz w:val="22"/>
          <w:szCs w:val="22"/>
        </w:rPr>
      </w:pPr>
      <w:r w:rsidRPr="004633B1">
        <w:rPr>
          <w:b w:val="0"/>
          <w:caps w:val="0"/>
        </w:rPr>
        <w:fldChar w:fldCharType="begin"/>
      </w:r>
      <w:r w:rsidR="00EC5F37" w:rsidRPr="004633B1">
        <w:rPr>
          <w:b w:val="0"/>
          <w:caps w:val="0"/>
        </w:rPr>
        <w:instrText xml:space="preserve"> TOC \o "2-2" \h \z \t "Заголовок 1;1;Пункт2;3" </w:instrText>
      </w:r>
      <w:r w:rsidRPr="004633B1">
        <w:rPr>
          <w:b w:val="0"/>
          <w:caps w:val="0"/>
        </w:rPr>
        <w:fldChar w:fldCharType="separate"/>
      </w:r>
      <w:hyperlink w:anchor="_Toc104797748" w:history="1">
        <w:r w:rsidR="00423543" w:rsidRPr="00C8226F">
          <w:rPr>
            <w:rStyle w:val="ad"/>
          </w:rPr>
          <w:t>1.</w:t>
        </w:r>
        <w:r w:rsidR="00423543">
          <w:rPr>
            <w:rFonts w:asciiTheme="minorHAnsi" w:eastAsiaTheme="minorEastAsia" w:hAnsiTheme="minorHAnsi" w:cstheme="minorBidi"/>
            <w:b w:val="0"/>
            <w:bCs w:val="0"/>
            <w:caps w:val="0"/>
            <w:snapToGrid/>
            <w:sz w:val="22"/>
            <w:szCs w:val="22"/>
          </w:rPr>
          <w:tab/>
        </w:r>
        <w:r w:rsidR="00423543" w:rsidRPr="00C8226F">
          <w:rPr>
            <w:rStyle w:val="ad"/>
          </w:rPr>
          <w:t>Общие положения</w:t>
        </w:r>
        <w:r w:rsidR="00423543">
          <w:rPr>
            <w:webHidden/>
          </w:rPr>
          <w:tab/>
        </w:r>
        <w:r w:rsidR="00423543">
          <w:rPr>
            <w:webHidden/>
          </w:rPr>
          <w:fldChar w:fldCharType="begin"/>
        </w:r>
        <w:r w:rsidR="00423543">
          <w:rPr>
            <w:webHidden/>
          </w:rPr>
          <w:instrText xml:space="preserve"> PAGEREF _Toc104797748 \h </w:instrText>
        </w:r>
        <w:r w:rsidR="00423543">
          <w:rPr>
            <w:webHidden/>
          </w:rPr>
        </w:r>
        <w:r w:rsidR="00423543">
          <w:rPr>
            <w:webHidden/>
          </w:rPr>
          <w:fldChar w:fldCharType="separate"/>
        </w:r>
        <w:r w:rsidR="00423543">
          <w:rPr>
            <w:webHidden/>
          </w:rPr>
          <w:t>5</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49" w:history="1">
        <w:r w:rsidR="00423543" w:rsidRPr="00C8226F">
          <w:rPr>
            <w:rStyle w:val="ad"/>
          </w:rPr>
          <w:t>1.1</w:t>
        </w:r>
        <w:r w:rsidR="00423543">
          <w:rPr>
            <w:rFonts w:asciiTheme="minorHAnsi" w:eastAsiaTheme="minorEastAsia" w:hAnsiTheme="minorHAnsi" w:cstheme="minorBidi"/>
            <w:b w:val="0"/>
            <w:snapToGrid/>
            <w:sz w:val="22"/>
            <w:szCs w:val="22"/>
            <w:lang w:val="ru-RU"/>
          </w:rPr>
          <w:tab/>
        </w:r>
        <w:r w:rsidR="00423543" w:rsidRPr="00C8226F">
          <w:rPr>
            <w:rStyle w:val="ad"/>
          </w:rPr>
          <w:t>Общие сведения о запросе коммерческих предложений</w:t>
        </w:r>
        <w:r w:rsidR="00423543">
          <w:rPr>
            <w:webHidden/>
          </w:rPr>
          <w:tab/>
        </w:r>
        <w:r w:rsidR="00423543">
          <w:rPr>
            <w:webHidden/>
          </w:rPr>
          <w:fldChar w:fldCharType="begin"/>
        </w:r>
        <w:r w:rsidR="00423543">
          <w:rPr>
            <w:webHidden/>
          </w:rPr>
          <w:instrText xml:space="preserve"> PAGEREF _Toc104797749 \h </w:instrText>
        </w:r>
        <w:r w:rsidR="00423543">
          <w:rPr>
            <w:webHidden/>
          </w:rPr>
        </w:r>
        <w:r w:rsidR="00423543">
          <w:rPr>
            <w:webHidden/>
          </w:rPr>
          <w:fldChar w:fldCharType="separate"/>
        </w:r>
        <w:r w:rsidR="00423543">
          <w:rPr>
            <w:webHidden/>
          </w:rPr>
          <w:t>5</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50" w:history="1">
        <w:r w:rsidR="00423543" w:rsidRPr="00C8226F">
          <w:rPr>
            <w:rStyle w:val="ad"/>
          </w:rPr>
          <w:t>1.2</w:t>
        </w:r>
        <w:r w:rsidR="00423543">
          <w:rPr>
            <w:rFonts w:asciiTheme="minorHAnsi" w:eastAsiaTheme="minorEastAsia" w:hAnsiTheme="minorHAnsi" w:cstheme="minorBidi"/>
            <w:b w:val="0"/>
            <w:snapToGrid/>
            <w:sz w:val="22"/>
            <w:szCs w:val="22"/>
            <w:lang w:val="ru-RU"/>
          </w:rPr>
          <w:tab/>
        </w:r>
        <w:r w:rsidR="00423543" w:rsidRPr="00C8226F">
          <w:rPr>
            <w:rStyle w:val="ad"/>
          </w:rPr>
          <w:t>Правовой статус документов</w:t>
        </w:r>
        <w:r w:rsidR="00423543">
          <w:rPr>
            <w:webHidden/>
          </w:rPr>
          <w:tab/>
        </w:r>
        <w:r w:rsidR="00423543">
          <w:rPr>
            <w:webHidden/>
          </w:rPr>
          <w:fldChar w:fldCharType="begin"/>
        </w:r>
        <w:r w:rsidR="00423543">
          <w:rPr>
            <w:webHidden/>
          </w:rPr>
          <w:instrText xml:space="preserve"> PAGEREF _Toc104797750 \h </w:instrText>
        </w:r>
        <w:r w:rsidR="00423543">
          <w:rPr>
            <w:webHidden/>
          </w:rPr>
        </w:r>
        <w:r w:rsidR="00423543">
          <w:rPr>
            <w:webHidden/>
          </w:rPr>
          <w:fldChar w:fldCharType="separate"/>
        </w:r>
        <w:r w:rsidR="00423543">
          <w:rPr>
            <w:webHidden/>
          </w:rPr>
          <w:t>5</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51" w:history="1">
        <w:r w:rsidR="00423543" w:rsidRPr="00C8226F">
          <w:rPr>
            <w:rStyle w:val="ad"/>
          </w:rPr>
          <w:t>1.3</w:t>
        </w:r>
        <w:r w:rsidR="00423543">
          <w:rPr>
            <w:rFonts w:asciiTheme="minorHAnsi" w:eastAsiaTheme="minorEastAsia" w:hAnsiTheme="minorHAnsi" w:cstheme="minorBidi"/>
            <w:b w:val="0"/>
            <w:snapToGrid/>
            <w:sz w:val="22"/>
            <w:szCs w:val="22"/>
            <w:lang w:val="ru-RU"/>
          </w:rPr>
          <w:tab/>
        </w:r>
        <w:r w:rsidR="00423543" w:rsidRPr="00C8226F">
          <w:rPr>
            <w:rStyle w:val="ad"/>
          </w:rPr>
          <w:t>Обжалование</w:t>
        </w:r>
        <w:r w:rsidR="00423543">
          <w:rPr>
            <w:webHidden/>
          </w:rPr>
          <w:tab/>
        </w:r>
        <w:r w:rsidR="00423543">
          <w:rPr>
            <w:webHidden/>
          </w:rPr>
          <w:fldChar w:fldCharType="begin"/>
        </w:r>
        <w:r w:rsidR="00423543">
          <w:rPr>
            <w:webHidden/>
          </w:rPr>
          <w:instrText xml:space="preserve"> PAGEREF _Toc104797751 \h </w:instrText>
        </w:r>
        <w:r w:rsidR="00423543">
          <w:rPr>
            <w:webHidden/>
          </w:rPr>
        </w:r>
        <w:r w:rsidR="00423543">
          <w:rPr>
            <w:webHidden/>
          </w:rPr>
          <w:fldChar w:fldCharType="separate"/>
        </w:r>
        <w:r w:rsidR="00423543">
          <w:rPr>
            <w:webHidden/>
          </w:rPr>
          <w:t>7</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52" w:history="1">
        <w:r w:rsidR="00423543" w:rsidRPr="00C8226F">
          <w:rPr>
            <w:rStyle w:val="ad"/>
          </w:rPr>
          <w:t>1.4</w:t>
        </w:r>
        <w:r w:rsidR="00423543">
          <w:rPr>
            <w:rFonts w:asciiTheme="minorHAnsi" w:eastAsiaTheme="minorEastAsia" w:hAnsiTheme="minorHAnsi" w:cstheme="minorBidi"/>
            <w:b w:val="0"/>
            <w:snapToGrid/>
            <w:sz w:val="22"/>
            <w:szCs w:val="22"/>
            <w:lang w:val="ru-RU"/>
          </w:rPr>
          <w:tab/>
        </w:r>
        <w:r w:rsidR="00423543" w:rsidRPr="00C8226F">
          <w:rPr>
            <w:rStyle w:val="ad"/>
          </w:rPr>
          <w:t>Прочие положения</w:t>
        </w:r>
        <w:r w:rsidR="00423543">
          <w:rPr>
            <w:webHidden/>
          </w:rPr>
          <w:tab/>
        </w:r>
        <w:r w:rsidR="00423543">
          <w:rPr>
            <w:webHidden/>
          </w:rPr>
          <w:fldChar w:fldCharType="begin"/>
        </w:r>
        <w:r w:rsidR="00423543">
          <w:rPr>
            <w:webHidden/>
          </w:rPr>
          <w:instrText xml:space="preserve"> PAGEREF _Toc104797752 \h </w:instrText>
        </w:r>
        <w:r w:rsidR="00423543">
          <w:rPr>
            <w:webHidden/>
          </w:rPr>
        </w:r>
        <w:r w:rsidR="00423543">
          <w:rPr>
            <w:webHidden/>
          </w:rPr>
          <w:fldChar w:fldCharType="separate"/>
        </w:r>
        <w:r w:rsidR="00423543">
          <w:rPr>
            <w:webHidden/>
          </w:rPr>
          <w:t>8</w:t>
        </w:r>
        <w:r w:rsidR="00423543">
          <w:rPr>
            <w:webHidden/>
          </w:rPr>
          <w:fldChar w:fldCharType="end"/>
        </w:r>
      </w:hyperlink>
    </w:p>
    <w:p w:rsidR="00423543" w:rsidRDefault="0020080E">
      <w:pPr>
        <w:pStyle w:val="11"/>
        <w:rPr>
          <w:rFonts w:asciiTheme="minorHAnsi" w:eastAsiaTheme="minorEastAsia" w:hAnsiTheme="minorHAnsi" w:cstheme="minorBidi"/>
          <w:b w:val="0"/>
          <w:bCs w:val="0"/>
          <w:caps w:val="0"/>
          <w:snapToGrid/>
          <w:sz w:val="22"/>
          <w:szCs w:val="22"/>
        </w:rPr>
      </w:pPr>
      <w:hyperlink w:anchor="_Toc104797753" w:history="1">
        <w:r w:rsidR="00423543" w:rsidRPr="00C8226F">
          <w:rPr>
            <w:rStyle w:val="ad"/>
          </w:rPr>
          <w:t>2.</w:t>
        </w:r>
        <w:r w:rsidR="00423543">
          <w:rPr>
            <w:rFonts w:asciiTheme="minorHAnsi" w:eastAsiaTheme="minorEastAsia" w:hAnsiTheme="minorHAnsi" w:cstheme="minorBidi"/>
            <w:b w:val="0"/>
            <w:bCs w:val="0"/>
            <w:caps w:val="0"/>
            <w:snapToGrid/>
            <w:sz w:val="22"/>
            <w:szCs w:val="22"/>
          </w:rPr>
          <w:tab/>
        </w:r>
        <w:r w:rsidR="00423543" w:rsidRPr="00C8226F">
          <w:rPr>
            <w:rStyle w:val="ad"/>
          </w:rPr>
          <w:t>Порядок проведения запроса предложений. Инструкции по подготовке заявок</w:t>
        </w:r>
        <w:r w:rsidR="00423543">
          <w:rPr>
            <w:webHidden/>
          </w:rPr>
          <w:tab/>
        </w:r>
        <w:r w:rsidR="00423543">
          <w:rPr>
            <w:webHidden/>
          </w:rPr>
          <w:fldChar w:fldCharType="begin"/>
        </w:r>
        <w:r w:rsidR="00423543">
          <w:rPr>
            <w:webHidden/>
          </w:rPr>
          <w:instrText xml:space="preserve"> PAGEREF _Toc104797753 \h </w:instrText>
        </w:r>
        <w:r w:rsidR="00423543">
          <w:rPr>
            <w:webHidden/>
          </w:rPr>
        </w:r>
        <w:r w:rsidR="00423543">
          <w:rPr>
            <w:webHidden/>
          </w:rPr>
          <w:fldChar w:fldCharType="separate"/>
        </w:r>
        <w:r w:rsidR="00423543">
          <w:rPr>
            <w:webHidden/>
          </w:rPr>
          <w:t>9</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54" w:history="1">
        <w:r w:rsidR="00423543" w:rsidRPr="00C8226F">
          <w:rPr>
            <w:rStyle w:val="ad"/>
          </w:rPr>
          <w:t>2.1</w:t>
        </w:r>
        <w:r w:rsidR="00423543">
          <w:rPr>
            <w:rFonts w:asciiTheme="minorHAnsi" w:eastAsiaTheme="minorEastAsia" w:hAnsiTheme="minorHAnsi" w:cstheme="minorBidi"/>
            <w:b w:val="0"/>
            <w:snapToGrid/>
            <w:sz w:val="22"/>
            <w:szCs w:val="22"/>
            <w:lang w:val="ru-RU"/>
          </w:rPr>
          <w:tab/>
        </w:r>
        <w:r w:rsidR="00423543" w:rsidRPr="00C8226F">
          <w:rPr>
            <w:rStyle w:val="ad"/>
          </w:rPr>
          <w:t>Общий порядок проведения запроса предложений</w:t>
        </w:r>
        <w:r w:rsidR="00423543">
          <w:rPr>
            <w:webHidden/>
          </w:rPr>
          <w:tab/>
        </w:r>
        <w:r w:rsidR="00423543">
          <w:rPr>
            <w:webHidden/>
          </w:rPr>
          <w:fldChar w:fldCharType="begin"/>
        </w:r>
        <w:r w:rsidR="00423543">
          <w:rPr>
            <w:webHidden/>
          </w:rPr>
          <w:instrText xml:space="preserve"> PAGEREF _Toc104797754 \h </w:instrText>
        </w:r>
        <w:r w:rsidR="00423543">
          <w:rPr>
            <w:webHidden/>
          </w:rPr>
        </w:r>
        <w:r w:rsidR="00423543">
          <w:rPr>
            <w:webHidden/>
          </w:rPr>
          <w:fldChar w:fldCharType="separate"/>
        </w:r>
        <w:r w:rsidR="00423543">
          <w:rPr>
            <w:webHidden/>
          </w:rPr>
          <w:t>9</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55" w:history="1">
        <w:r w:rsidR="00423543" w:rsidRPr="00C8226F">
          <w:rPr>
            <w:rStyle w:val="ad"/>
          </w:rPr>
          <w:t>2.2</w:t>
        </w:r>
        <w:r w:rsidR="00423543">
          <w:rPr>
            <w:rFonts w:asciiTheme="minorHAnsi" w:eastAsiaTheme="minorEastAsia" w:hAnsiTheme="minorHAnsi" w:cstheme="minorBidi"/>
            <w:b w:val="0"/>
            <w:snapToGrid/>
            <w:sz w:val="22"/>
            <w:szCs w:val="22"/>
            <w:lang w:val="ru-RU"/>
          </w:rPr>
          <w:tab/>
        </w:r>
        <w:r w:rsidR="00423543" w:rsidRPr="00C8226F">
          <w:rPr>
            <w:rStyle w:val="ad"/>
          </w:rPr>
          <w:t>Размещение Извещения о закупке</w:t>
        </w:r>
        <w:r w:rsidR="00423543">
          <w:rPr>
            <w:webHidden/>
          </w:rPr>
          <w:tab/>
        </w:r>
        <w:r w:rsidR="00423543">
          <w:rPr>
            <w:webHidden/>
          </w:rPr>
          <w:fldChar w:fldCharType="begin"/>
        </w:r>
        <w:r w:rsidR="00423543">
          <w:rPr>
            <w:webHidden/>
          </w:rPr>
          <w:instrText xml:space="preserve"> PAGEREF _Toc104797755 \h </w:instrText>
        </w:r>
        <w:r w:rsidR="00423543">
          <w:rPr>
            <w:webHidden/>
          </w:rPr>
        </w:r>
        <w:r w:rsidR="00423543">
          <w:rPr>
            <w:webHidden/>
          </w:rPr>
          <w:fldChar w:fldCharType="separate"/>
        </w:r>
        <w:r w:rsidR="00423543">
          <w:rPr>
            <w:webHidden/>
          </w:rPr>
          <w:t>9</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56" w:history="1">
        <w:r w:rsidR="00423543" w:rsidRPr="00C8226F">
          <w:rPr>
            <w:rStyle w:val="ad"/>
          </w:rPr>
          <w:t>2.3</w:t>
        </w:r>
        <w:r w:rsidR="00423543">
          <w:rPr>
            <w:rFonts w:asciiTheme="minorHAnsi" w:eastAsiaTheme="minorEastAsia" w:hAnsiTheme="minorHAnsi" w:cstheme="minorBidi"/>
            <w:b w:val="0"/>
            <w:snapToGrid/>
            <w:sz w:val="22"/>
            <w:szCs w:val="22"/>
            <w:lang w:val="ru-RU"/>
          </w:rPr>
          <w:tab/>
        </w:r>
        <w:r w:rsidR="00423543" w:rsidRPr="00C8226F">
          <w:rPr>
            <w:rStyle w:val="ad"/>
          </w:rPr>
          <w:t>Предоставление Документации о закупке Участникам</w:t>
        </w:r>
        <w:r w:rsidR="00423543">
          <w:rPr>
            <w:webHidden/>
          </w:rPr>
          <w:tab/>
        </w:r>
        <w:r w:rsidR="00423543">
          <w:rPr>
            <w:webHidden/>
          </w:rPr>
          <w:fldChar w:fldCharType="begin"/>
        </w:r>
        <w:r w:rsidR="00423543">
          <w:rPr>
            <w:webHidden/>
          </w:rPr>
          <w:instrText xml:space="preserve"> PAGEREF _Toc104797756 \h </w:instrText>
        </w:r>
        <w:r w:rsidR="00423543">
          <w:rPr>
            <w:webHidden/>
          </w:rPr>
        </w:r>
        <w:r w:rsidR="00423543">
          <w:rPr>
            <w:webHidden/>
          </w:rPr>
          <w:fldChar w:fldCharType="separate"/>
        </w:r>
        <w:r w:rsidR="00423543">
          <w:rPr>
            <w:webHidden/>
          </w:rPr>
          <w:t>9</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57" w:history="1">
        <w:r w:rsidR="00423543" w:rsidRPr="00C8226F">
          <w:rPr>
            <w:rStyle w:val="ad"/>
          </w:rPr>
          <w:t>2.4</w:t>
        </w:r>
        <w:r w:rsidR="00423543">
          <w:rPr>
            <w:rFonts w:asciiTheme="minorHAnsi" w:eastAsiaTheme="minorEastAsia" w:hAnsiTheme="minorHAnsi" w:cstheme="minorBidi"/>
            <w:b w:val="0"/>
            <w:snapToGrid/>
            <w:sz w:val="22"/>
            <w:szCs w:val="22"/>
            <w:lang w:val="ru-RU"/>
          </w:rPr>
          <w:tab/>
        </w:r>
        <w:r w:rsidR="00423543" w:rsidRPr="00C8226F">
          <w:rPr>
            <w:rStyle w:val="ad"/>
          </w:rPr>
          <w:t>Подготовка заявок</w:t>
        </w:r>
        <w:r w:rsidR="00423543">
          <w:rPr>
            <w:webHidden/>
          </w:rPr>
          <w:tab/>
        </w:r>
        <w:r w:rsidR="00423543">
          <w:rPr>
            <w:webHidden/>
          </w:rPr>
          <w:fldChar w:fldCharType="begin"/>
        </w:r>
        <w:r w:rsidR="00423543">
          <w:rPr>
            <w:webHidden/>
          </w:rPr>
          <w:instrText xml:space="preserve"> PAGEREF _Toc104797757 \h </w:instrText>
        </w:r>
        <w:r w:rsidR="00423543">
          <w:rPr>
            <w:webHidden/>
          </w:rPr>
        </w:r>
        <w:r w:rsidR="00423543">
          <w:rPr>
            <w:webHidden/>
          </w:rPr>
          <w:fldChar w:fldCharType="separate"/>
        </w:r>
        <w:r w:rsidR="00423543">
          <w:rPr>
            <w:webHidden/>
          </w:rPr>
          <w:t>10</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58" w:history="1">
        <w:r w:rsidR="00423543" w:rsidRPr="00C8226F">
          <w:rPr>
            <w:rStyle w:val="ad"/>
          </w:rPr>
          <w:t>2.4.1</w:t>
        </w:r>
        <w:r w:rsidR="00423543">
          <w:rPr>
            <w:rFonts w:asciiTheme="minorHAnsi" w:eastAsiaTheme="minorEastAsia" w:hAnsiTheme="minorHAnsi" w:cstheme="minorBidi"/>
            <w:iCs w:val="0"/>
            <w:snapToGrid/>
            <w:sz w:val="22"/>
            <w:szCs w:val="22"/>
          </w:rPr>
          <w:tab/>
        </w:r>
        <w:r w:rsidR="00423543" w:rsidRPr="00C8226F">
          <w:rPr>
            <w:rStyle w:val="ad"/>
          </w:rPr>
          <w:t>Общие требования к заявке</w:t>
        </w:r>
        <w:r w:rsidR="00423543">
          <w:rPr>
            <w:webHidden/>
          </w:rPr>
          <w:tab/>
        </w:r>
        <w:r w:rsidR="00423543">
          <w:rPr>
            <w:webHidden/>
          </w:rPr>
          <w:fldChar w:fldCharType="begin"/>
        </w:r>
        <w:r w:rsidR="00423543">
          <w:rPr>
            <w:webHidden/>
          </w:rPr>
          <w:instrText xml:space="preserve"> PAGEREF _Toc104797758 \h </w:instrText>
        </w:r>
        <w:r w:rsidR="00423543">
          <w:rPr>
            <w:webHidden/>
          </w:rPr>
        </w:r>
        <w:r w:rsidR="00423543">
          <w:rPr>
            <w:webHidden/>
          </w:rPr>
          <w:fldChar w:fldCharType="separate"/>
        </w:r>
        <w:r w:rsidR="00423543">
          <w:rPr>
            <w:webHidden/>
          </w:rPr>
          <w:t>10</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59" w:history="1">
        <w:r w:rsidR="00423543" w:rsidRPr="00C8226F">
          <w:rPr>
            <w:rStyle w:val="ad"/>
          </w:rPr>
          <w:t>2.4.2</w:t>
        </w:r>
        <w:r w:rsidR="00423543">
          <w:rPr>
            <w:rFonts w:asciiTheme="minorHAnsi" w:eastAsiaTheme="minorEastAsia" w:hAnsiTheme="minorHAnsi" w:cstheme="minorBidi"/>
            <w:iCs w:val="0"/>
            <w:snapToGrid/>
            <w:sz w:val="22"/>
            <w:szCs w:val="22"/>
          </w:rPr>
          <w:tab/>
        </w:r>
        <w:r w:rsidR="00423543" w:rsidRPr="00C8226F">
          <w:rPr>
            <w:rStyle w:val="ad"/>
          </w:rPr>
          <w:t>Подготовка электронной копии заявки</w:t>
        </w:r>
        <w:r w:rsidR="00423543">
          <w:rPr>
            <w:webHidden/>
          </w:rPr>
          <w:tab/>
        </w:r>
        <w:r w:rsidR="00423543">
          <w:rPr>
            <w:webHidden/>
          </w:rPr>
          <w:fldChar w:fldCharType="begin"/>
        </w:r>
        <w:r w:rsidR="00423543">
          <w:rPr>
            <w:webHidden/>
          </w:rPr>
          <w:instrText xml:space="preserve"> PAGEREF _Toc104797759 \h </w:instrText>
        </w:r>
        <w:r w:rsidR="00423543">
          <w:rPr>
            <w:webHidden/>
          </w:rPr>
        </w:r>
        <w:r w:rsidR="00423543">
          <w:rPr>
            <w:webHidden/>
          </w:rPr>
          <w:fldChar w:fldCharType="separate"/>
        </w:r>
        <w:r w:rsidR="00423543">
          <w:rPr>
            <w:webHidden/>
          </w:rPr>
          <w:t>14</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60" w:history="1">
        <w:r w:rsidR="00423543" w:rsidRPr="00C8226F">
          <w:rPr>
            <w:rStyle w:val="ad"/>
          </w:rPr>
          <w:t>2.4.3</w:t>
        </w:r>
        <w:r w:rsidR="00423543">
          <w:rPr>
            <w:rFonts w:asciiTheme="minorHAnsi" w:eastAsiaTheme="minorEastAsia" w:hAnsiTheme="minorHAnsi" w:cstheme="minorBidi"/>
            <w:iCs w:val="0"/>
            <w:snapToGrid/>
            <w:sz w:val="22"/>
            <w:szCs w:val="22"/>
          </w:rPr>
          <w:tab/>
        </w:r>
        <w:r w:rsidR="00423543" w:rsidRPr="00C8226F">
          <w:rPr>
            <w:rStyle w:val="ad"/>
          </w:rPr>
          <w:t>Требования к сроку действия заявки</w:t>
        </w:r>
        <w:r w:rsidR="00423543">
          <w:rPr>
            <w:webHidden/>
          </w:rPr>
          <w:tab/>
        </w:r>
        <w:r w:rsidR="00423543">
          <w:rPr>
            <w:webHidden/>
          </w:rPr>
          <w:fldChar w:fldCharType="begin"/>
        </w:r>
        <w:r w:rsidR="00423543">
          <w:rPr>
            <w:webHidden/>
          </w:rPr>
          <w:instrText xml:space="preserve"> PAGEREF _Toc104797760 \h </w:instrText>
        </w:r>
        <w:r w:rsidR="00423543">
          <w:rPr>
            <w:webHidden/>
          </w:rPr>
        </w:r>
        <w:r w:rsidR="00423543">
          <w:rPr>
            <w:webHidden/>
          </w:rPr>
          <w:fldChar w:fldCharType="separate"/>
        </w:r>
        <w:r w:rsidR="00423543">
          <w:rPr>
            <w:webHidden/>
          </w:rPr>
          <w:t>15</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61" w:history="1">
        <w:r w:rsidR="00423543" w:rsidRPr="00C8226F">
          <w:rPr>
            <w:rStyle w:val="ad"/>
          </w:rPr>
          <w:t>2.4.4</w:t>
        </w:r>
        <w:r w:rsidR="00423543">
          <w:rPr>
            <w:rFonts w:asciiTheme="minorHAnsi" w:eastAsiaTheme="minorEastAsia" w:hAnsiTheme="minorHAnsi" w:cstheme="minorBidi"/>
            <w:iCs w:val="0"/>
            <w:snapToGrid/>
            <w:sz w:val="22"/>
            <w:szCs w:val="22"/>
          </w:rPr>
          <w:tab/>
        </w:r>
        <w:r w:rsidR="00423543" w:rsidRPr="00C8226F">
          <w:rPr>
            <w:rStyle w:val="ad"/>
          </w:rPr>
          <w:t>Требования к языку заявки</w:t>
        </w:r>
        <w:r w:rsidR="00423543">
          <w:rPr>
            <w:webHidden/>
          </w:rPr>
          <w:tab/>
        </w:r>
        <w:r w:rsidR="00423543">
          <w:rPr>
            <w:webHidden/>
          </w:rPr>
          <w:fldChar w:fldCharType="begin"/>
        </w:r>
        <w:r w:rsidR="00423543">
          <w:rPr>
            <w:webHidden/>
          </w:rPr>
          <w:instrText xml:space="preserve"> PAGEREF _Toc104797761 \h </w:instrText>
        </w:r>
        <w:r w:rsidR="00423543">
          <w:rPr>
            <w:webHidden/>
          </w:rPr>
        </w:r>
        <w:r w:rsidR="00423543">
          <w:rPr>
            <w:webHidden/>
          </w:rPr>
          <w:fldChar w:fldCharType="separate"/>
        </w:r>
        <w:r w:rsidR="00423543">
          <w:rPr>
            <w:webHidden/>
          </w:rPr>
          <w:t>15</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62" w:history="1">
        <w:r w:rsidR="00423543" w:rsidRPr="00C8226F">
          <w:rPr>
            <w:rStyle w:val="ad"/>
          </w:rPr>
          <w:t>2.4.5</w:t>
        </w:r>
        <w:r w:rsidR="00423543">
          <w:rPr>
            <w:rFonts w:asciiTheme="minorHAnsi" w:eastAsiaTheme="minorEastAsia" w:hAnsiTheme="minorHAnsi" w:cstheme="minorBidi"/>
            <w:iCs w:val="0"/>
            <w:snapToGrid/>
            <w:sz w:val="22"/>
            <w:szCs w:val="22"/>
          </w:rPr>
          <w:tab/>
        </w:r>
        <w:r w:rsidR="00423543" w:rsidRPr="00C8226F">
          <w:rPr>
            <w:rStyle w:val="ad"/>
          </w:rPr>
          <w:t>Требования к валюте заявки</w:t>
        </w:r>
        <w:r w:rsidR="00423543">
          <w:rPr>
            <w:webHidden/>
          </w:rPr>
          <w:tab/>
        </w:r>
        <w:r w:rsidR="00423543">
          <w:rPr>
            <w:webHidden/>
          </w:rPr>
          <w:fldChar w:fldCharType="begin"/>
        </w:r>
        <w:r w:rsidR="00423543">
          <w:rPr>
            <w:webHidden/>
          </w:rPr>
          <w:instrText xml:space="preserve"> PAGEREF _Toc104797762 \h </w:instrText>
        </w:r>
        <w:r w:rsidR="00423543">
          <w:rPr>
            <w:webHidden/>
          </w:rPr>
        </w:r>
        <w:r w:rsidR="00423543">
          <w:rPr>
            <w:webHidden/>
          </w:rPr>
          <w:fldChar w:fldCharType="separate"/>
        </w:r>
        <w:r w:rsidR="00423543">
          <w:rPr>
            <w:webHidden/>
          </w:rPr>
          <w:t>15</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63" w:history="1">
        <w:r w:rsidR="00423543" w:rsidRPr="00C8226F">
          <w:rPr>
            <w:rStyle w:val="ad"/>
          </w:rPr>
          <w:t>2.4.6</w:t>
        </w:r>
        <w:r w:rsidR="00423543">
          <w:rPr>
            <w:rFonts w:asciiTheme="minorHAnsi" w:eastAsiaTheme="minorEastAsia" w:hAnsiTheme="minorHAnsi" w:cstheme="minorBidi"/>
            <w:iCs w:val="0"/>
            <w:snapToGrid/>
            <w:sz w:val="22"/>
            <w:szCs w:val="22"/>
          </w:rPr>
          <w:tab/>
        </w:r>
        <w:r w:rsidR="00423543" w:rsidRPr="00C8226F">
          <w:rPr>
            <w:rStyle w:val="ad"/>
          </w:rPr>
          <w:t>Сведения о начальной (максимальной) цене договора (цене лота)</w:t>
        </w:r>
        <w:r w:rsidR="00423543">
          <w:rPr>
            <w:webHidden/>
          </w:rPr>
          <w:tab/>
        </w:r>
        <w:r w:rsidR="00423543">
          <w:rPr>
            <w:webHidden/>
          </w:rPr>
          <w:fldChar w:fldCharType="begin"/>
        </w:r>
        <w:r w:rsidR="00423543">
          <w:rPr>
            <w:webHidden/>
          </w:rPr>
          <w:instrText xml:space="preserve"> PAGEREF _Toc104797763 \h </w:instrText>
        </w:r>
        <w:r w:rsidR="00423543">
          <w:rPr>
            <w:webHidden/>
          </w:rPr>
        </w:r>
        <w:r w:rsidR="00423543">
          <w:rPr>
            <w:webHidden/>
          </w:rPr>
          <w:fldChar w:fldCharType="separate"/>
        </w:r>
        <w:r w:rsidR="00423543">
          <w:rPr>
            <w:webHidden/>
          </w:rPr>
          <w:t>16</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64" w:history="1">
        <w:r w:rsidR="00423543" w:rsidRPr="00C8226F">
          <w:rPr>
            <w:rStyle w:val="ad"/>
          </w:rPr>
          <w:t>2.4.7</w:t>
        </w:r>
        <w:r w:rsidR="00423543">
          <w:rPr>
            <w:rFonts w:asciiTheme="minorHAnsi" w:eastAsiaTheme="minorEastAsia" w:hAnsiTheme="minorHAnsi" w:cstheme="minorBidi"/>
            <w:iCs w:val="0"/>
            <w:snapToGrid/>
            <w:sz w:val="22"/>
            <w:szCs w:val="22"/>
          </w:rPr>
          <w:tab/>
        </w:r>
        <w:r w:rsidR="00423543" w:rsidRPr="00C8226F">
          <w:rPr>
            <w:rStyle w:val="ad"/>
          </w:rPr>
          <w:t>Разъяснение Документации о закупке</w:t>
        </w:r>
        <w:r w:rsidR="00423543">
          <w:rPr>
            <w:webHidden/>
          </w:rPr>
          <w:tab/>
        </w:r>
        <w:r w:rsidR="00423543">
          <w:rPr>
            <w:webHidden/>
          </w:rPr>
          <w:fldChar w:fldCharType="begin"/>
        </w:r>
        <w:r w:rsidR="00423543">
          <w:rPr>
            <w:webHidden/>
          </w:rPr>
          <w:instrText xml:space="preserve"> PAGEREF _Toc104797764 \h </w:instrText>
        </w:r>
        <w:r w:rsidR="00423543">
          <w:rPr>
            <w:webHidden/>
          </w:rPr>
        </w:r>
        <w:r w:rsidR="00423543">
          <w:rPr>
            <w:webHidden/>
          </w:rPr>
          <w:fldChar w:fldCharType="separate"/>
        </w:r>
        <w:r w:rsidR="00423543">
          <w:rPr>
            <w:webHidden/>
          </w:rPr>
          <w:t>16</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65" w:history="1">
        <w:r w:rsidR="00423543" w:rsidRPr="00C8226F">
          <w:rPr>
            <w:rStyle w:val="ad"/>
          </w:rPr>
          <w:t>2.4.8</w:t>
        </w:r>
        <w:r w:rsidR="00423543">
          <w:rPr>
            <w:rFonts w:asciiTheme="minorHAnsi" w:eastAsiaTheme="minorEastAsia" w:hAnsiTheme="minorHAnsi" w:cstheme="minorBidi"/>
            <w:iCs w:val="0"/>
            <w:snapToGrid/>
            <w:sz w:val="22"/>
            <w:szCs w:val="22"/>
          </w:rPr>
          <w:tab/>
        </w:r>
        <w:r w:rsidR="00423543" w:rsidRPr="00C8226F">
          <w:rPr>
            <w:rStyle w:val="ad"/>
          </w:rPr>
          <w:t>Изменения Документации о закупке</w:t>
        </w:r>
        <w:r w:rsidR="00423543">
          <w:rPr>
            <w:webHidden/>
          </w:rPr>
          <w:tab/>
        </w:r>
        <w:r w:rsidR="00423543">
          <w:rPr>
            <w:webHidden/>
          </w:rPr>
          <w:fldChar w:fldCharType="begin"/>
        </w:r>
        <w:r w:rsidR="00423543">
          <w:rPr>
            <w:webHidden/>
          </w:rPr>
          <w:instrText xml:space="preserve"> PAGEREF _Toc104797765 \h </w:instrText>
        </w:r>
        <w:r w:rsidR="00423543">
          <w:rPr>
            <w:webHidden/>
          </w:rPr>
        </w:r>
        <w:r w:rsidR="00423543">
          <w:rPr>
            <w:webHidden/>
          </w:rPr>
          <w:fldChar w:fldCharType="separate"/>
        </w:r>
        <w:r w:rsidR="00423543">
          <w:rPr>
            <w:webHidden/>
          </w:rPr>
          <w:t>16</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66" w:history="1">
        <w:r w:rsidR="00423543" w:rsidRPr="00C8226F">
          <w:rPr>
            <w:rStyle w:val="ad"/>
          </w:rPr>
          <w:t>2.5</w:t>
        </w:r>
        <w:r w:rsidR="00423543">
          <w:rPr>
            <w:rFonts w:asciiTheme="minorHAnsi" w:eastAsiaTheme="minorEastAsia" w:hAnsiTheme="minorHAnsi" w:cstheme="minorBidi"/>
            <w:b w:val="0"/>
            <w:snapToGrid/>
            <w:sz w:val="22"/>
            <w:szCs w:val="22"/>
            <w:lang w:val="ru-RU"/>
          </w:rPr>
          <w:tab/>
        </w:r>
        <w:r w:rsidR="00423543" w:rsidRPr="00C8226F">
          <w:rPr>
            <w:rStyle w:val="ad"/>
          </w:rPr>
          <w:t>Требования к Участникам запроса предложений. Подтверждение соответствия предъявляемым требованиям</w:t>
        </w:r>
        <w:r w:rsidR="00423543">
          <w:rPr>
            <w:webHidden/>
          </w:rPr>
          <w:tab/>
        </w:r>
        <w:r w:rsidR="00423543">
          <w:rPr>
            <w:webHidden/>
          </w:rPr>
          <w:fldChar w:fldCharType="begin"/>
        </w:r>
        <w:r w:rsidR="00423543">
          <w:rPr>
            <w:webHidden/>
          </w:rPr>
          <w:instrText xml:space="preserve"> PAGEREF _Toc104797766 \h </w:instrText>
        </w:r>
        <w:r w:rsidR="00423543">
          <w:rPr>
            <w:webHidden/>
          </w:rPr>
        </w:r>
        <w:r w:rsidR="00423543">
          <w:rPr>
            <w:webHidden/>
          </w:rPr>
          <w:fldChar w:fldCharType="separate"/>
        </w:r>
        <w:r w:rsidR="00423543">
          <w:rPr>
            <w:webHidden/>
          </w:rPr>
          <w:t>17</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67" w:history="1">
        <w:r w:rsidR="00423543" w:rsidRPr="00C8226F">
          <w:rPr>
            <w:rStyle w:val="ad"/>
          </w:rPr>
          <w:t>2.5.1</w:t>
        </w:r>
        <w:r w:rsidR="00423543">
          <w:rPr>
            <w:rFonts w:asciiTheme="minorHAnsi" w:eastAsiaTheme="minorEastAsia" w:hAnsiTheme="minorHAnsi" w:cstheme="minorBidi"/>
            <w:iCs w:val="0"/>
            <w:snapToGrid/>
            <w:sz w:val="22"/>
            <w:szCs w:val="22"/>
          </w:rPr>
          <w:tab/>
        </w:r>
        <w:r w:rsidR="00423543" w:rsidRPr="00C8226F">
          <w:rPr>
            <w:rStyle w:val="ad"/>
          </w:rPr>
          <w:t>Общие требования к Участникам запроса предложений</w:t>
        </w:r>
        <w:r w:rsidR="00423543">
          <w:rPr>
            <w:webHidden/>
          </w:rPr>
          <w:tab/>
        </w:r>
        <w:r w:rsidR="00423543">
          <w:rPr>
            <w:webHidden/>
          </w:rPr>
          <w:fldChar w:fldCharType="begin"/>
        </w:r>
        <w:r w:rsidR="00423543">
          <w:rPr>
            <w:webHidden/>
          </w:rPr>
          <w:instrText xml:space="preserve"> PAGEREF _Toc104797767 \h </w:instrText>
        </w:r>
        <w:r w:rsidR="00423543">
          <w:rPr>
            <w:webHidden/>
          </w:rPr>
        </w:r>
        <w:r w:rsidR="00423543">
          <w:rPr>
            <w:webHidden/>
          </w:rPr>
          <w:fldChar w:fldCharType="separate"/>
        </w:r>
        <w:r w:rsidR="00423543">
          <w:rPr>
            <w:webHidden/>
          </w:rPr>
          <w:t>17</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68" w:history="1">
        <w:r w:rsidR="00423543" w:rsidRPr="00C8226F">
          <w:rPr>
            <w:rStyle w:val="ad"/>
          </w:rPr>
          <w:t>2.5.2</w:t>
        </w:r>
        <w:r w:rsidR="00423543">
          <w:rPr>
            <w:rFonts w:asciiTheme="minorHAnsi" w:eastAsiaTheme="minorEastAsia" w:hAnsiTheme="minorHAnsi" w:cstheme="minorBidi"/>
            <w:iCs w:val="0"/>
            <w:snapToGrid/>
            <w:sz w:val="22"/>
            <w:szCs w:val="22"/>
          </w:rPr>
          <w:tab/>
        </w:r>
        <w:r w:rsidR="00423543" w:rsidRPr="00C8226F">
          <w:rPr>
            <w:rStyle w:val="ad"/>
          </w:rPr>
          <w:t>Участие в запросе предложений коллективных участников</w:t>
        </w:r>
        <w:r w:rsidR="00423543">
          <w:rPr>
            <w:webHidden/>
          </w:rPr>
          <w:tab/>
        </w:r>
        <w:r w:rsidR="00423543">
          <w:rPr>
            <w:webHidden/>
          </w:rPr>
          <w:fldChar w:fldCharType="begin"/>
        </w:r>
        <w:r w:rsidR="00423543">
          <w:rPr>
            <w:webHidden/>
          </w:rPr>
          <w:instrText xml:space="preserve"> PAGEREF _Toc104797768 \h </w:instrText>
        </w:r>
        <w:r w:rsidR="00423543">
          <w:rPr>
            <w:webHidden/>
          </w:rPr>
        </w:r>
        <w:r w:rsidR="00423543">
          <w:rPr>
            <w:webHidden/>
          </w:rPr>
          <w:fldChar w:fldCharType="separate"/>
        </w:r>
        <w:r w:rsidR="00423543">
          <w:rPr>
            <w:webHidden/>
          </w:rPr>
          <w:t>18</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69" w:history="1">
        <w:r w:rsidR="00423543" w:rsidRPr="00C8226F">
          <w:rPr>
            <w:rStyle w:val="ad"/>
          </w:rPr>
          <w:t>2.6</w:t>
        </w:r>
        <w:r w:rsidR="00423543">
          <w:rPr>
            <w:rFonts w:asciiTheme="minorHAnsi" w:eastAsiaTheme="minorEastAsia" w:hAnsiTheme="minorHAnsi" w:cstheme="minorBidi"/>
            <w:b w:val="0"/>
            <w:snapToGrid/>
            <w:sz w:val="22"/>
            <w:szCs w:val="22"/>
            <w:lang w:val="ru-RU"/>
          </w:rPr>
          <w:tab/>
        </w:r>
        <w:r w:rsidR="00423543" w:rsidRPr="00C8226F">
          <w:rPr>
            <w:rStyle w:val="ad"/>
          </w:rPr>
          <w:t>Подача заявок и их прием</w:t>
        </w:r>
        <w:r w:rsidR="00423543">
          <w:rPr>
            <w:webHidden/>
          </w:rPr>
          <w:tab/>
        </w:r>
        <w:r w:rsidR="00423543">
          <w:rPr>
            <w:webHidden/>
          </w:rPr>
          <w:fldChar w:fldCharType="begin"/>
        </w:r>
        <w:r w:rsidR="00423543">
          <w:rPr>
            <w:webHidden/>
          </w:rPr>
          <w:instrText xml:space="preserve"> PAGEREF _Toc104797769 \h </w:instrText>
        </w:r>
        <w:r w:rsidR="00423543">
          <w:rPr>
            <w:webHidden/>
          </w:rPr>
        </w:r>
        <w:r w:rsidR="00423543">
          <w:rPr>
            <w:webHidden/>
          </w:rPr>
          <w:fldChar w:fldCharType="separate"/>
        </w:r>
        <w:r w:rsidR="00423543">
          <w:rPr>
            <w:webHidden/>
          </w:rPr>
          <w:t>20</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70" w:history="1">
        <w:r w:rsidR="00423543" w:rsidRPr="00C8226F">
          <w:rPr>
            <w:rStyle w:val="ad"/>
          </w:rPr>
          <w:t>2.7</w:t>
        </w:r>
        <w:r w:rsidR="00423543">
          <w:rPr>
            <w:rFonts w:asciiTheme="minorHAnsi" w:eastAsiaTheme="minorEastAsia" w:hAnsiTheme="minorHAnsi" w:cstheme="minorBidi"/>
            <w:b w:val="0"/>
            <w:snapToGrid/>
            <w:sz w:val="22"/>
            <w:szCs w:val="22"/>
            <w:lang w:val="ru-RU"/>
          </w:rPr>
          <w:tab/>
        </w:r>
        <w:r w:rsidR="00423543" w:rsidRPr="00C8226F">
          <w:rPr>
            <w:rStyle w:val="ad"/>
          </w:rPr>
          <w:t>Вскрытие поступивших на запрос предложений конвертов</w:t>
        </w:r>
        <w:r w:rsidR="00423543">
          <w:rPr>
            <w:webHidden/>
          </w:rPr>
          <w:tab/>
        </w:r>
        <w:r w:rsidR="00423543">
          <w:rPr>
            <w:webHidden/>
          </w:rPr>
          <w:fldChar w:fldCharType="begin"/>
        </w:r>
        <w:r w:rsidR="00423543">
          <w:rPr>
            <w:webHidden/>
          </w:rPr>
          <w:instrText xml:space="preserve"> PAGEREF _Toc104797770 \h </w:instrText>
        </w:r>
        <w:r w:rsidR="00423543">
          <w:rPr>
            <w:webHidden/>
          </w:rPr>
        </w:r>
        <w:r w:rsidR="00423543">
          <w:rPr>
            <w:webHidden/>
          </w:rPr>
          <w:fldChar w:fldCharType="separate"/>
        </w:r>
        <w:r w:rsidR="00423543">
          <w:rPr>
            <w:webHidden/>
          </w:rPr>
          <w:t>22</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71" w:history="1">
        <w:r w:rsidR="00423543" w:rsidRPr="00C8226F">
          <w:rPr>
            <w:rStyle w:val="ad"/>
          </w:rPr>
          <w:t>2.8</w:t>
        </w:r>
        <w:r w:rsidR="00423543">
          <w:rPr>
            <w:rFonts w:asciiTheme="minorHAnsi" w:eastAsiaTheme="minorEastAsia" w:hAnsiTheme="minorHAnsi" w:cstheme="minorBidi"/>
            <w:b w:val="0"/>
            <w:snapToGrid/>
            <w:sz w:val="22"/>
            <w:szCs w:val="22"/>
            <w:lang w:val="ru-RU"/>
          </w:rPr>
          <w:tab/>
        </w:r>
        <w:r w:rsidR="00423543" w:rsidRPr="00C8226F">
          <w:rPr>
            <w:rStyle w:val="ad"/>
          </w:rPr>
          <w:t>Рассмотрение заявок</w:t>
        </w:r>
        <w:r w:rsidR="00423543">
          <w:rPr>
            <w:webHidden/>
          </w:rPr>
          <w:tab/>
        </w:r>
        <w:r w:rsidR="00423543">
          <w:rPr>
            <w:webHidden/>
          </w:rPr>
          <w:fldChar w:fldCharType="begin"/>
        </w:r>
        <w:r w:rsidR="00423543">
          <w:rPr>
            <w:webHidden/>
          </w:rPr>
          <w:instrText xml:space="preserve"> PAGEREF _Toc104797771 \h </w:instrText>
        </w:r>
        <w:r w:rsidR="00423543">
          <w:rPr>
            <w:webHidden/>
          </w:rPr>
        </w:r>
        <w:r w:rsidR="00423543">
          <w:rPr>
            <w:webHidden/>
          </w:rPr>
          <w:fldChar w:fldCharType="separate"/>
        </w:r>
        <w:r w:rsidR="00423543">
          <w:rPr>
            <w:webHidden/>
          </w:rPr>
          <w:t>23</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72" w:history="1">
        <w:r w:rsidR="00423543" w:rsidRPr="00C8226F">
          <w:rPr>
            <w:rStyle w:val="ad"/>
          </w:rPr>
          <w:t>2.8.1</w:t>
        </w:r>
        <w:r w:rsidR="00423543">
          <w:rPr>
            <w:rFonts w:asciiTheme="minorHAnsi" w:eastAsiaTheme="minorEastAsia" w:hAnsiTheme="minorHAnsi" w:cstheme="minorBidi"/>
            <w:iCs w:val="0"/>
            <w:snapToGrid/>
            <w:sz w:val="22"/>
            <w:szCs w:val="22"/>
          </w:rPr>
          <w:tab/>
        </w:r>
        <w:r w:rsidR="00423543" w:rsidRPr="00C8226F">
          <w:rPr>
            <w:rStyle w:val="ad"/>
          </w:rPr>
          <w:t>Общие положения</w:t>
        </w:r>
        <w:r w:rsidR="00423543">
          <w:rPr>
            <w:webHidden/>
          </w:rPr>
          <w:tab/>
        </w:r>
        <w:r w:rsidR="00423543">
          <w:rPr>
            <w:webHidden/>
          </w:rPr>
          <w:fldChar w:fldCharType="begin"/>
        </w:r>
        <w:r w:rsidR="00423543">
          <w:rPr>
            <w:webHidden/>
          </w:rPr>
          <w:instrText xml:space="preserve"> PAGEREF _Toc104797772 \h </w:instrText>
        </w:r>
        <w:r w:rsidR="00423543">
          <w:rPr>
            <w:webHidden/>
          </w:rPr>
        </w:r>
        <w:r w:rsidR="00423543">
          <w:rPr>
            <w:webHidden/>
          </w:rPr>
          <w:fldChar w:fldCharType="separate"/>
        </w:r>
        <w:r w:rsidR="00423543">
          <w:rPr>
            <w:webHidden/>
          </w:rPr>
          <w:t>23</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73" w:history="1">
        <w:r w:rsidR="00423543" w:rsidRPr="00C8226F">
          <w:rPr>
            <w:rStyle w:val="ad"/>
          </w:rPr>
          <w:t>2.8.2</w:t>
        </w:r>
        <w:r w:rsidR="00423543">
          <w:rPr>
            <w:rFonts w:asciiTheme="minorHAnsi" w:eastAsiaTheme="minorEastAsia" w:hAnsiTheme="minorHAnsi" w:cstheme="minorBidi"/>
            <w:iCs w:val="0"/>
            <w:snapToGrid/>
            <w:sz w:val="22"/>
            <w:szCs w:val="22"/>
          </w:rPr>
          <w:tab/>
        </w:r>
        <w:r w:rsidR="00423543" w:rsidRPr="00C8226F">
          <w:rPr>
            <w:rStyle w:val="ad"/>
          </w:rPr>
          <w:t>Отборочная стадия</w:t>
        </w:r>
        <w:r w:rsidR="00423543">
          <w:rPr>
            <w:webHidden/>
          </w:rPr>
          <w:tab/>
        </w:r>
        <w:r w:rsidR="00423543">
          <w:rPr>
            <w:webHidden/>
          </w:rPr>
          <w:fldChar w:fldCharType="begin"/>
        </w:r>
        <w:r w:rsidR="00423543">
          <w:rPr>
            <w:webHidden/>
          </w:rPr>
          <w:instrText xml:space="preserve"> PAGEREF _Toc104797773 \h </w:instrText>
        </w:r>
        <w:r w:rsidR="00423543">
          <w:rPr>
            <w:webHidden/>
          </w:rPr>
        </w:r>
        <w:r w:rsidR="00423543">
          <w:rPr>
            <w:webHidden/>
          </w:rPr>
          <w:fldChar w:fldCharType="separate"/>
        </w:r>
        <w:r w:rsidR="00423543">
          <w:rPr>
            <w:webHidden/>
          </w:rPr>
          <w:t>23</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74" w:history="1">
        <w:r w:rsidR="00423543" w:rsidRPr="00C8226F">
          <w:rPr>
            <w:rStyle w:val="ad"/>
          </w:rPr>
          <w:t>2.8.3</w:t>
        </w:r>
        <w:r w:rsidR="00423543">
          <w:rPr>
            <w:rFonts w:asciiTheme="minorHAnsi" w:eastAsiaTheme="minorEastAsia" w:hAnsiTheme="minorHAnsi" w:cstheme="minorBidi"/>
            <w:iCs w:val="0"/>
            <w:snapToGrid/>
            <w:sz w:val="22"/>
            <w:szCs w:val="22"/>
          </w:rPr>
          <w:tab/>
        </w:r>
        <w:r w:rsidR="00423543" w:rsidRPr="00C8226F">
          <w:rPr>
            <w:rStyle w:val="ad"/>
          </w:rPr>
          <w:t>Оценка и сопоставление заявок</w:t>
        </w:r>
        <w:r w:rsidR="00423543">
          <w:rPr>
            <w:webHidden/>
          </w:rPr>
          <w:tab/>
        </w:r>
        <w:r w:rsidR="00423543">
          <w:rPr>
            <w:webHidden/>
          </w:rPr>
          <w:fldChar w:fldCharType="begin"/>
        </w:r>
        <w:r w:rsidR="00423543">
          <w:rPr>
            <w:webHidden/>
          </w:rPr>
          <w:instrText xml:space="preserve"> PAGEREF _Toc104797774 \h </w:instrText>
        </w:r>
        <w:r w:rsidR="00423543">
          <w:rPr>
            <w:webHidden/>
          </w:rPr>
        </w:r>
        <w:r w:rsidR="00423543">
          <w:rPr>
            <w:webHidden/>
          </w:rPr>
          <w:fldChar w:fldCharType="separate"/>
        </w:r>
        <w:r w:rsidR="00423543">
          <w:rPr>
            <w:webHidden/>
          </w:rPr>
          <w:t>25</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75" w:history="1">
        <w:r w:rsidR="00423543" w:rsidRPr="00C8226F">
          <w:rPr>
            <w:rStyle w:val="ad"/>
          </w:rPr>
          <w:t>2.9</w:t>
        </w:r>
        <w:r w:rsidR="00423543">
          <w:rPr>
            <w:rFonts w:asciiTheme="minorHAnsi" w:eastAsiaTheme="minorEastAsia" w:hAnsiTheme="minorHAnsi" w:cstheme="minorBidi"/>
            <w:b w:val="0"/>
            <w:snapToGrid/>
            <w:sz w:val="22"/>
            <w:szCs w:val="22"/>
            <w:lang w:val="ru-RU"/>
          </w:rPr>
          <w:tab/>
        </w:r>
        <w:r w:rsidR="00423543" w:rsidRPr="00C8226F">
          <w:rPr>
            <w:rStyle w:val="ad"/>
          </w:rPr>
          <w:t>Определение Победителя запроса предложений</w:t>
        </w:r>
        <w:r w:rsidR="00423543">
          <w:rPr>
            <w:webHidden/>
          </w:rPr>
          <w:tab/>
        </w:r>
        <w:r w:rsidR="00423543">
          <w:rPr>
            <w:webHidden/>
          </w:rPr>
          <w:fldChar w:fldCharType="begin"/>
        </w:r>
        <w:r w:rsidR="00423543">
          <w:rPr>
            <w:webHidden/>
          </w:rPr>
          <w:instrText xml:space="preserve"> PAGEREF _Toc104797775 \h </w:instrText>
        </w:r>
        <w:r w:rsidR="00423543">
          <w:rPr>
            <w:webHidden/>
          </w:rPr>
        </w:r>
        <w:r w:rsidR="00423543">
          <w:rPr>
            <w:webHidden/>
          </w:rPr>
          <w:fldChar w:fldCharType="separate"/>
        </w:r>
        <w:r w:rsidR="00423543">
          <w:rPr>
            <w:webHidden/>
          </w:rPr>
          <w:t>25</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76" w:history="1">
        <w:r w:rsidR="00423543" w:rsidRPr="00C8226F">
          <w:rPr>
            <w:rStyle w:val="ad"/>
          </w:rPr>
          <w:t>2.10</w:t>
        </w:r>
        <w:r w:rsidR="00423543">
          <w:rPr>
            <w:rFonts w:asciiTheme="minorHAnsi" w:eastAsiaTheme="minorEastAsia" w:hAnsiTheme="minorHAnsi" w:cstheme="minorBidi"/>
            <w:b w:val="0"/>
            <w:snapToGrid/>
            <w:sz w:val="22"/>
            <w:szCs w:val="22"/>
            <w:lang w:val="ru-RU"/>
          </w:rPr>
          <w:tab/>
        </w:r>
        <w:r w:rsidR="00423543" w:rsidRPr="00C8226F">
          <w:rPr>
            <w:rStyle w:val="ad"/>
          </w:rPr>
          <w:t>Подписание Договора</w:t>
        </w:r>
        <w:r w:rsidR="00423543">
          <w:rPr>
            <w:webHidden/>
          </w:rPr>
          <w:tab/>
        </w:r>
        <w:r w:rsidR="00423543">
          <w:rPr>
            <w:webHidden/>
          </w:rPr>
          <w:fldChar w:fldCharType="begin"/>
        </w:r>
        <w:r w:rsidR="00423543">
          <w:rPr>
            <w:webHidden/>
          </w:rPr>
          <w:instrText xml:space="preserve"> PAGEREF _Toc104797776 \h </w:instrText>
        </w:r>
        <w:r w:rsidR="00423543">
          <w:rPr>
            <w:webHidden/>
          </w:rPr>
        </w:r>
        <w:r w:rsidR="00423543">
          <w:rPr>
            <w:webHidden/>
          </w:rPr>
          <w:fldChar w:fldCharType="separate"/>
        </w:r>
        <w:r w:rsidR="00423543">
          <w:rPr>
            <w:webHidden/>
          </w:rPr>
          <w:t>26</w:t>
        </w:r>
        <w:r w:rsidR="00423543">
          <w:rPr>
            <w:webHidden/>
          </w:rPr>
          <w:fldChar w:fldCharType="end"/>
        </w:r>
      </w:hyperlink>
    </w:p>
    <w:p w:rsidR="00423543" w:rsidRDefault="0020080E">
      <w:pPr>
        <w:pStyle w:val="11"/>
        <w:rPr>
          <w:rFonts w:asciiTheme="minorHAnsi" w:eastAsiaTheme="minorEastAsia" w:hAnsiTheme="minorHAnsi" w:cstheme="minorBidi"/>
          <w:b w:val="0"/>
          <w:bCs w:val="0"/>
          <w:caps w:val="0"/>
          <w:snapToGrid/>
          <w:sz w:val="22"/>
          <w:szCs w:val="22"/>
        </w:rPr>
      </w:pPr>
      <w:hyperlink w:anchor="_Toc104797777" w:history="1">
        <w:r w:rsidR="00423543" w:rsidRPr="00C8226F">
          <w:rPr>
            <w:rStyle w:val="ad"/>
          </w:rPr>
          <w:t>3.</w:t>
        </w:r>
        <w:r w:rsidR="00423543">
          <w:rPr>
            <w:rFonts w:asciiTheme="minorHAnsi" w:eastAsiaTheme="minorEastAsia" w:hAnsiTheme="minorHAnsi" w:cstheme="minorBidi"/>
            <w:b w:val="0"/>
            <w:bCs w:val="0"/>
            <w:caps w:val="0"/>
            <w:snapToGrid/>
            <w:sz w:val="22"/>
            <w:szCs w:val="22"/>
          </w:rPr>
          <w:tab/>
        </w:r>
        <w:r w:rsidR="00423543" w:rsidRPr="00C8226F">
          <w:rPr>
            <w:rStyle w:val="ad"/>
          </w:rPr>
          <w:t>Дополнительные условия проведения запроса предложений. Дополнительные инструкции по подготовке заявок</w:t>
        </w:r>
        <w:r w:rsidR="00423543">
          <w:rPr>
            <w:webHidden/>
          </w:rPr>
          <w:tab/>
        </w:r>
        <w:r w:rsidR="00423543">
          <w:rPr>
            <w:webHidden/>
          </w:rPr>
          <w:fldChar w:fldCharType="begin"/>
        </w:r>
        <w:r w:rsidR="00423543">
          <w:rPr>
            <w:webHidden/>
          </w:rPr>
          <w:instrText xml:space="preserve"> PAGEREF _Toc104797777 \h </w:instrText>
        </w:r>
        <w:r w:rsidR="00423543">
          <w:rPr>
            <w:webHidden/>
          </w:rPr>
        </w:r>
        <w:r w:rsidR="00423543">
          <w:rPr>
            <w:webHidden/>
          </w:rPr>
          <w:fldChar w:fldCharType="separate"/>
        </w:r>
        <w:r w:rsidR="00423543">
          <w:rPr>
            <w:webHidden/>
          </w:rPr>
          <w:t>28</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78" w:history="1">
        <w:r w:rsidR="00423543" w:rsidRPr="00C8226F">
          <w:rPr>
            <w:rStyle w:val="ad"/>
          </w:rPr>
          <w:t>3.1</w:t>
        </w:r>
        <w:r w:rsidR="00423543">
          <w:rPr>
            <w:rFonts w:asciiTheme="minorHAnsi" w:eastAsiaTheme="minorEastAsia" w:hAnsiTheme="minorHAnsi" w:cstheme="minorBidi"/>
            <w:b w:val="0"/>
            <w:snapToGrid/>
            <w:sz w:val="22"/>
            <w:szCs w:val="22"/>
            <w:lang w:val="ru-RU"/>
          </w:rPr>
          <w:tab/>
        </w:r>
        <w:r w:rsidR="00423543" w:rsidRPr="00C8226F">
          <w:rPr>
            <w:rStyle w:val="ad"/>
          </w:rPr>
          <w:t>Статус настоящего раздела</w:t>
        </w:r>
        <w:r w:rsidR="00423543">
          <w:rPr>
            <w:webHidden/>
          </w:rPr>
          <w:tab/>
        </w:r>
        <w:r w:rsidR="00423543">
          <w:rPr>
            <w:webHidden/>
          </w:rPr>
          <w:fldChar w:fldCharType="begin"/>
        </w:r>
        <w:r w:rsidR="00423543">
          <w:rPr>
            <w:webHidden/>
          </w:rPr>
          <w:instrText xml:space="preserve"> PAGEREF _Toc104797778 \h </w:instrText>
        </w:r>
        <w:r w:rsidR="00423543">
          <w:rPr>
            <w:webHidden/>
          </w:rPr>
        </w:r>
        <w:r w:rsidR="00423543">
          <w:rPr>
            <w:webHidden/>
          </w:rPr>
          <w:fldChar w:fldCharType="separate"/>
        </w:r>
        <w:r w:rsidR="00423543">
          <w:rPr>
            <w:webHidden/>
          </w:rPr>
          <w:t>28</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79" w:history="1">
        <w:r w:rsidR="00423543" w:rsidRPr="00C8226F">
          <w:rPr>
            <w:rStyle w:val="ad"/>
          </w:rPr>
          <w:t>3.2</w:t>
        </w:r>
        <w:r w:rsidR="00423543">
          <w:rPr>
            <w:rFonts w:asciiTheme="minorHAnsi" w:eastAsiaTheme="minorEastAsia" w:hAnsiTheme="minorHAnsi" w:cstheme="minorBidi"/>
            <w:b w:val="0"/>
            <w:snapToGrid/>
            <w:sz w:val="22"/>
            <w:szCs w:val="22"/>
            <w:lang w:val="ru-RU"/>
          </w:rPr>
          <w:tab/>
        </w:r>
        <w:r w:rsidR="00423543" w:rsidRPr="00C8226F">
          <w:rPr>
            <w:rStyle w:val="ad"/>
          </w:rPr>
          <w:t>Изменение и отзыв заявок</w:t>
        </w:r>
        <w:r w:rsidR="00423543">
          <w:rPr>
            <w:webHidden/>
          </w:rPr>
          <w:tab/>
        </w:r>
        <w:r w:rsidR="00423543">
          <w:rPr>
            <w:webHidden/>
          </w:rPr>
          <w:fldChar w:fldCharType="begin"/>
        </w:r>
        <w:r w:rsidR="00423543">
          <w:rPr>
            <w:webHidden/>
          </w:rPr>
          <w:instrText xml:space="preserve"> PAGEREF _Toc104797779 \h </w:instrText>
        </w:r>
        <w:r w:rsidR="00423543">
          <w:rPr>
            <w:webHidden/>
          </w:rPr>
        </w:r>
        <w:r w:rsidR="00423543">
          <w:rPr>
            <w:webHidden/>
          </w:rPr>
          <w:fldChar w:fldCharType="separate"/>
        </w:r>
        <w:r w:rsidR="00423543">
          <w:rPr>
            <w:webHidden/>
          </w:rPr>
          <w:t>28</w:t>
        </w:r>
        <w:r w:rsidR="00423543">
          <w:rPr>
            <w:webHidden/>
          </w:rPr>
          <w:fldChar w:fldCharType="end"/>
        </w:r>
      </w:hyperlink>
    </w:p>
    <w:p w:rsidR="00423543" w:rsidRDefault="0020080E">
      <w:pPr>
        <w:pStyle w:val="11"/>
        <w:rPr>
          <w:rFonts w:asciiTheme="minorHAnsi" w:eastAsiaTheme="minorEastAsia" w:hAnsiTheme="minorHAnsi" w:cstheme="minorBidi"/>
          <w:b w:val="0"/>
          <w:bCs w:val="0"/>
          <w:caps w:val="0"/>
          <w:snapToGrid/>
          <w:sz w:val="22"/>
          <w:szCs w:val="22"/>
        </w:rPr>
      </w:pPr>
      <w:hyperlink w:anchor="_Toc104797780" w:history="1">
        <w:r w:rsidR="00423543" w:rsidRPr="00C8226F">
          <w:rPr>
            <w:rStyle w:val="ad"/>
          </w:rPr>
          <w:t>4.</w:t>
        </w:r>
        <w:r w:rsidR="00423543">
          <w:rPr>
            <w:rFonts w:asciiTheme="minorHAnsi" w:eastAsiaTheme="minorEastAsia" w:hAnsiTheme="minorHAnsi" w:cstheme="minorBidi"/>
            <w:b w:val="0"/>
            <w:bCs w:val="0"/>
            <w:caps w:val="0"/>
            <w:snapToGrid/>
            <w:sz w:val="22"/>
            <w:szCs w:val="22"/>
          </w:rPr>
          <w:tab/>
        </w:r>
        <w:r w:rsidR="00423543" w:rsidRPr="00C8226F">
          <w:rPr>
            <w:rStyle w:val="ad"/>
          </w:rPr>
          <w:t>ОСНОВНЫЕ СВЕДЕНИЯ О ЗАКУПКЕ</w:t>
        </w:r>
        <w:r w:rsidR="00423543">
          <w:rPr>
            <w:webHidden/>
          </w:rPr>
          <w:tab/>
        </w:r>
        <w:r w:rsidR="00423543">
          <w:rPr>
            <w:webHidden/>
          </w:rPr>
          <w:fldChar w:fldCharType="begin"/>
        </w:r>
        <w:r w:rsidR="00423543">
          <w:rPr>
            <w:webHidden/>
          </w:rPr>
          <w:instrText xml:space="preserve"> PAGEREF _Toc104797780 \h </w:instrText>
        </w:r>
        <w:r w:rsidR="00423543">
          <w:rPr>
            <w:webHidden/>
          </w:rPr>
        </w:r>
        <w:r w:rsidR="00423543">
          <w:rPr>
            <w:webHidden/>
          </w:rPr>
          <w:fldChar w:fldCharType="separate"/>
        </w:r>
        <w:r w:rsidR="00423543">
          <w:rPr>
            <w:webHidden/>
          </w:rPr>
          <w:t>30</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81" w:history="1">
        <w:r w:rsidR="00423543" w:rsidRPr="00C8226F">
          <w:rPr>
            <w:rStyle w:val="ad"/>
          </w:rPr>
          <w:t>4.1</w:t>
        </w:r>
        <w:r w:rsidR="00423543">
          <w:rPr>
            <w:rFonts w:asciiTheme="minorHAnsi" w:eastAsiaTheme="minorEastAsia" w:hAnsiTheme="minorHAnsi" w:cstheme="minorBidi"/>
            <w:b w:val="0"/>
            <w:snapToGrid/>
            <w:sz w:val="22"/>
            <w:szCs w:val="22"/>
            <w:lang w:val="ru-RU"/>
          </w:rPr>
          <w:tab/>
        </w:r>
        <w:r w:rsidR="00423543" w:rsidRPr="00C8226F">
          <w:rPr>
            <w:rStyle w:val="ad"/>
          </w:rPr>
          <w:t>Статус настоящего раздела</w:t>
        </w:r>
        <w:r w:rsidR="00423543">
          <w:rPr>
            <w:webHidden/>
          </w:rPr>
          <w:tab/>
        </w:r>
        <w:r w:rsidR="00423543">
          <w:rPr>
            <w:webHidden/>
          </w:rPr>
          <w:fldChar w:fldCharType="begin"/>
        </w:r>
        <w:r w:rsidR="00423543">
          <w:rPr>
            <w:webHidden/>
          </w:rPr>
          <w:instrText xml:space="preserve"> PAGEREF _Toc104797781 \h </w:instrText>
        </w:r>
        <w:r w:rsidR="00423543">
          <w:rPr>
            <w:webHidden/>
          </w:rPr>
        </w:r>
        <w:r w:rsidR="00423543">
          <w:rPr>
            <w:webHidden/>
          </w:rPr>
          <w:fldChar w:fldCharType="separate"/>
        </w:r>
        <w:r w:rsidR="00423543">
          <w:rPr>
            <w:webHidden/>
          </w:rPr>
          <w:t>30</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82" w:history="1">
        <w:r w:rsidR="00423543" w:rsidRPr="00C8226F">
          <w:rPr>
            <w:rStyle w:val="ad"/>
          </w:rPr>
          <w:t>4.2</w:t>
        </w:r>
        <w:r w:rsidR="00423543">
          <w:rPr>
            <w:rFonts w:asciiTheme="minorHAnsi" w:eastAsiaTheme="minorEastAsia" w:hAnsiTheme="minorHAnsi" w:cstheme="minorBidi"/>
            <w:b w:val="0"/>
            <w:snapToGrid/>
            <w:sz w:val="22"/>
            <w:szCs w:val="22"/>
            <w:lang w:val="ru-RU"/>
          </w:rPr>
          <w:tab/>
        </w:r>
        <w:r w:rsidR="00423543" w:rsidRPr="00C8226F">
          <w:rPr>
            <w:rStyle w:val="ad"/>
          </w:rPr>
          <w:t>Информация о проводимом запросе предложений</w:t>
        </w:r>
        <w:r w:rsidR="00423543">
          <w:rPr>
            <w:webHidden/>
          </w:rPr>
          <w:tab/>
        </w:r>
        <w:r w:rsidR="00423543">
          <w:rPr>
            <w:webHidden/>
          </w:rPr>
          <w:fldChar w:fldCharType="begin"/>
        </w:r>
        <w:r w:rsidR="00423543">
          <w:rPr>
            <w:webHidden/>
          </w:rPr>
          <w:instrText xml:space="preserve"> PAGEREF _Toc104797782 \h </w:instrText>
        </w:r>
        <w:r w:rsidR="00423543">
          <w:rPr>
            <w:webHidden/>
          </w:rPr>
        </w:r>
        <w:r w:rsidR="00423543">
          <w:rPr>
            <w:webHidden/>
          </w:rPr>
          <w:fldChar w:fldCharType="separate"/>
        </w:r>
        <w:r w:rsidR="00423543">
          <w:rPr>
            <w:webHidden/>
          </w:rPr>
          <w:t>30</w:t>
        </w:r>
        <w:r w:rsidR="00423543">
          <w:rPr>
            <w:webHidden/>
          </w:rPr>
          <w:fldChar w:fldCharType="end"/>
        </w:r>
      </w:hyperlink>
    </w:p>
    <w:p w:rsidR="00423543" w:rsidRDefault="0020080E">
      <w:pPr>
        <w:pStyle w:val="11"/>
        <w:rPr>
          <w:rFonts w:asciiTheme="minorHAnsi" w:eastAsiaTheme="minorEastAsia" w:hAnsiTheme="minorHAnsi" w:cstheme="minorBidi"/>
          <w:b w:val="0"/>
          <w:bCs w:val="0"/>
          <w:caps w:val="0"/>
          <w:snapToGrid/>
          <w:sz w:val="22"/>
          <w:szCs w:val="22"/>
        </w:rPr>
      </w:pPr>
      <w:hyperlink w:anchor="_Toc104797783" w:history="1">
        <w:r w:rsidR="00423543" w:rsidRPr="00C8226F">
          <w:rPr>
            <w:rStyle w:val="ad"/>
          </w:rPr>
          <w:t>5.</w:t>
        </w:r>
        <w:r w:rsidR="00423543">
          <w:rPr>
            <w:rFonts w:asciiTheme="minorHAnsi" w:eastAsiaTheme="minorEastAsia" w:hAnsiTheme="minorHAnsi" w:cstheme="minorBidi"/>
            <w:b w:val="0"/>
            <w:bCs w:val="0"/>
            <w:caps w:val="0"/>
            <w:snapToGrid/>
            <w:sz w:val="22"/>
            <w:szCs w:val="22"/>
          </w:rPr>
          <w:tab/>
        </w:r>
        <w:r w:rsidR="00423543" w:rsidRPr="00C8226F">
          <w:rPr>
            <w:rStyle w:val="ad"/>
          </w:rPr>
          <w:t>Образцы основных форм документов, включаемых в заявку</w:t>
        </w:r>
        <w:r w:rsidR="00423543">
          <w:rPr>
            <w:webHidden/>
          </w:rPr>
          <w:tab/>
        </w:r>
        <w:r w:rsidR="00423543">
          <w:rPr>
            <w:webHidden/>
          </w:rPr>
          <w:fldChar w:fldCharType="begin"/>
        </w:r>
        <w:r w:rsidR="00423543">
          <w:rPr>
            <w:webHidden/>
          </w:rPr>
          <w:instrText xml:space="preserve"> PAGEREF _Toc104797783 \h </w:instrText>
        </w:r>
        <w:r w:rsidR="00423543">
          <w:rPr>
            <w:webHidden/>
          </w:rPr>
        </w:r>
        <w:r w:rsidR="00423543">
          <w:rPr>
            <w:webHidden/>
          </w:rPr>
          <w:fldChar w:fldCharType="separate"/>
        </w:r>
        <w:r w:rsidR="00423543">
          <w:rPr>
            <w:webHidden/>
          </w:rPr>
          <w:t>32</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84" w:history="1">
        <w:r w:rsidR="00423543" w:rsidRPr="00C8226F">
          <w:rPr>
            <w:rStyle w:val="ad"/>
          </w:rPr>
          <w:t>5.1</w:t>
        </w:r>
        <w:r w:rsidR="00423543">
          <w:rPr>
            <w:rFonts w:asciiTheme="minorHAnsi" w:eastAsiaTheme="minorEastAsia" w:hAnsiTheme="minorHAnsi" w:cstheme="minorBidi"/>
            <w:b w:val="0"/>
            <w:snapToGrid/>
            <w:sz w:val="22"/>
            <w:szCs w:val="22"/>
            <w:lang w:val="ru-RU"/>
          </w:rPr>
          <w:tab/>
        </w:r>
        <w:r w:rsidR="00423543" w:rsidRPr="00C8226F">
          <w:rPr>
            <w:rStyle w:val="ad"/>
          </w:rPr>
          <w:t>Опись документов (форма 1)</w:t>
        </w:r>
        <w:r w:rsidR="00423543">
          <w:rPr>
            <w:webHidden/>
          </w:rPr>
          <w:tab/>
        </w:r>
        <w:r w:rsidR="00423543">
          <w:rPr>
            <w:webHidden/>
          </w:rPr>
          <w:fldChar w:fldCharType="begin"/>
        </w:r>
        <w:r w:rsidR="00423543">
          <w:rPr>
            <w:webHidden/>
          </w:rPr>
          <w:instrText xml:space="preserve"> PAGEREF _Toc104797784 \h </w:instrText>
        </w:r>
        <w:r w:rsidR="00423543">
          <w:rPr>
            <w:webHidden/>
          </w:rPr>
        </w:r>
        <w:r w:rsidR="00423543">
          <w:rPr>
            <w:webHidden/>
          </w:rPr>
          <w:fldChar w:fldCharType="separate"/>
        </w:r>
        <w:r w:rsidR="00423543">
          <w:rPr>
            <w:webHidden/>
          </w:rPr>
          <w:t>32</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85" w:history="1">
        <w:r w:rsidR="00423543" w:rsidRPr="00C8226F">
          <w:rPr>
            <w:rStyle w:val="ad"/>
          </w:rPr>
          <w:t>5.1.1</w:t>
        </w:r>
        <w:r w:rsidR="00423543">
          <w:rPr>
            <w:rFonts w:asciiTheme="minorHAnsi" w:eastAsiaTheme="minorEastAsia" w:hAnsiTheme="minorHAnsi" w:cstheme="minorBidi"/>
            <w:iCs w:val="0"/>
            <w:snapToGrid/>
            <w:sz w:val="22"/>
            <w:szCs w:val="22"/>
          </w:rPr>
          <w:tab/>
        </w:r>
        <w:r w:rsidR="00423543" w:rsidRPr="00C8226F">
          <w:rPr>
            <w:rStyle w:val="ad"/>
          </w:rPr>
          <w:t>Форма описи документов</w:t>
        </w:r>
        <w:r w:rsidR="00423543">
          <w:rPr>
            <w:webHidden/>
          </w:rPr>
          <w:tab/>
        </w:r>
        <w:r w:rsidR="00423543">
          <w:rPr>
            <w:webHidden/>
          </w:rPr>
          <w:fldChar w:fldCharType="begin"/>
        </w:r>
        <w:r w:rsidR="00423543">
          <w:rPr>
            <w:webHidden/>
          </w:rPr>
          <w:instrText xml:space="preserve"> PAGEREF _Toc104797785 \h </w:instrText>
        </w:r>
        <w:r w:rsidR="00423543">
          <w:rPr>
            <w:webHidden/>
          </w:rPr>
        </w:r>
        <w:r w:rsidR="00423543">
          <w:rPr>
            <w:webHidden/>
          </w:rPr>
          <w:fldChar w:fldCharType="separate"/>
        </w:r>
        <w:r w:rsidR="00423543">
          <w:rPr>
            <w:webHidden/>
          </w:rPr>
          <w:t>32</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86" w:history="1">
        <w:r w:rsidR="00423543" w:rsidRPr="00C8226F">
          <w:rPr>
            <w:rStyle w:val="ad"/>
          </w:rPr>
          <w:t>5.1.2</w:t>
        </w:r>
        <w:r w:rsidR="00423543">
          <w:rPr>
            <w:rFonts w:asciiTheme="minorHAnsi" w:eastAsiaTheme="minorEastAsia" w:hAnsiTheme="minorHAnsi" w:cstheme="minorBidi"/>
            <w:iCs w:val="0"/>
            <w:snapToGrid/>
            <w:sz w:val="22"/>
            <w:szCs w:val="22"/>
          </w:rPr>
          <w:tab/>
        </w:r>
        <w:r w:rsidR="00423543" w:rsidRPr="00C8226F">
          <w:rPr>
            <w:rStyle w:val="ad"/>
          </w:rPr>
          <w:t>Инструкции по заполнению</w:t>
        </w:r>
        <w:r w:rsidR="00423543">
          <w:rPr>
            <w:webHidden/>
          </w:rPr>
          <w:tab/>
        </w:r>
        <w:r w:rsidR="00423543">
          <w:rPr>
            <w:webHidden/>
          </w:rPr>
          <w:fldChar w:fldCharType="begin"/>
        </w:r>
        <w:r w:rsidR="00423543">
          <w:rPr>
            <w:webHidden/>
          </w:rPr>
          <w:instrText xml:space="preserve"> PAGEREF _Toc104797786 \h </w:instrText>
        </w:r>
        <w:r w:rsidR="00423543">
          <w:rPr>
            <w:webHidden/>
          </w:rPr>
        </w:r>
        <w:r w:rsidR="00423543">
          <w:rPr>
            <w:webHidden/>
          </w:rPr>
          <w:fldChar w:fldCharType="separate"/>
        </w:r>
        <w:r w:rsidR="00423543">
          <w:rPr>
            <w:webHidden/>
          </w:rPr>
          <w:t>33</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87" w:history="1">
        <w:r w:rsidR="00423543" w:rsidRPr="00C8226F">
          <w:rPr>
            <w:rStyle w:val="ad"/>
          </w:rPr>
          <w:t>5.2</w:t>
        </w:r>
        <w:r w:rsidR="00423543">
          <w:rPr>
            <w:rFonts w:asciiTheme="minorHAnsi" w:eastAsiaTheme="minorEastAsia" w:hAnsiTheme="minorHAnsi" w:cstheme="minorBidi"/>
            <w:b w:val="0"/>
            <w:snapToGrid/>
            <w:sz w:val="22"/>
            <w:szCs w:val="22"/>
            <w:lang w:val="ru-RU"/>
          </w:rPr>
          <w:tab/>
        </w:r>
        <w:r w:rsidR="00423543" w:rsidRPr="00C8226F">
          <w:rPr>
            <w:rStyle w:val="ad"/>
          </w:rPr>
          <w:t>Письмо о подаче оферты (форма 2)</w:t>
        </w:r>
        <w:r w:rsidR="00423543">
          <w:rPr>
            <w:webHidden/>
          </w:rPr>
          <w:tab/>
        </w:r>
        <w:r w:rsidR="00423543">
          <w:rPr>
            <w:webHidden/>
          </w:rPr>
          <w:fldChar w:fldCharType="begin"/>
        </w:r>
        <w:r w:rsidR="00423543">
          <w:rPr>
            <w:webHidden/>
          </w:rPr>
          <w:instrText xml:space="preserve"> PAGEREF _Toc104797787 \h </w:instrText>
        </w:r>
        <w:r w:rsidR="00423543">
          <w:rPr>
            <w:webHidden/>
          </w:rPr>
        </w:r>
        <w:r w:rsidR="00423543">
          <w:rPr>
            <w:webHidden/>
          </w:rPr>
          <w:fldChar w:fldCharType="separate"/>
        </w:r>
        <w:r w:rsidR="00423543">
          <w:rPr>
            <w:webHidden/>
          </w:rPr>
          <w:t>34</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88" w:history="1">
        <w:r w:rsidR="00423543" w:rsidRPr="00C8226F">
          <w:rPr>
            <w:rStyle w:val="ad"/>
          </w:rPr>
          <w:t>5.2.1</w:t>
        </w:r>
        <w:r w:rsidR="00423543">
          <w:rPr>
            <w:rFonts w:asciiTheme="minorHAnsi" w:eastAsiaTheme="minorEastAsia" w:hAnsiTheme="minorHAnsi" w:cstheme="minorBidi"/>
            <w:iCs w:val="0"/>
            <w:snapToGrid/>
            <w:sz w:val="22"/>
            <w:szCs w:val="22"/>
          </w:rPr>
          <w:tab/>
        </w:r>
        <w:r w:rsidR="00423543" w:rsidRPr="00C8226F">
          <w:rPr>
            <w:rStyle w:val="ad"/>
          </w:rPr>
          <w:t>Форма письма о подаче оферты</w:t>
        </w:r>
        <w:r w:rsidR="00423543">
          <w:rPr>
            <w:webHidden/>
          </w:rPr>
          <w:tab/>
        </w:r>
        <w:r w:rsidR="00423543">
          <w:rPr>
            <w:webHidden/>
          </w:rPr>
          <w:fldChar w:fldCharType="begin"/>
        </w:r>
        <w:r w:rsidR="00423543">
          <w:rPr>
            <w:webHidden/>
          </w:rPr>
          <w:instrText xml:space="preserve"> PAGEREF _Toc104797788 \h </w:instrText>
        </w:r>
        <w:r w:rsidR="00423543">
          <w:rPr>
            <w:webHidden/>
          </w:rPr>
        </w:r>
        <w:r w:rsidR="00423543">
          <w:rPr>
            <w:webHidden/>
          </w:rPr>
          <w:fldChar w:fldCharType="separate"/>
        </w:r>
        <w:r w:rsidR="00423543">
          <w:rPr>
            <w:webHidden/>
          </w:rPr>
          <w:t>34</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89" w:history="1">
        <w:r w:rsidR="00423543" w:rsidRPr="00C8226F">
          <w:rPr>
            <w:rStyle w:val="ad"/>
          </w:rPr>
          <w:t>5.2.2</w:t>
        </w:r>
        <w:r w:rsidR="00423543">
          <w:rPr>
            <w:rFonts w:asciiTheme="minorHAnsi" w:eastAsiaTheme="minorEastAsia" w:hAnsiTheme="minorHAnsi" w:cstheme="minorBidi"/>
            <w:iCs w:val="0"/>
            <w:snapToGrid/>
            <w:sz w:val="22"/>
            <w:szCs w:val="22"/>
          </w:rPr>
          <w:tab/>
        </w:r>
        <w:r w:rsidR="00423543" w:rsidRPr="00C8226F">
          <w:rPr>
            <w:rStyle w:val="ad"/>
          </w:rPr>
          <w:t>Инструкции по заполнению</w:t>
        </w:r>
        <w:r w:rsidR="00423543">
          <w:rPr>
            <w:webHidden/>
          </w:rPr>
          <w:tab/>
        </w:r>
        <w:r w:rsidR="00423543">
          <w:rPr>
            <w:webHidden/>
          </w:rPr>
          <w:fldChar w:fldCharType="begin"/>
        </w:r>
        <w:r w:rsidR="00423543">
          <w:rPr>
            <w:webHidden/>
          </w:rPr>
          <w:instrText xml:space="preserve"> PAGEREF _Toc104797789 \h </w:instrText>
        </w:r>
        <w:r w:rsidR="00423543">
          <w:rPr>
            <w:webHidden/>
          </w:rPr>
        </w:r>
        <w:r w:rsidR="00423543">
          <w:rPr>
            <w:webHidden/>
          </w:rPr>
          <w:fldChar w:fldCharType="separate"/>
        </w:r>
        <w:r w:rsidR="00423543">
          <w:rPr>
            <w:webHidden/>
          </w:rPr>
          <w:t>37</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90" w:history="1">
        <w:r w:rsidR="00423543" w:rsidRPr="00C8226F">
          <w:rPr>
            <w:rStyle w:val="ad"/>
          </w:rPr>
          <w:t>5.3</w:t>
        </w:r>
        <w:r w:rsidR="00423543">
          <w:rPr>
            <w:rFonts w:asciiTheme="minorHAnsi" w:eastAsiaTheme="minorEastAsia" w:hAnsiTheme="minorHAnsi" w:cstheme="minorBidi"/>
            <w:b w:val="0"/>
            <w:snapToGrid/>
            <w:sz w:val="22"/>
            <w:szCs w:val="22"/>
            <w:lang w:val="ru-RU"/>
          </w:rPr>
          <w:tab/>
        </w:r>
        <w:r w:rsidR="00423543" w:rsidRPr="00C8226F">
          <w:rPr>
            <w:rStyle w:val="ad"/>
          </w:rPr>
          <w:t>Техническое предложение на оказание услуг (форма 3)</w:t>
        </w:r>
        <w:r w:rsidR="00423543">
          <w:rPr>
            <w:webHidden/>
          </w:rPr>
          <w:tab/>
        </w:r>
        <w:r w:rsidR="00423543">
          <w:rPr>
            <w:webHidden/>
          </w:rPr>
          <w:fldChar w:fldCharType="begin"/>
        </w:r>
        <w:r w:rsidR="00423543">
          <w:rPr>
            <w:webHidden/>
          </w:rPr>
          <w:instrText xml:space="preserve"> PAGEREF _Toc104797790 \h </w:instrText>
        </w:r>
        <w:r w:rsidR="00423543">
          <w:rPr>
            <w:webHidden/>
          </w:rPr>
        </w:r>
        <w:r w:rsidR="00423543">
          <w:rPr>
            <w:webHidden/>
          </w:rPr>
          <w:fldChar w:fldCharType="separate"/>
        </w:r>
        <w:r w:rsidR="00423543">
          <w:rPr>
            <w:webHidden/>
          </w:rPr>
          <w:t>38</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91" w:history="1">
        <w:r w:rsidR="00423543" w:rsidRPr="00C8226F">
          <w:rPr>
            <w:rStyle w:val="ad"/>
          </w:rPr>
          <w:t>5.3.1</w:t>
        </w:r>
        <w:r w:rsidR="00423543">
          <w:rPr>
            <w:rFonts w:asciiTheme="minorHAnsi" w:eastAsiaTheme="minorEastAsia" w:hAnsiTheme="minorHAnsi" w:cstheme="minorBidi"/>
            <w:iCs w:val="0"/>
            <w:snapToGrid/>
            <w:sz w:val="22"/>
            <w:szCs w:val="22"/>
          </w:rPr>
          <w:tab/>
        </w:r>
        <w:r w:rsidR="00423543" w:rsidRPr="00C8226F">
          <w:rPr>
            <w:rStyle w:val="ad"/>
          </w:rPr>
          <w:t>Форма Технического предложения на оказание услуг</w:t>
        </w:r>
        <w:r w:rsidR="00423543">
          <w:rPr>
            <w:webHidden/>
          </w:rPr>
          <w:tab/>
        </w:r>
        <w:r w:rsidR="00423543">
          <w:rPr>
            <w:webHidden/>
          </w:rPr>
          <w:fldChar w:fldCharType="begin"/>
        </w:r>
        <w:r w:rsidR="00423543">
          <w:rPr>
            <w:webHidden/>
          </w:rPr>
          <w:instrText xml:space="preserve"> PAGEREF _Toc104797791 \h </w:instrText>
        </w:r>
        <w:r w:rsidR="00423543">
          <w:rPr>
            <w:webHidden/>
          </w:rPr>
        </w:r>
        <w:r w:rsidR="00423543">
          <w:rPr>
            <w:webHidden/>
          </w:rPr>
          <w:fldChar w:fldCharType="separate"/>
        </w:r>
        <w:r w:rsidR="00423543">
          <w:rPr>
            <w:webHidden/>
          </w:rPr>
          <w:t>38</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92" w:history="1">
        <w:r w:rsidR="00423543" w:rsidRPr="00C8226F">
          <w:rPr>
            <w:rStyle w:val="ad"/>
          </w:rPr>
          <w:t>5.3.2</w:t>
        </w:r>
        <w:r w:rsidR="00423543">
          <w:rPr>
            <w:rFonts w:asciiTheme="minorHAnsi" w:eastAsiaTheme="minorEastAsia" w:hAnsiTheme="minorHAnsi" w:cstheme="minorBidi"/>
            <w:iCs w:val="0"/>
            <w:snapToGrid/>
            <w:sz w:val="22"/>
            <w:szCs w:val="22"/>
          </w:rPr>
          <w:tab/>
        </w:r>
        <w:r w:rsidR="00423543" w:rsidRPr="00C8226F">
          <w:rPr>
            <w:rStyle w:val="ad"/>
          </w:rPr>
          <w:t>Инструкции по заполнению</w:t>
        </w:r>
        <w:r w:rsidR="00423543">
          <w:rPr>
            <w:webHidden/>
          </w:rPr>
          <w:tab/>
        </w:r>
        <w:r w:rsidR="00423543">
          <w:rPr>
            <w:webHidden/>
          </w:rPr>
          <w:fldChar w:fldCharType="begin"/>
        </w:r>
        <w:r w:rsidR="00423543">
          <w:rPr>
            <w:webHidden/>
          </w:rPr>
          <w:instrText xml:space="preserve"> PAGEREF _Toc104797792 \h </w:instrText>
        </w:r>
        <w:r w:rsidR="00423543">
          <w:rPr>
            <w:webHidden/>
          </w:rPr>
        </w:r>
        <w:r w:rsidR="00423543">
          <w:rPr>
            <w:webHidden/>
          </w:rPr>
          <w:fldChar w:fldCharType="separate"/>
        </w:r>
        <w:r w:rsidR="00423543">
          <w:rPr>
            <w:webHidden/>
          </w:rPr>
          <w:t>39</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93" w:history="1">
        <w:r w:rsidR="00423543" w:rsidRPr="00C8226F">
          <w:rPr>
            <w:rStyle w:val="ad"/>
          </w:rPr>
          <w:t>5.4</w:t>
        </w:r>
        <w:r w:rsidR="00423543">
          <w:rPr>
            <w:rFonts w:asciiTheme="minorHAnsi" w:eastAsiaTheme="minorEastAsia" w:hAnsiTheme="minorHAnsi" w:cstheme="minorBidi"/>
            <w:b w:val="0"/>
            <w:snapToGrid/>
            <w:sz w:val="22"/>
            <w:szCs w:val="22"/>
            <w:lang w:val="ru-RU"/>
          </w:rPr>
          <w:tab/>
        </w:r>
        <w:r w:rsidR="00423543" w:rsidRPr="00C8226F">
          <w:rPr>
            <w:rStyle w:val="ad"/>
          </w:rPr>
          <w:t>График оказания услуг (форма 4)</w:t>
        </w:r>
        <w:r w:rsidR="00423543">
          <w:rPr>
            <w:webHidden/>
          </w:rPr>
          <w:tab/>
        </w:r>
        <w:r w:rsidR="00423543">
          <w:rPr>
            <w:webHidden/>
          </w:rPr>
          <w:fldChar w:fldCharType="begin"/>
        </w:r>
        <w:r w:rsidR="00423543">
          <w:rPr>
            <w:webHidden/>
          </w:rPr>
          <w:instrText xml:space="preserve"> PAGEREF _Toc104797793 \h </w:instrText>
        </w:r>
        <w:r w:rsidR="00423543">
          <w:rPr>
            <w:webHidden/>
          </w:rPr>
        </w:r>
        <w:r w:rsidR="00423543">
          <w:rPr>
            <w:webHidden/>
          </w:rPr>
          <w:fldChar w:fldCharType="separate"/>
        </w:r>
        <w:r w:rsidR="00423543">
          <w:rPr>
            <w:webHidden/>
          </w:rPr>
          <w:t>40</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94" w:history="1">
        <w:r w:rsidR="00423543" w:rsidRPr="00C8226F">
          <w:rPr>
            <w:rStyle w:val="ad"/>
          </w:rPr>
          <w:t>5.4.1</w:t>
        </w:r>
        <w:r w:rsidR="00423543">
          <w:rPr>
            <w:rFonts w:asciiTheme="minorHAnsi" w:eastAsiaTheme="minorEastAsia" w:hAnsiTheme="minorHAnsi" w:cstheme="minorBidi"/>
            <w:iCs w:val="0"/>
            <w:snapToGrid/>
            <w:sz w:val="22"/>
            <w:szCs w:val="22"/>
          </w:rPr>
          <w:tab/>
        </w:r>
        <w:r w:rsidR="00423543" w:rsidRPr="00C8226F">
          <w:rPr>
            <w:rStyle w:val="ad"/>
          </w:rPr>
          <w:t>Форма Графика оказания услуг</w:t>
        </w:r>
        <w:r w:rsidR="00423543">
          <w:rPr>
            <w:webHidden/>
          </w:rPr>
          <w:tab/>
        </w:r>
        <w:r w:rsidR="00423543">
          <w:rPr>
            <w:webHidden/>
          </w:rPr>
          <w:fldChar w:fldCharType="begin"/>
        </w:r>
        <w:r w:rsidR="00423543">
          <w:rPr>
            <w:webHidden/>
          </w:rPr>
          <w:instrText xml:space="preserve"> PAGEREF _Toc104797794 \h </w:instrText>
        </w:r>
        <w:r w:rsidR="00423543">
          <w:rPr>
            <w:webHidden/>
          </w:rPr>
        </w:r>
        <w:r w:rsidR="00423543">
          <w:rPr>
            <w:webHidden/>
          </w:rPr>
          <w:fldChar w:fldCharType="separate"/>
        </w:r>
        <w:r w:rsidR="00423543">
          <w:rPr>
            <w:webHidden/>
          </w:rPr>
          <w:t>40</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95" w:history="1">
        <w:r w:rsidR="00423543" w:rsidRPr="00C8226F">
          <w:rPr>
            <w:rStyle w:val="ad"/>
          </w:rPr>
          <w:t>5.4.2</w:t>
        </w:r>
        <w:r w:rsidR="00423543">
          <w:rPr>
            <w:rFonts w:asciiTheme="minorHAnsi" w:eastAsiaTheme="minorEastAsia" w:hAnsiTheme="minorHAnsi" w:cstheme="minorBidi"/>
            <w:iCs w:val="0"/>
            <w:snapToGrid/>
            <w:sz w:val="22"/>
            <w:szCs w:val="22"/>
          </w:rPr>
          <w:tab/>
        </w:r>
        <w:r w:rsidR="00423543" w:rsidRPr="00C8226F">
          <w:rPr>
            <w:rStyle w:val="ad"/>
          </w:rPr>
          <w:t>Инструкции по заполнению</w:t>
        </w:r>
        <w:r w:rsidR="00423543">
          <w:rPr>
            <w:webHidden/>
          </w:rPr>
          <w:tab/>
        </w:r>
        <w:r w:rsidR="00423543">
          <w:rPr>
            <w:webHidden/>
          </w:rPr>
          <w:fldChar w:fldCharType="begin"/>
        </w:r>
        <w:r w:rsidR="00423543">
          <w:rPr>
            <w:webHidden/>
          </w:rPr>
          <w:instrText xml:space="preserve"> PAGEREF _Toc104797795 \h </w:instrText>
        </w:r>
        <w:r w:rsidR="00423543">
          <w:rPr>
            <w:webHidden/>
          </w:rPr>
        </w:r>
        <w:r w:rsidR="00423543">
          <w:rPr>
            <w:webHidden/>
          </w:rPr>
          <w:fldChar w:fldCharType="separate"/>
        </w:r>
        <w:r w:rsidR="00423543">
          <w:rPr>
            <w:webHidden/>
          </w:rPr>
          <w:t>41</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96" w:history="1">
        <w:r w:rsidR="00423543" w:rsidRPr="00C8226F">
          <w:rPr>
            <w:rStyle w:val="ad"/>
          </w:rPr>
          <w:t>5.5</w:t>
        </w:r>
        <w:r w:rsidR="00423543">
          <w:rPr>
            <w:rFonts w:asciiTheme="minorHAnsi" w:eastAsiaTheme="minorEastAsia" w:hAnsiTheme="minorHAnsi" w:cstheme="minorBidi"/>
            <w:b w:val="0"/>
            <w:snapToGrid/>
            <w:sz w:val="22"/>
            <w:szCs w:val="22"/>
            <w:lang w:val="ru-RU"/>
          </w:rPr>
          <w:tab/>
        </w:r>
        <w:r w:rsidR="00423543" w:rsidRPr="00C8226F">
          <w:rPr>
            <w:rStyle w:val="ad"/>
          </w:rPr>
          <w:t>Сводная таблица стоимости услуг (форма 5)</w:t>
        </w:r>
        <w:r w:rsidR="00423543">
          <w:rPr>
            <w:webHidden/>
          </w:rPr>
          <w:tab/>
        </w:r>
        <w:r w:rsidR="00423543">
          <w:rPr>
            <w:webHidden/>
          </w:rPr>
          <w:fldChar w:fldCharType="begin"/>
        </w:r>
        <w:r w:rsidR="00423543">
          <w:rPr>
            <w:webHidden/>
          </w:rPr>
          <w:instrText xml:space="preserve"> PAGEREF _Toc104797796 \h </w:instrText>
        </w:r>
        <w:r w:rsidR="00423543">
          <w:rPr>
            <w:webHidden/>
          </w:rPr>
        </w:r>
        <w:r w:rsidR="00423543">
          <w:rPr>
            <w:webHidden/>
          </w:rPr>
          <w:fldChar w:fldCharType="separate"/>
        </w:r>
        <w:r w:rsidR="00423543">
          <w:rPr>
            <w:webHidden/>
          </w:rPr>
          <w:t>42</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97" w:history="1">
        <w:r w:rsidR="00423543" w:rsidRPr="00C8226F">
          <w:rPr>
            <w:rStyle w:val="ad"/>
          </w:rPr>
          <w:t>5.5.1</w:t>
        </w:r>
        <w:r w:rsidR="00423543">
          <w:rPr>
            <w:rFonts w:asciiTheme="minorHAnsi" w:eastAsiaTheme="minorEastAsia" w:hAnsiTheme="minorHAnsi" w:cstheme="minorBidi"/>
            <w:iCs w:val="0"/>
            <w:snapToGrid/>
            <w:sz w:val="22"/>
            <w:szCs w:val="22"/>
          </w:rPr>
          <w:tab/>
        </w:r>
        <w:r w:rsidR="00423543" w:rsidRPr="00C8226F">
          <w:rPr>
            <w:rStyle w:val="ad"/>
          </w:rPr>
          <w:t>Форма Сводной таблицы стоимости услуг</w:t>
        </w:r>
        <w:r w:rsidR="00423543">
          <w:rPr>
            <w:webHidden/>
          </w:rPr>
          <w:tab/>
        </w:r>
        <w:r w:rsidR="00423543">
          <w:rPr>
            <w:webHidden/>
          </w:rPr>
          <w:fldChar w:fldCharType="begin"/>
        </w:r>
        <w:r w:rsidR="00423543">
          <w:rPr>
            <w:webHidden/>
          </w:rPr>
          <w:instrText xml:space="preserve"> PAGEREF _Toc104797797 \h </w:instrText>
        </w:r>
        <w:r w:rsidR="00423543">
          <w:rPr>
            <w:webHidden/>
          </w:rPr>
        </w:r>
        <w:r w:rsidR="00423543">
          <w:rPr>
            <w:webHidden/>
          </w:rPr>
          <w:fldChar w:fldCharType="separate"/>
        </w:r>
        <w:r w:rsidR="00423543">
          <w:rPr>
            <w:webHidden/>
          </w:rPr>
          <w:t>42</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798" w:history="1">
        <w:r w:rsidR="00423543" w:rsidRPr="00C8226F">
          <w:rPr>
            <w:rStyle w:val="ad"/>
          </w:rPr>
          <w:t>5.5.2</w:t>
        </w:r>
        <w:r w:rsidR="00423543">
          <w:rPr>
            <w:rFonts w:asciiTheme="minorHAnsi" w:eastAsiaTheme="minorEastAsia" w:hAnsiTheme="minorHAnsi" w:cstheme="minorBidi"/>
            <w:iCs w:val="0"/>
            <w:snapToGrid/>
            <w:sz w:val="22"/>
            <w:szCs w:val="22"/>
          </w:rPr>
          <w:tab/>
        </w:r>
        <w:r w:rsidR="00423543" w:rsidRPr="00C8226F">
          <w:rPr>
            <w:rStyle w:val="ad"/>
          </w:rPr>
          <w:t>Инструкции по заполнению</w:t>
        </w:r>
        <w:r w:rsidR="00423543">
          <w:rPr>
            <w:webHidden/>
          </w:rPr>
          <w:tab/>
        </w:r>
        <w:r w:rsidR="00423543">
          <w:rPr>
            <w:webHidden/>
          </w:rPr>
          <w:fldChar w:fldCharType="begin"/>
        </w:r>
        <w:r w:rsidR="00423543">
          <w:rPr>
            <w:webHidden/>
          </w:rPr>
          <w:instrText xml:space="preserve"> PAGEREF _Toc104797798 \h </w:instrText>
        </w:r>
        <w:r w:rsidR="00423543">
          <w:rPr>
            <w:webHidden/>
          </w:rPr>
        </w:r>
        <w:r w:rsidR="00423543">
          <w:rPr>
            <w:webHidden/>
          </w:rPr>
          <w:fldChar w:fldCharType="separate"/>
        </w:r>
        <w:r w:rsidR="00423543">
          <w:rPr>
            <w:webHidden/>
          </w:rPr>
          <w:t>43</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799" w:history="1">
        <w:r w:rsidR="00423543" w:rsidRPr="00C8226F">
          <w:rPr>
            <w:rStyle w:val="ad"/>
          </w:rPr>
          <w:t>5.6</w:t>
        </w:r>
        <w:r w:rsidR="00423543">
          <w:rPr>
            <w:rFonts w:asciiTheme="minorHAnsi" w:eastAsiaTheme="minorEastAsia" w:hAnsiTheme="minorHAnsi" w:cstheme="minorBidi"/>
            <w:b w:val="0"/>
            <w:snapToGrid/>
            <w:sz w:val="22"/>
            <w:szCs w:val="22"/>
            <w:lang w:val="ru-RU"/>
          </w:rPr>
          <w:tab/>
        </w:r>
        <w:r w:rsidR="00423543" w:rsidRPr="00C8226F">
          <w:rPr>
            <w:rStyle w:val="ad"/>
          </w:rPr>
          <w:t>Анкета Участника запроса предложений (форма 6)</w:t>
        </w:r>
        <w:r w:rsidR="00423543">
          <w:rPr>
            <w:webHidden/>
          </w:rPr>
          <w:tab/>
        </w:r>
        <w:r w:rsidR="00423543">
          <w:rPr>
            <w:webHidden/>
          </w:rPr>
          <w:fldChar w:fldCharType="begin"/>
        </w:r>
        <w:r w:rsidR="00423543">
          <w:rPr>
            <w:webHidden/>
          </w:rPr>
          <w:instrText xml:space="preserve"> PAGEREF _Toc104797799 \h </w:instrText>
        </w:r>
        <w:r w:rsidR="00423543">
          <w:rPr>
            <w:webHidden/>
          </w:rPr>
        </w:r>
        <w:r w:rsidR="00423543">
          <w:rPr>
            <w:webHidden/>
          </w:rPr>
          <w:fldChar w:fldCharType="separate"/>
        </w:r>
        <w:r w:rsidR="00423543">
          <w:rPr>
            <w:webHidden/>
          </w:rPr>
          <w:t>44</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800" w:history="1">
        <w:r w:rsidR="00423543" w:rsidRPr="00C8226F">
          <w:rPr>
            <w:rStyle w:val="ad"/>
          </w:rPr>
          <w:t>5.6.1</w:t>
        </w:r>
        <w:r w:rsidR="00423543">
          <w:rPr>
            <w:rFonts w:asciiTheme="minorHAnsi" w:eastAsiaTheme="minorEastAsia" w:hAnsiTheme="minorHAnsi" w:cstheme="minorBidi"/>
            <w:iCs w:val="0"/>
            <w:snapToGrid/>
            <w:sz w:val="22"/>
            <w:szCs w:val="22"/>
          </w:rPr>
          <w:tab/>
        </w:r>
        <w:r w:rsidR="00423543" w:rsidRPr="00C8226F">
          <w:rPr>
            <w:rStyle w:val="ad"/>
          </w:rPr>
          <w:t>Форма Анкеты Участника запроса предложений</w:t>
        </w:r>
        <w:r w:rsidR="00423543">
          <w:rPr>
            <w:webHidden/>
          </w:rPr>
          <w:tab/>
        </w:r>
        <w:r w:rsidR="00423543">
          <w:rPr>
            <w:webHidden/>
          </w:rPr>
          <w:fldChar w:fldCharType="begin"/>
        </w:r>
        <w:r w:rsidR="00423543">
          <w:rPr>
            <w:webHidden/>
          </w:rPr>
          <w:instrText xml:space="preserve"> PAGEREF _Toc104797800 \h </w:instrText>
        </w:r>
        <w:r w:rsidR="00423543">
          <w:rPr>
            <w:webHidden/>
          </w:rPr>
        </w:r>
        <w:r w:rsidR="00423543">
          <w:rPr>
            <w:webHidden/>
          </w:rPr>
          <w:fldChar w:fldCharType="separate"/>
        </w:r>
        <w:r w:rsidR="00423543">
          <w:rPr>
            <w:webHidden/>
          </w:rPr>
          <w:t>44</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801" w:history="1">
        <w:r w:rsidR="00423543" w:rsidRPr="00C8226F">
          <w:rPr>
            <w:rStyle w:val="ad"/>
          </w:rPr>
          <w:t>5.6.2</w:t>
        </w:r>
        <w:r w:rsidR="00423543">
          <w:rPr>
            <w:rFonts w:asciiTheme="minorHAnsi" w:eastAsiaTheme="minorEastAsia" w:hAnsiTheme="minorHAnsi" w:cstheme="minorBidi"/>
            <w:iCs w:val="0"/>
            <w:snapToGrid/>
            <w:sz w:val="22"/>
            <w:szCs w:val="22"/>
          </w:rPr>
          <w:tab/>
        </w:r>
        <w:r w:rsidR="00423543" w:rsidRPr="00C8226F">
          <w:rPr>
            <w:rStyle w:val="ad"/>
          </w:rPr>
          <w:t>Инструкции по заполнению</w:t>
        </w:r>
        <w:r w:rsidR="00423543">
          <w:rPr>
            <w:webHidden/>
          </w:rPr>
          <w:tab/>
        </w:r>
        <w:r w:rsidR="00423543">
          <w:rPr>
            <w:webHidden/>
          </w:rPr>
          <w:fldChar w:fldCharType="begin"/>
        </w:r>
        <w:r w:rsidR="00423543">
          <w:rPr>
            <w:webHidden/>
          </w:rPr>
          <w:instrText xml:space="preserve"> PAGEREF _Toc104797801 \h </w:instrText>
        </w:r>
        <w:r w:rsidR="00423543">
          <w:rPr>
            <w:webHidden/>
          </w:rPr>
        </w:r>
        <w:r w:rsidR="00423543">
          <w:rPr>
            <w:webHidden/>
          </w:rPr>
          <w:fldChar w:fldCharType="separate"/>
        </w:r>
        <w:r w:rsidR="00423543">
          <w:rPr>
            <w:webHidden/>
          </w:rPr>
          <w:t>46</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802" w:history="1">
        <w:r w:rsidR="00423543" w:rsidRPr="00C8226F">
          <w:rPr>
            <w:rStyle w:val="ad"/>
          </w:rPr>
          <w:t>5.7</w:t>
        </w:r>
        <w:r w:rsidR="00423543">
          <w:rPr>
            <w:rFonts w:asciiTheme="minorHAnsi" w:eastAsiaTheme="minorEastAsia" w:hAnsiTheme="minorHAnsi" w:cstheme="minorBidi"/>
            <w:b w:val="0"/>
            <w:snapToGrid/>
            <w:sz w:val="22"/>
            <w:szCs w:val="22"/>
            <w:lang w:val="ru-RU"/>
          </w:rPr>
          <w:tab/>
        </w:r>
        <w:r w:rsidR="00423543" w:rsidRPr="00C8226F">
          <w:rPr>
            <w:rStyle w:val="ad"/>
          </w:rPr>
          <w:t>Справка о перечне выполнения аналогичных работ и услуг (форма 7)</w:t>
        </w:r>
        <w:r w:rsidR="00423543">
          <w:rPr>
            <w:webHidden/>
          </w:rPr>
          <w:tab/>
        </w:r>
        <w:r w:rsidR="00423543">
          <w:rPr>
            <w:webHidden/>
          </w:rPr>
          <w:fldChar w:fldCharType="begin"/>
        </w:r>
        <w:r w:rsidR="00423543">
          <w:rPr>
            <w:webHidden/>
          </w:rPr>
          <w:instrText xml:space="preserve"> PAGEREF _Toc104797802 \h </w:instrText>
        </w:r>
        <w:r w:rsidR="00423543">
          <w:rPr>
            <w:webHidden/>
          </w:rPr>
        </w:r>
        <w:r w:rsidR="00423543">
          <w:rPr>
            <w:webHidden/>
          </w:rPr>
          <w:fldChar w:fldCharType="separate"/>
        </w:r>
        <w:r w:rsidR="00423543">
          <w:rPr>
            <w:webHidden/>
          </w:rPr>
          <w:t>47</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803" w:history="1">
        <w:r w:rsidR="00423543" w:rsidRPr="00C8226F">
          <w:rPr>
            <w:rStyle w:val="ad"/>
          </w:rPr>
          <w:t>5.7.1</w:t>
        </w:r>
        <w:r w:rsidR="00423543">
          <w:rPr>
            <w:rFonts w:asciiTheme="minorHAnsi" w:eastAsiaTheme="minorEastAsia" w:hAnsiTheme="minorHAnsi" w:cstheme="minorBidi"/>
            <w:iCs w:val="0"/>
            <w:snapToGrid/>
            <w:sz w:val="22"/>
            <w:szCs w:val="22"/>
          </w:rPr>
          <w:tab/>
        </w:r>
        <w:r w:rsidR="00423543" w:rsidRPr="00C8226F">
          <w:rPr>
            <w:rStyle w:val="ad"/>
          </w:rPr>
          <w:t>Форма Справки о перечне выполнения аналогичных работ и услуг</w:t>
        </w:r>
        <w:r w:rsidR="00423543">
          <w:rPr>
            <w:webHidden/>
          </w:rPr>
          <w:tab/>
        </w:r>
        <w:r w:rsidR="00423543">
          <w:rPr>
            <w:webHidden/>
          </w:rPr>
          <w:fldChar w:fldCharType="begin"/>
        </w:r>
        <w:r w:rsidR="00423543">
          <w:rPr>
            <w:webHidden/>
          </w:rPr>
          <w:instrText xml:space="preserve"> PAGEREF _Toc104797803 \h </w:instrText>
        </w:r>
        <w:r w:rsidR="00423543">
          <w:rPr>
            <w:webHidden/>
          </w:rPr>
        </w:r>
        <w:r w:rsidR="00423543">
          <w:rPr>
            <w:webHidden/>
          </w:rPr>
          <w:fldChar w:fldCharType="separate"/>
        </w:r>
        <w:r w:rsidR="00423543">
          <w:rPr>
            <w:webHidden/>
          </w:rPr>
          <w:t>47</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804" w:history="1">
        <w:r w:rsidR="00423543" w:rsidRPr="00C8226F">
          <w:rPr>
            <w:rStyle w:val="ad"/>
          </w:rPr>
          <w:t>5.7.2</w:t>
        </w:r>
        <w:r w:rsidR="00423543">
          <w:rPr>
            <w:rFonts w:asciiTheme="minorHAnsi" w:eastAsiaTheme="minorEastAsia" w:hAnsiTheme="minorHAnsi" w:cstheme="minorBidi"/>
            <w:iCs w:val="0"/>
            <w:snapToGrid/>
            <w:sz w:val="22"/>
            <w:szCs w:val="22"/>
          </w:rPr>
          <w:tab/>
        </w:r>
        <w:r w:rsidR="00423543" w:rsidRPr="00C8226F">
          <w:rPr>
            <w:rStyle w:val="ad"/>
          </w:rPr>
          <w:t>Инструкции по заполнению</w:t>
        </w:r>
        <w:r w:rsidR="00423543">
          <w:rPr>
            <w:webHidden/>
          </w:rPr>
          <w:tab/>
        </w:r>
        <w:r w:rsidR="00423543">
          <w:rPr>
            <w:webHidden/>
          </w:rPr>
          <w:fldChar w:fldCharType="begin"/>
        </w:r>
        <w:r w:rsidR="00423543">
          <w:rPr>
            <w:webHidden/>
          </w:rPr>
          <w:instrText xml:space="preserve"> PAGEREF _Toc104797804 \h </w:instrText>
        </w:r>
        <w:r w:rsidR="00423543">
          <w:rPr>
            <w:webHidden/>
          </w:rPr>
        </w:r>
        <w:r w:rsidR="00423543">
          <w:rPr>
            <w:webHidden/>
          </w:rPr>
          <w:fldChar w:fldCharType="separate"/>
        </w:r>
        <w:r w:rsidR="00423543">
          <w:rPr>
            <w:webHidden/>
          </w:rPr>
          <w:t>49</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805" w:history="1">
        <w:r w:rsidR="00423543" w:rsidRPr="00C8226F">
          <w:rPr>
            <w:rStyle w:val="ad"/>
          </w:rPr>
          <w:t>5.8</w:t>
        </w:r>
        <w:r w:rsidR="00423543">
          <w:rPr>
            <w:rFonts w:asciiTheme="minorHAnsi" w:eastAsiaTheme="minorEastAsia" w:hAnsiTheme="minorHAnsi" w:cstheme="minorBidi"/>
            <w:b w:val="0"/>
            <w:snapToGrid/>
            <w:sz w:val="22"/>
            <w:szCs w:val="22"/>
            <w:lang w:val="ru-RU"/>
          </w:rPr>
          <w:tab/>
        </w:r>
        <w:r w:rsidR="00423543" w:rsidRPr="00C8226F">
          <w:rPr>
            <w:rStyle w:val="ad"/>
          </w:rPr>
          <w:t>Справка об опыте и составе команды Участника (форма 8)</w:t>
        </w:r>
        <w:r w:rsidR="00423543">
          <w:rPr>
            <w:webHidden/>
          </w:rPr>
          <w:tab/>
        </w:r>
        <w:r w:rsidR="00423543">
          <w:rPr>
            <w:webHidden/>
          </w:rPr>
          <w:fldChar w:fldCharType="begin"/>
        </w:r>
        <w:r w:rsidR="00423543">
          <w:rPr>
            <w:webHidden/>
          </w:rPr>
          <w:instrText xml:space="preserve"> PAGEREF _Toc104797805 \h </w:instrText>
        </w:r>
        <w:r w:rsidR="00423543">
          <w:rPr>
            <w:webHidden/>
          </w:rPr>
        </w:r>
        <w:r w:rsidR="00423543">
          <w:rPr>
            <w:webHidden/>
          </w:rPr>
          <w:fldChar w:fldCharType="separate"/>
        </w:r>
        <w:r w:rsidR="00423543">
          <w:rPr>
            <w:webHidden/>
          </w:rPr>
          <w:t>50</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806" w:history="1">
        <w:r w:rsidR="00423543" w:rsidRPr="00C8226F">
          <w:rPr>
            <w:rStyle w:val="ad"/>
          </w:rPr>
          <w:t>5.8.1</w:t>
        </w:r>
        <w:r w:rsidR="00423543">
          <w:rPr>
            <w:rFonts w:asciiTheme="minorHAnsi" w:eastAsiaTheme="minorEastAsia" w:hAnsiTheme="minorHAnsi" w:cstheme="minorBidi"/>
            <w:iCs w:val="0"/>
            <w:snapToGrid/>
            <w:sz w:val="22"/>
            <w:szCs w:val="22"/>
          </w:rPr>
          <w:tab/>
        </w:r>
        <w:r w:rsidR="00423543" w:rsidRPr="00C8226F">
          <w:rPr>
            <w:rStyle w:val="ad"/>
          </w:rPr>
          <w:t>Форма Справки об опыте и составе команды Участника</w:t>
        </w:r>
        <w:r w:rsidR="00423543">
          <w:rPr>
            <w:webHidden/>
          </w:rPr>
          <w:tab/>
        </w:r>
        <w:r w:rsidR="00423543">
          <w:rPr>
            <w:webHidden/>
          </w:rPr>
          <w:fldChar w:fldCharType="begin"/>
        </w:r>
        <w:r w:rsidR="00423543">
          <w:rPr>
            <w:webHidden/>
          </w:rPr>
          <w:instrText xml:space="preserve"> PAGEREF _Toc104797806 \h </w:instrText>
        </w:r>
        <w:r w:rsidR="00423543">
          <w:rPr>
            <w:webHidden/>
          </w:rPr>
        </w:r>
        <w:r w:rsidR="00423543">
          <w:rPr>
            <w:webHidden/>
          </w:rPr>
          <w:fldChar w:fldCharType="separate"/>
        </w:r>
        <w:r w:rsidR="00423543">
          <w:rPr>
            <w:webHidden/>
          </w:rPr>
          <w:t>50</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807" w:history="1">
        <w:r w:rsidR="00423543" w:rsidRPr="00C8226F">
          <w:rPr>
            <w:rStyle w:val="ad"/>
          </w:rPr>
          <w:t>5.8.2</w:t>
        </w:r>
        <w:r w:rsidR="00423543">
          <w:rPr>
            <w:rFonts w:asciiTheme="minorHAnsi" w:eastAsiaTheme="minorEastAsia" w:hAnsiTheme="minorHAnsi" w:cstheme="minorBidi"/>
            <w:iCs w:val="0"/>
            <w:snapToGrid/>
            <w:sz w:val="22"/>
            <w:szCs w:val="22"/>
          </w:rPr>
          <w:tab/>
        </w:r>
        <w:r w:rsidR="00423543" w:rsidRPr="00C8226F">
          <w:rPr>
            <w:rStyle w:val="ad"/>
          </w:rPr>
          <w:t>Инструкции по заполнению</w:t>
        </w:r>
        <w:r w:rsidR="00423543">
          <w:rPr>
            <w:webHidden/>
          </w:rPr>
          <w:tab/>
        </w:r>
        <w:r w:rsidR="00423543">
          <w:rPr>
            <w:webHidden/>
          </w:rPr>
          <w:fldChar w:fldCharType="begin"/>
        </w:r>
        <w:r w:rsidR="00423543">
          <w:rPr>
            <w:webHidden/>
          </w:rPr>
          <w:instrText xml:space="preserve"> PAGEREF _Toc104797807 \h </w:instrText>
        </w:r>
        <w:r w:rsidR="00423543">
          <w:rPr>
            <w:webHidden/>
          </w:rPr>
        </w:r>
        <w:r w:rsidR="00423543">
          <w:rPr>
            <w:webHidden/>
          </w:rPr>
          <w:fldChar w:fldCharType="separate"/>
        </w:r>
        <w:r w:rsidR="00423543">
          <w:rPr>
            <w:webHidden/>
          </w:rPr>
          <w:t>51</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808" w:history="1">
        <w:r w:rsidR="00423543" w:rsidRPr="00C8226F">
          <w:rPr>
            <w:rStyle w:val="ad"/>
          </w:rPr>
          <w:t>5.9</w:t>
        </w:r>
        <w:r w:rsidR="00423543">
          <w:rPr>
            <w:rFonts w:asciiTheme="minorHAnsi" w:eastAsiaTheme="minorEastAsia" w:hAnsiTheme="minorHAnsi" w:cstheme="minorBidi"/>
            <w:b w:val="0"/>
            <w:snapToGrid/>
            <w:sz w:val="22"/>
            <w:szCs w:val="22"/>
            <w:lang w:val="ru-RU"/>
          </w:rPr>
          <w:tab/>
        </w:r>
        <w:r w:rsidR="00423543" w:rsidRPr="00C8226F">
          <w:rPr>
            <w:rStyle w:val="ad"/>
          </w:rPr>
          <w:t>Р</w:t>
        </w:r>
        <w:r w:rsidR="00423543" w:rsidRPr="00C8226F">
          <w:rPr>
            <w:rStyle w:val="ad"/>
            <w:bCs/>
          </w:rPr>
          <w:t>аскрытие информации о собственниках (бенефициарах) и исполнительных органах Участника</w:t>
        </w:r>
        <w:r w:rsidR="00423543" w:rsidRPr="00C8226F">
          <w:rPr>
            <w:rStyle w:val="ad"/>
          </w:rPr>
          <w:t xml:space="preserve"> (форма 9)</w:t>
        </w:r>
        <w:r w:rsidR="00423543">
          <w:rPr>
            <w:webHidden/>
          </w:rPr>
          <w:tab/>
        </w:r>
        <w:r w:rsidR="00423543">
          <w:rPr>
            <w:webHidden/>
          </w:rPr>
          <w:fldChar w:fldCharType="begin"/>
        </w:r>
        <w:r w:rsidR="00423543">
          <w:rPr>
            <w:webHidden/>
          </w:rPr>
          <w:instrText xml:space="preserve"> PAGEREF _Toc104797808 \h </w:instrText>
        </w:r>
        <w:r w:rsidR="00423543">
          <w:rPr>
            <w:webHidden/>
          </w:rPr>
        </w:r>
        <w:r w:rsidR="00423543">
          <w:rPr>
            <w:webHidden/>
          </w:rPr>
          <w:fldChar w:fldCharType="separate"/>
        </w:r>
        <w:r w:rsidR="00423543">
          <w:rPr>
            <w:webHidden/>
          </w:rPr>
          <w:t>52</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809" w:history="1">
        <w:r w:rsidR="00423543" w:rsidRPr="00C8226F">
          <w:rPr>
            <w:rStyle w:val="ad"/>
          </w:rPr>
          <w:t>5.9.1</w:t>
        </w:r>
        <w:r w:rsidR="00423543">
          <w:rPr>
            <w:rFonts w:asciiTheme="minorHAnsi" w:eastAsiaTheme="minorEastAsia" w:hAnsiTheme="minorHAnsi" w:cstheme="minorBidi"/>
            <w:iCs w:val="0"/>
            <w:snapToGrid/>
            <w:sz w:val="22"/>
            <w:szCs w:val="22"/>
          </w:rPr>
          <w:tab/>
        </w:r>
        <w:r w:rsidR="00423543" w:rsidRPr="00C8226F">
          <w:rPr>
            <w:rStyle w:val="ad"/>
          </w:rPr>
          <w:t xml:space="preserve">Рекомендуемая форма </w:t>
        </w:r>
        <w:r w:rsidR="00423543" w:rsidRPr="00C8226F">
          <w:rPr>
            <w:rStyle w:val="ad"/>
            <w:bCs/>
          </w:rPr>
          <w:t>раскрытия информации о собственниках (бенефициарах) и исполнительных органах Участника</w:t>
        </w:r>
        <w:r w:rsidR="00423543">
          <w:rPr>
            <w:webHidden/>
          </w:rPr>
          <w:tab/>
        </w:r>
        <w:r w:rsidR="00423543">
          <w:rPr>
            <w:webHidden/>
          </w:rPr>
          <w:fldChar w:fldCharType="begin"/>
        </w:r>
        <w:r w:rsidR="00423543">
          <w:rPr>
            <w:webHidden/>
          </w:rPr>
          <w:instrText xml:space="preserve"> PAGEREF _Toc104797809 \h </w:instrText>
        </w:r>
        <w:r w:rsidR="00423543">
          <w:rPr>
            <w:webHidden/>
          </w:rPr>
        </w:r>
        <w:r w:rsidR="00423543">
          <w:rPr>
            <w:webHidden/>
          </w:rPr>
          <w:fldChar w:fldCharType="separate"/>
        </w:r>
        <w:r w:rsidR="00423543">
          <w:rPr>
            <w:webHidden/>
          </w:rPr>
          <w:t>52</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810" w:history="1">
        <w:r w:rsidR="00423543" w:rsidRPr="00C8226F">
          <w:rPr>
            <w:rStyle w:val="ad"/>
          </w:rPr>
          <w:t>5.9.2</w:t>
        </w:r>
        <w:r w:rsidR="00423543">
          <w:rPr>
            <w:rFonts w:asciiTheme="minorHAnsi" w:eastAsiaTheme="minorEastAsia" w:hAnsiTheme="minorHAnsi" w:cstheme="minorBidi"/>
            <w:iCs w:val="0"/>
            <w:snapToGrid/>
            <w:sz w:val="22"/>
            <w:szCs w:val="22"/>
          </w:rPr>
          <w:tab/>
        </w:r>
        <w:r w:rsidR="00423543" w:rsidRPr="00C8226F">
          <w:rPr>
            <w:rStyle w:val="ad"/>
          </w:rPr>
          <w:t>Инструкции по заполнению</w:t>
        </w:r>
        <w:r w:rsidR="00423543">
          <w:rPr>
            <w:webHidden/>
          </w:rPr>
          <w:tab/>
        </w:r>
        <w:r w:rsidR="00423543">
          <w:rPr>
            <w:webHidden/>
          </w:rPr>
          <w:fldChar w:fldCharType="begin"/>
        </w:r>
        <w:r w:rsidR="00423543">
          <w:rPr>
            <w:webHidden/>
          </w:rPr>
          <w:instrText xml:space="preserve"> PAGEREF _Toc104797810 \h </w:instrText>
        </w:r>
        <w:r w:rsidR="00423543">
          <w:rPr>
            <w:webHidden/>
          </w:rPr>
        </w:r>
        <w:r w:rsidR="00423543">
          <w:rPr>
            <w:webHidden/>
          </w:rPr>
          <w:fldChar w:fldCharType="separate"/>
        </w:r>
        <w:r w:rsidR="00423543">
          <w:rPr>
            <w:webHidden/>
          </w:rPr>
          <w:t>53</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811" w:history="1">
        <w:r w:rsidR="00423543" w:rsidRPr="00C8226F">
          <w:rPr>
            <w:rStyle w:val="ad"/>
          </w:rPr>
          <w:t>5.10</w:t>
        </w:r>
        <w:r w:rsidR="00423543">
          <w:rPr>
            <w:rFonts w:asciiTheme="minorHAnsi" w:eastAsiaTheme="minorEastAsia" w:hAnsiTheme="minorHAnsi" w:cstheme="minorBidi"/>
            <w:b w:val="0"/>
            <w:snapToGrid/>
            <w:sz w:val="22"/>
            <w:szCs w:val="22"/>
            <w:lang w:val="ru-RU"/>
          </w:rPr>
          <w:tab/>
        </w:r>
        <w:r w:rsidR="00423543" w:rsidRPr="00C8226F">
          <w:rPr>
            <w:rStyle w:val="ad"/>
          </w:rPr>
          <w:t>План распределения объемов оказания услуг внутри коллективного участника (форма 10)</w:t>
        </w:r>
        <w:r w:rsidR="00423543">
          <w:rPr>
            <w:webHidden/>
          </w:rPr>
          <w:tab/>
        </w:r>
        <w:r w:rsidR="00423543">
          <w:rPr>
            <w:webHidden/>
          </w:rPr>
          <w:fldChar w:fldCharType="begin"/>
        </w:r>
        <w:r w:rsidR="00423543">
          <w:rPr>
            <w:webHidden/>
          </w:rPr>
          <w:instrText xml:space="preserve"> PAGEREF _Toc104797811 \h </w:instrText>
        </w:r>
        <w:r w:rsidR="00423543">
          <w:rPr>
            <w:webHidden/>
          </w:rPr>
        </w:r>
        <w:r w:rsidR="00423543">
          <w:rPr>
            <w:webHidden/>
          </w:rPr>
          <w:fldChar w:fldCharType="separate"/>
        </w:r>
        <w:r w:rsidR="00423543">
          <w:rPr>
            <w:webHidden/>
          </w:rPr>
          <w:t>54</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812" w:history="1">
        <w:r w:rsidR="00423543" w:rsidRPr="00C8226F">
          <w:rPr>
            <w:rStyle w:val="ad"/>
          </w:rPr>
          <w:t>5.10.1</w:t>
        </w:r>
        <w:r w:rsidR="00423543">
          <w:rPr>
            <w:rFonts w:asciiTheme="minorHAnsi" w:eastAsiaTheme="minorEastAsia" w:hAnsiTheme="minorHAnsi" w:cstheme="minorBidi"/>
            <w:iCs w:val="0"/>
            <w:snapToGrid/>
            <w:sz w:val="22"/>
            <w:szCs w:val="22"/>
          </w:rPr>
          <w:tab/>
        </w:r>
        <w:r w:rsidR="00423543" w:rsidRPr="00C8226F">
          <w:rPr>
            <w:rStyle w:val="ad"/>
          </w:rPr>
          <w:t>Форма плана распределения объемов оказания услуг внутри коллективного участника</w:t>
        </w:r>
        <w:r w:rsidR="00423543">
          <w:rPr>
            <w:webHidden/>
          </w:rPr>
          <w:tab/>
        </w:r>
        <w:r w:rsidR="00423543">
          <w:rPr>
            <w:webHidden/>
          </w:rPr>
          <w:fldChar w:fldCharType="begin"/>
        </w:r>
        <w:r w:rsidR="00423543">
          <w:rPr>
            <w:webHidden/>
          </w:rPr>
          <w:instrText xml:space="preserve"> PAGEREF _Toc104797812 \h </w:instrText>
        </w:r>
        <w:r w:rsidR="00423543">
          <w:rPr>
            <w:webHidden/>
          </w:rPr>
        </w:r>
        <w:r w:rsidR="00423543">
          <w:rPr>
            <w:webHidden/>
          </w:rPr>
          <w:fldChar w:fldCharType="separate"/>
        </w:r>
        <w:r w:rsidR="00423543">
          <w:rPr>
            <w:webHidden/>
          </w:rPr>
          <w:t>54</w:t>
        </w:r>
        <w:r w:rsidR="00423543">
          <w:rPr>
            <w:webHidden/>
          </w:rPr>
          <w:fldChar w:fldCharType="end"/>
        </w:r>
      </w:hyperlink>
    </w:p>
    <w:p w:rsidR="00423543" w:rsidRDefault="0020080E">
      <w:pPr>
        <w:pStyle w:val="30"/>
        <w:rPr>
          <w:rFonts w:asciiTheme="minorHAnsi" w:eastAsiaTheme="minorEastAsia" w:hAnsiTheme="minorHAnsi" w:cstheme="minorBidi"/>
          <w:iCs w:val="0"/>
          <w:snapToGrid/>
          <w:sz w:val="22"/>
          <w:szCs w:val="22"/>
        </w:rPr>
      </w:pPr>
      <w:hyperlink w:anchor="_Toc104797813" w:history="1">
        <w:r w:rsidR="00423543" w:rsidRPr="00C8226F">
          <w:rPr>
            <w:rStyle w:val="ad"/>
          </w:rPr>
          <w:t>5.10.2</w:t>
        </w:r>
        <w:r w:rsidR="00423543">
          <w:rPr>
            <w:rFonts w:asciiTheme="minorHAnsi" w:eastAsiaTheme="minorEastAsia" w:hAnsiTheme="minorHAnsi" w:cstheme="minorBidi"/>
            <w:iCs w:val="0"/>
            <w:snapToGrid/>
            <w:sz w:val="22"/>
            <w:szCs w:val="22"/>
          </w:rPr>
          <w:tab/>
        </w:r>
        <w:r w:rsidR="00423543" w:rsidRPr="00C8226F">
          <w:rPr>
            <w:rStyle w:val="ad"/>
          </w:rPr>
          <w:t>Инструкции по заполнению</w:t>
        </w:r>
        <w:r w:rsidR="00423543">
          <w:rPr>
            <w:webHidden/>
          </w:rPr>
          <w:tab/>
        </w:r>
        <w:r w:rsidR="00423543">
          <w:rPr>
            <w:webHidden/>
          </w:rPr>
          <w:fldChar w:fldCharType="begin"/>
        </w:r>
        <w:r w:rsidR="00423543">
          <w:rPr>
            <w:webHidden/>
          </w:rPr>
          <w:instrText xml:space="preserve"> PAGEREF _Toc104797813 \h </w:instrText>
        </w:r>
        <w:r w:rsidR="00423543">
          <w:rPr>
            <w:webHidden/>
          </w:rPr>
        </w:r>
        <w:r w:rsidR="00423543">
          <w:rPr>
            <w:webHidden/>
          </w:rPr>
          <w:fldChar w:fldCharType="separate"/>
        </w:r>
        <w:r w:rsidR="00423543">
          <w:rPr>
            <w:webHidden/>
          </w:rPr>
          <w:t>55</w:t>
        </w:r>
        <w:r w:rsidR="00423543">
          <w:rPr>
            <w:webHidden/>
          </w:rPr>
          <w:fldChar w:fldCharType="end"/>
        </w:r>
      </w:hyperlink>
    </w:p>
    <w:p w:rsidR="00423543" w:rsidRDefault="0020080E">
      <w:pPr>
        <w:pStyle w:val="11"/>
        <w:rPr>
          <w:rFonts w:asciiTheme="minorHAnsi" w:eastAsiaTheme="minorEastAsia" w:hAnsiTheme="minorHAnsi" w:cstheme="minorBidi"/>
          <w:b w:val="0"/>
          <w:bCs w:val="0"/>
          <w:caps w:val="0"/>
          <w:snapToGrid/>
          <w:sz w:val="22"/>
          <w:szCs w:val="22"/>
        </w:rPr>
      </w:pPr>
      <w:hyperlink w:anchor="_Toc104797814" w:history="1">
        <w:r w:rsidR="00423543" w:rsidRPr="00C8226F">
          <w:rPr>
            <w:rStyle w:val="ad"/>
          </w:rPr>
          <w:t>6.</w:t>
        </w:r>
        <w:r w:rsidR="00423543">
          <w:rPr>
            <w:rFonts w:asciiTheme="minorHAnsi" w:eastAsiaTheme="minorEastAsia" w:hAnsiTheme="minorHAnsi" w:cstheme="minorBidi"/>
            <w:b w:val="0"/>
            <w:bCs w:val="0"/>
            <w:caps w:val="0"/>
            <w:snapToGrid/>
            <w:sz w:val="22"/>
            <w:szCs w:val="22"/>
          </w:rPr>
          <w:tab/>
        </w:r>
        <w:r w:rsidR="00423543" w:rsidRPr="00C8226F">
          <w:rPr>
            <w:rStyle w:val="ad"/>
          </w:rPr>
          <w:t>Приложение № 1 - Технические требования</w:t>
        </w:r>
        <w:r w:rsidR="00423543">
          <w:rPr>
            <w:webHidden/>
          </w:rPr>
          <w:tab/>
        </w:r>
        <w:r w:rsidR="00423543">
          <w:rPr>
            <w:webHidden/>
          </w:rPr>
          <w:fldChar w:fldCharType="begin"/>
        </w:r>
        <w:r w:rsidR="00423543">
          <w:rPr>
            <w:webHidden/>
          </w:rPr>
          <w:instrText xml:space="preserve"> PAGEREF _Toc104797814 \h </w:instrText>
        </w:r>
        <w:r w:rsidR="00423543">
          <w:rPr>
            <w:webHidden/>
          </w:rPr>
        </w:r>
        <w:r w:rsidR="00423543">
          <w:rPr>
            <w:webHidden/>
          </w:rPr>
          <w:fldChar w:fldCharType="separate"/>
        </w:r>
        <w:r w:rsidR="00423543">
          <w:rPr>
            <w:webHidden/>
          </w:rPr>
          <w:t>56</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815" w:history="1">
        <w:r w:rsidR="00423543" w:rsidRPr="00C8226F">
          <w:rPr>
            <w:rStyle w:val="ad"/>
          </w:rPr>
          <w:t>6.1</w:t>
        </w:r>
        <w:r w:rsidR="00423543">
          <w:rPr>
            <w:rFonts w:asciiTheme="minorHAnsi" w:eastAsiaTheme="minorEastAsia" w:hAnsiTheme="minorHAnsi" w:cstheme="minorBidi"/>
            <w:b w:val="0"/>
            <w:snapToGrid/>
            <w:sz w:val="22"/>
            <w:szCs w:val="22"/>
            <w:lang w:val="ru-RU"/>
          </w:rPr>
          <w:tab/>
        </w:r>
        <w:r w:rsidR="00423543" w:rsidRPr="00C8226F">
          <w:rPr>
            <w:rStyle w:val="ad"/>
          </w:rPr>
          <w:t>Пояснения к Техническим требованиям</w:t>
        </w:r>
        <w:r w:rsidR="00423543">
          <w:rPr>
            <w:webHidden/>
          </w:rPr>
          <w:tab/>
        </w:r>
        <w:r w:rsidR="00423543">
          <w:rPr>
            <w:webHidden/>
          </w:rPr>
          <w:fldChar w:fldCharType="begin"/>
        </w:r>
        <w:r w:rsidR="00423543">
          <w:rPr>
            <w:webHidden/>
          </w:rPr>
          <w:instrText xml:space="preserve"> PAGEREF _Toc104797815 \h </w:instrText>
        </w:r>
        <w:r w:rsidR="00423543">
          <w:rPr>
            <w:webHidden/>
          </w:rPr>
        </w:r>
        <w:r w:rsidR="00423543">
          <w:rPr>
            <w:webHidden/>
          </w:rPr>
          <w:fldChar w:fldCharType="separate"/>
        </w:r>
        <w:r w:rsidR="00423543">
          <w:rPr>
            <w:webHidden/>
          </w:rPr>
          <w:t>56</w:t>
        </w:r>
        <w:r w:rsidR="00423543">
          <w:rPr>
            <w:webHidden/>
          </w:rPr>
          <w:fldChar w:fldCharType="end"/>
        </w:r>
      </w:hyperlink>
    </w:p>
    <w:p w:rsidR="00423543" w:rsidRDefault="0020080E">
      <w:pPr>
        <w:pStyle w:val="11"/>
        <w:rPr>
          <w:rFonts w:asciiTheme="minorHAnsi" w:eastAsiaTheme="minorEastAsia" w:hAnsiTheme="minorHAnsi" w:cstheme="minorBidi"/>
          <w:b w:val="0"/>
          <w:bCs w:val="0"/>
          <w:caps w:val="0"/>
          <w:snapToGrid/>
          <w:sz w:val="22"/>
          <w:szCs w:val="22"/>
        </w:rPr>
      </w:pPr>
      <w:hyperlink w:anchor="_Toc104797816" w:history="1">
        <w:r w:rsidR="00423543" w:rsidRPr="00C8226F">
          <w:rPr>
            <w:rStyle w:val="ad"/>
          </w:rPr>
          <w:t>7.</w:t>
        </w:r>
        <w:r w:rsidR="00423543">
          <w:rPr>
            <w:rFonts w:asciiTheme="minorHAnsi" w:eastAsiaTheme="minorEastAsia" w:hAnsiTheme="minorHAnsi" w:cstheme="minorBidi"/>
            <w:b w:val="0"/>
            <w:bCs w:val="0"/>
            <w:caps w:val="0"/>
            <w:snapToGrid/>
            <w:sz w:val="22"/>
            <w:szCs w:val="22"/>
          </w:rPr>
          <w:tab/>
        </w:r>
        <w:r w:rsidR="00423543" w:rsidRPr="00C8226F">
          <w:rPr>
            <w:rStyle w:val="ad"/>
          </w:rPr>
          <w:t>Приложение № 2 - Проект Договора</w:t>
        </w:r>
        <w:r w:rsidR="00423543">
          <w:rPr>
            <w:webHidden/>
          </w:rPr>
          <w:tab/>
        </w:r>
        <w:r w:rsidR="00423543">
          <w:rPr>
            <w:webHidden/>
          </w:rPr>
          <w:fldChar w:fldCharType="begin"/>
        </w:r>
        <w:r w:rsidR="00423543">
          <w:rPr>
            <w:webHidden/>
          </w:rPr>
          <w:instrText xml:space="preserve"> PAGEREF _Toc104797816 \h </w:instrText>
        </w:r>
        <w:r w:rsidR="00423543">
          <w:rPr>
            <w:webHidden/>
          </w:rPr>
        </w:r>
        <w:r w:rsidR="00423543">
          <w:rPr>
            <w:webHidden/>
          </w:rPr>
          <w:fldChar w:fldCharType="separate"/>
        </w:r>
        <w:r w:rsidR="00423543">
          <w:rPr>
            <w:webHidden/>
          </w:rPr>
          <w:t>57</w:t>
        </w:r>
        <w:r w:rsidR="00423543">
          <w:rPr>
            <w:webHidden/>
          </w:rPr>
          <w:fldChar w:fldCharType="end"/>
        </w:r>
      </w:hyperlink>
    </w:p>
    <w:p w:rsidR="00423543" w:rsidRDefault="0020080E">
      <w:pPr>
        <w:pStyle w:val="20"/>
        <w:rPr>
          <w:rFonts w:asciiTheme="minorHAnsi" w:eastAsiaTheme="minorEastAsia" w:hAnsiTheme="minorHAnsi" w:cstheme="minorBidi"/>
          <w:b w:val="0"/>
          <w:snapToGrid/>
          <w:sz w:val="22"/>
          <w:szCs w:val="22"/>
          <w:lang w:val="ru-RU"/>
        </w:rPr>
      </w:pPr>
      <w:hyperlink w:anchor="_Toc104797817" w:history="1">
        <w:r w:rsidR="00423543" w:rsidRPr="00C8226F">
          <w:rPr>
            <w:rStyle w:val="ad"/>
          </w:rPr>
          <w:t>7.1</w:t>
        </w:r>
        <w:r w:rsidR="00423543">
          <w:rPr>
            <w:rFonts w:asciiTheme="minorHAnsi" w:eastAsiaTheme="minorEastAsia" w:hAnsiTheme="minorHAnsi" w:cstheme="minorBidi"/>
            <w:b w:val="0"/>
            <w:snapToGrid/>
            <w:sz w:val="22"/>
            <w:szCs w:val="22"/>
            <w:lang w:val="ru-RU"/>
          </w:rPr>
          <w:tab/>
        </w:r>
        <w:r w:rsidR="00423543" w:rsidRPr="00C8226F">
          <w:rPr>
            <w:rStyle w:val="ad"/>
          </w:rPr>
          <w:t>Пояснения к проекту договора</w:t>
        </w:r>
        <w:r w:rsidR="00423543">
          <w:rPr>
            <w:webHidden/>
          </w:rPr>
          <w:tab/>
        </w:r>
        <w:r w:rsidR="00423543">
          <w:rPr>
            <w:webHidden/>
          </w:rPr>
          <w:fldChar w:fldCharType="begin"/>
        </w:r>
        <w:r w:rsidR="00423543">
          <w:rPr>
            <w:webHidden/>
          </w:rPr>
          <w:instrText xml:space="preserve"> PAGEREF _Toc104797817 \h </w:instrText>
        </w:r>
        <w:r w:rsidR="00423543">
          <w:rPr>
            <w:webHidden/>
          </w:rPr>
        </w:r>
        <w:r w:rsidR="00423543">
          <w:rPr>
            <w:webHidden/>
          </w:rPr>
          <w:fldChar w:fldCharType="separate"/>
        </w:r>
        <w:r w:rsidR="00423543">
          <w:rPr>
            <w:webHidden/>
          </w:rPr>
          <w:t>57</w:t>
        </w:r>
        <w:r w:rsidR="00423543">
          <w:rPr>
            <w:webHidden/>
          </w:rPr>
          <w:fldChar w:fldCharType="end"/>
        </w:r>
      </w:hyperlink>
    </w:p>
    <w:p w:rsidR="00423543" w:rsidRDefault="0020080E">
      <w:pPr>
        <w:pStyle w:val="11"/>
        <w:rPr>
          <w:rFonts w:asciiTheme="minorHAnsi" w:eastAsiaTheme="minorEastAsia" w:hAnsiTheme="minorHAnsi" w:cstheme="minorBidi"/>
          <w:b w:val="0"/>
          <w:bCs w:val="0"/>
          <w:caps w:val="0"/>
          <w:snapToGrid/>
          <w:sz w:val="22"/>
          <w:szCs w:val="22"/>
        </w:rPr>
      </w:pPr>
      <w:hyperlink w:anchor="_Toc104797818" w:history="1">
        <w:r w:rsidR="00423543" w:rsidRPr="00C8226F">
          <w:rPr>
            <w:rStyle w:val="ad"/>
          </w:rPr>
          <w:t>8.</w:t>
        </w:r>
        <w:r w:rsidR="00423543">
          <w:rPr>
            <w:rFonts w:asciiTheme="minorHAnsi" w:eastAsiaTheme="minorEastAsia" w:hAnsiTheme="minorHAnsi" w:cstheme="minorBidi"/>
            <w:b w:val="0"/>
            <w:bCs w:val="0"/>
            <w:caps w:val="0"/>
            <w:snapToGrid/>
            <w:sz w:val="22"/>
            <w:szCs w:val="22"/>
          </w:rPr>
          <w:tab/>
        </w:r>
        <w:r w:rsidR="00423543" w:rsidRPr="00C8226F">
          <w:rPr>
            <w:rStyle w:val="ad"/>
          </w:rPr>
          <w:t>Приложение № 3 – Отборочные критерии оценки заявок Участников запроса предложений</w:t>
        </w:r>
        <w:r w:rsidR="00423543">
          <w:rPr>
            <w:webHidden/>
          </w:rPr>
          <w:tab/>
        </w:r>
        <w:r w:rsidR="00423543">
          <w:rPr>
            <w:webHidden/>
          </w:rPr>
          <w:fldChar w:fldCharType="begin"/>
        </w:r>
        <w:r w:rsidR="00423543">
          <w:rPr>
            <w:webHidden/>
          </w:rPr>
          <w:instrText xml:space="preserve"> PAGEREF _Toc104797818 \h </w:instrText>
        </w:r>
        <w:r w:rsidR="00423543">
          <w:rPr>
            <w:webHidden/>
          </w:rPr>
        </w:r>
        <w:r w:rsidR="00423543">
          <w:rPr>
            <w:webHidden/>
          </w:rPr>
          <w:fldChar w:fldCharType="separate"/>
        </w:r>
        <w:r w:rsidR="00423543">
          <w:rPr>
            <w:webHidden/>
          </w:rPr>
          <w:t>58</w:t>
        </w:r>
        <w:r w:rsidR="00423543">
          <w:rPr>
            <w:webHidden/>
          </w:rPr>
          <w:fldChar w:fldCharType="end"/>
        </w:r>
      </w:hyperlink>
    </w:p>
    <w:p w:rsidR="00423543" w:rsidRDefault="0020080E">
      <w:pPr>
        <w:pStyle w:val="11"/>
        <w:rPr>
          <w:rFonts w:asciiTheme="minorHAnsi" w:eastAsiaTheme="minorEastAsia" w:hAnsiTheme="minorHAnsi" w:cstheme="minorBidi"/>
          <w:b w:val="0"/>
          <w:bCs w:val="0"/>
          <w:caps w:val="0"/>
          <w:snapToGrid/>
          <w:sz w:val="22"/>
          <w:szCs w:val="22"/>
        </w:rPr>
      </w:pPr>
      <w:hyperlink w:anchor="_Toc104797819" w:history="1">
        <w:r w:rsidR="00423543" w:rsidRPr="00C8226F">
          <w:rPr>
            <w:rStyle w:val="ad"/>
          </w:rPr>
          <w:t>9.</w:t>
        </w:r>
        <w:r w:rsidR="00423543">
          <w:rPr>
            <w:rFonts w:asciiTheme="minorHAnsi" w:eastAsiaTheme="minorEastAsia" w:hAnsiTheme="minorHAnsi" w:cstheme="minorBidi"/>
            <w:b w:val="0"/>
            <w:bCs w:val="0"/>
            <w:caps w:val="0"/>
            <w:snapToGrid/>
            <w:sz w:val="22"/>
            <w:szCs w:val="22"/>
          </w:rPr>
          <w:tab/>
        </w:r>
        <w:r w:rsidR="00423543" w:rsidRPr="00C8226F">
          <w:rPr>
            <w:rStyle w:val="ad"/>
          </w:rPr>
          <w:t>Приложение № 4 - Порядок оценки и сопоставления заявок</w:t>
        </w:r>
        <w:r w:rsidR="00423543">
          <w:rPr>
            <w:webHidden/>
          </w:rPr>
          <w:tab/>
        </w:r>
        <w:r w:rsidR="00423543">
          <w:rPr>
            <w:webHidden/>
          </w:rPr>
          <w:fldChar w:fldCharType="begin"/>
        </w:r>
        <w:r w:rsidR="00423543">
          <w:rPr>
            <w:webHidden/>
          </w:rPr>
          <w:instrText xml:space="preserve"> PAGEREF _Toc104797819 \h </w:instrText>
        </w:r>
        <w:r w:rsidR="00423543">
          <w:rPr>
            <w:webHidden/>
          </w:rPr>
        </w:r>
        <w:r w:rsidR="00423543">
          <w:rPr>
            <w:webHidden/>
          </w:rPr>
          <w:fldChar w:fldCharType="separate"/>
        </w:r>
        <w:r w:rsidR="00423543">
          <w:rPr>
            <w:webHidden/>
          </w:rPr>
          <w:t>60</w:t>
        </w:r>
        <w:r w:rsidR="00423543">
          <w:rPr>
            <w:webHidden/>
          </w:rPr>
          <w:fldChar w:fldCharType="end"/>
        </w:r>
      </w:hyperlink>
    </w:p>
    <w:p w:rsidR="00EC5F37" w:rsidRPr="004633B1" w:rsidRDefault="00DF6FAD">
      <w:r w:rsidRPr="004633B1">
        <w:rPr>
          <w:b/>
          <w:caps/>
          <w:noProof/>
        </w:rPr>
        <w:fldChar w:fldCharType="end"/>
      </w:r>
    </w:p>
    <w:p w:rsidR="00EC5F37" w:rsidRPr="004633B1" w:rsidRDefault="00EC5F37">
      <w:pPr>
        <w:pStyle w:val="1"/>
      </w:pPr>
      <w:bookmarkStart w:id="2" w:name="_Toc517582289"/>
      <w:bookmarkStart w:id="3" w:name="_Toc517582613"/>
      <w:bookmarkStart w:id="4" w:name="_Toc518119233"/>
      <w:bookmarkStart w:id="5" w:name="_Toc55193146"/>
      <w:bookmarkStart w:id="6" w:name="_Toc55285334"/>
      <w:bookmarkStart w:id="7" w:name="_Toc55305368"/>
      <w:bookmarkStart w:id="8" w:name="_Ref55335495"/>
      <w:bookmarkStart w:id="9" w:name="_Ref56251018"/>
      <w:bookmarkStart w:id="10" w:name="_Ref56251020"/>
      <w:bookmarkStart w:id="11" w:name="_Ref57046967"/>
      <w:bookmarkStart w:id="12" w:name="_Toc57314614"/>
      <w:bookmarkStart w:id="13" w:name="_Ref57322917"/>
      <w:bookmarkStart w:id="14" w:name="_Ref57322919"/>
      <w:bookmarkStart w:id="15" w:name="_Toc69728940"/>
      <w:bookmarkStart w:id="16" w:name="_Ref384119009"/>
      <w:bookmarkStart w:id="17" w:name="_Ref457404873"/>
      <w:bookmarkStart w:id="18" w:name="_Toc440900002"/>
      <w:bookmarkStart w:id="19" w:name="_Toc104797748"/>
      <w:r w:rsidRPr="004633B1">
        <w:lastRenderedPageBreak/>
        <w:t xml:space="preserve">Общие </w:t>
      </w:r>
      <w:bookmarkEnd w:id="2"/>
      <w:bookmarkEnd w:id="3"/>
      <w:bookmarkEnd w:id="4"/>
      <w:bookmarkEnd w:id="5"/>
      <w:r w:rsidRPr="004633B1">
        <w:t>положения</w:t>
      </w:r>
      <w:bookmarkEnd w:id="6"/>
      <w:bookmarkEnd w:id="7"/>
      <w:bookmarkEnd w:id="8"/>
      <w:bookmarkEnd w:id="9"/>
      <w:bookmarkEnd w:id="10"/>
      <w:bookmarkEnd w:id="11"/>
      <w:bookmarkEnd w:id="12"/>
      <w:bookmarkEnd w:id="13"/>
      <w:bookmarkEnd w:id="14"/>
      <w:bookmarkEnd w:id="15"/>
      <w:bookmarkEnd w:id="16"/>
      <w:bookmarkEnd w:id="17"/>
      <w:bookmarkEnd w:id="18"/>
      <w:bookmarkEnd w:id="19"/>
    </w:p>
    <w:p w:rsidR="00EC5F37" w:rsidRPr="004633B1" w:rsidRDefault="00EC5F37">
      <w:pPr>
        <w:pStyle w:val="2"/>
      </w:pPr>
      <w:bookmarkStart w:id="20" w:name="_Toc55285335"/>
      <w:bookmarkStart w:id="21" w:name="_Toc55305369"/>
      <w:bookmarkStart w:id="22" w:name="_Toc57314615"/>
      <w:bookmarkStart w:id="23" w:name="_Toc69728941"/>
      <w:bookmarkStart w:id="24" w:name="_Toc440900003"/>
      <w:bookmarkStart w:id="25" w:name="_Toc104797749"/>
      <w:r w:rsidRPr="004633B1">
        <w:t xml:space="preserve">Общие сведения о </w:t>
      </w:r>
      <w:bookmarkEnd w:id="20"/>
      <w:bookmarkEnd w:id="21"/>
      <w:bookmarkEnd w:id="22"/>
      <w:bookmarkEnd w:id="23"/>
      <w:r w:rsidR="009E10EF" w:rsidRPr="004633B1">
        <w:t xml:space="preserve">запросе </w:t>
      </w:r>
      <w:r w:rsidR="00AB60F7" w:rsidRPr="004633B1">
        <w:t xml:space="preserve">коммерческих </w:t>
      </w:r>
      <w:r w:rsidR="009E10EF" w:rsidRPr="004633B1">
        <w:t>предложений</w:t>
      </w:r>
      <w:bookmarkEnd w:id="24"/>
      <w:bookmarkEnd w:id="25"/>
    </w:p>
    <w:p w:rsidR="00EC5F37" w:rsidRPr="004633B1" w:rsidRDefault="00AB60F7" w:rsidP="002712DA">
      <w:pPr>
        <w:pStyle w:val="a3"/>
        <w:tabs>
          <w:tab w:val="num" w:pos="1134"/>
        </w:tabs>
        <w:ind w:left="1134"/>
      </w:pPr>
      <w:bookmarkStart w:id="26" w:name="_Ref55193512"/>
      <w:bookmarkStart w:id="27" w:name="Общие_сведения"/>
      <w:bookmarkStart w:id="28" w:name="_Ref477969449"/>
      <w:r w:rsidRPr="004633B1">
        <w:t>Организатор</w:t>
      </w:r>
      <w:r w:rsidR="00D51C4F" w:rsidRPr="004633B1">
        <w:t xml:space="preserve"> </w:t>
      </w:r>
      <w:r w:rsidR="009E10EF" w:rsidRPr="004633B1">
        <w:t>запроса</w:t>
      </w:r>
      <w:r w:rsidR="00C5649C" w:rsidRPr="004633B1">
        <w:t xml:space="preserve"> коммерческих</w:t>
      </w:r>
      <w:r w:rsidR="009E10EF" w:rsidRPr="004633B1">
        <w:t xml:space="preserve"> предложений</w:t>
      </w:r>
      <w:r w:rsidR="004944D6" w:rsidRPr="004633B1">
        <w:t xml:space="preserve"> (далее</w:t>
      </w:r>
      <w:r w:rsidR="00C5649C" w:rsidRPr="004633B1">
        <w:t xml:space="preserve"> также </w:t>
      </w:r>
      <w:r w:rsidR="004944D6" w:rsidRPr="004633B1">
        <w:t>– Заказчик)</w:t>
      </w:r>
      <w:r w:rsidR="001D54B3" w:rsidRPr="004633B1">
        <w:t>, указанн</w:t>
      </w:r>
      <w:r w:rsidR="00C5649C" w:rsidRPr="004633B1">
        <w:t>ый</w:t>
      </w:r>
      <w:r w:rsidR="001D54B3" w:rsidRPr="004633B1">
        <w:t xml:space="preserve"> в </w:t>
      </w:r>
      <w:r w:rsidR="00B764F4" w:rsidRPr="004633B1">
        <w:t>под</w:t>
      </w:r>
      <w:r w:rsidR="006B4F4F" w:rsidRPr="004633B1">
        <w:t>пункте</w:t>
      </w:r>
      <w:r w:rsidR="001D54B3" w:rsidRPr="004633B1">
        <w:t xml:space="preserve"> </w:t>
      </w:r>
      <w:r w:rsidR="00CC6EFF" w:rsidRPr="004633B1">
        <w:fldChar w:fldCharType="begin"/>
      </w:r>
      <w:r w:rsidR="00CC6EFF" w:rsidRPr="004633B1">
        <w:instrText xml:space="preserve"> REF _Ref477967338 \r \h  \* MERGEFORMAT </w:instrText>
      </w:r>
      <w:r w:rsidR="00CC6EFF" w:rsidRPr="004633B1">
        <w:fldChar w:fldCharType="separate"/>
      </w:r>
      <w:r w:rsidR="008109D7" w:rsidRPr="004633B1">
        <w:t>4.2.7</w:t>
      </w:r>
      <w:r w:rsidR="00CC6EFF" w:rsidRPr="004633B1">
        <w:fldChar w:fldCharType="end"/>
      </w:r>
      <w:r w:rsidR="00A82D6A" w:rsidRPr="004633B1">
        <w:t xml:space="preserve"> </w:t>
      </w:r>
      <w:r w:rsidR="0041669A" w:rsidRPr="004633B1">
        <w:t>настоящей Документации о закупке</w:t>
      </w:r>
      <w:r w:rsidR="00EC5F37" w:rsidRPr="004633B1">
        <w:t xml:space="preserve">, Извещением </w:t>
      </w:r>
      <w:r w:rsidR="00B21E0E" w:rsidRPr="004633B1">
        <w:t>о закупке</w:t>
      </w:r>
      <w:r w:rsidR="00EC5F37" w:rsidRPr="004633B1">
        <w:t xml:space="preserve">, </w:t>
      </w:r>
      <w:r w:rsidR="00B33E2E" w:rsidRPr="004633B1">
        <w:t>размещенн</w:t>
      </w:r>
      <w:r w:rsidR="00C43E48" w:rsidRPr="004633B1">
        <w:t>ым</w:t>
      </w:r>
      <w:r w:rsidR="00B33E2E" w:rsidRPr="004633B1">
        <w:t xml:space="preserve"> на сайте в информационно-телекоммуникационной сети «Интернет» </w:t>
      </w:r>
      <w:hyperlink r:id="rId9" w:history="1">
        <w:r w:rsidR="006A3D73" w:rsidRPr="004633B1">
          <w:rPr>
            <w:rStyle w:val="ad"/>
            <w:color w:val="auto"/>
            <w:u w:val="none"/>
            <w:lang w:val="en-US"/>
          </w:rPr>
          <w:t>www</w:t>
        </w:r>
        <w:r w:rsidR="006A3D73" w:rsidRPr="004633B1">
          <w:rPr>
            <w:rStyle w:val="ad"/>
            <w:color w:val="auto"/>
            <w:u w:val="none"/>
          </w:rPr>
          <w:t>.</w:t>
        </w:r>
        <w:r w:rsidR="006A3D73" w:rsidRPr="004633B1">
          <w:rPr>
            <w:rStyle w:val="ad"/>
            <w:color w:val="auto"/>
            <w:u w:val="none"/>
            <w:lang w:val="en-US"/>
          </w:rPr>
          <w:t>hydropower</w:t>
        </w:r>
        <w:r w:rsidR="006A3D73" w:rsidRPr="004633B1">
          <w:rPr>
            <w:rStyle w:val="ad"/>
            <w:color w:val="auto"/>
            <w:u w:val="none"/>
          </w:rPr>
          <w:t>.</w:t>
        </w:r>
        <w:r w:rsidR="006A3D73" w:rsidRPr="004633B1">
          <w:rPr>
            <w:rStyle w:val="ad"/>
            <w:color w:val="auto"/>
            <w:u w:val="none"/>
            <w:lang w:val="en-US"/>
          </w:rPr>
          <w:t>ru</w:t>
        </w:r>
      </w:hyperlink>
      <w:r w:rsidR="006A3D73" w:rsidRPr="004633B1">
        <w:t xml:space="preserve"> </w:t>
      </w:r>
      <w:r w:rsidR="001D54B3" w:rsidRPr="004633B1">
        <w:t>(далее</w:t>
      </w:r>
      <w:r w:rsidR="00C5649C" w:rsidRPr="004633B1">
        <w:t xml:space="preserve"> также</w:t>
      </w:r>
      <w:r w:rsidR="001D54B3" w:rsidRPr="004633B1">
        <w:t xml:space="preserve"> — «Официальный сайт») </w:t>
      </w:r>
      <w:r w:rsidR="00EC5F37" w:rsidRPr="004633B1">
        <w:t xml:space="preserve">от </w:t>
      </w:r>
      <w:r w:rsidR="001D54B3" w:rsidRPr="004633B1">
        <w:t xml:space="preserve">даты, указанной в </w:t>
      </w:r>
      <w:r w:rsidR="00B764F4" w:rsidRPr="004633B1">
        <w:t>под</w:t>
      </w:r>
      <w:r w:rsidR="006B4F4F" w:rsidRPr="004633B1">
        <w:t>пункте</w:t>
      </w:r>
      <w:r w:rsidR="00F76427" w:rsidRPr="004633B1">
        <w:t xml:space="preserve"> </w:t>
      </w:r>
      <w:r w:rsidR="00CC6EFF" w:rsidRPr="004633B1">
        <w:fldChar w:fldCharType="begin"/>
      </w:r>
      <w:r w:rsidR="00CC6EFF" w:rsidRPr="004633B1">
        <w:instrText xml:space="preserve"> REF _Ref477967406 \r \h  \* MERGEFORMAT </w:instrText>
      </w:r>
      <w:r w:rsidR="00CC6EFF" w:rsidRPr="004633B1">
        <w:fldChar w:fldCharType="separate"/>
      </w:r>
      <w:r w:rsidR="008109D7" w:rsidRPr="004633B1">
        <w:t>4.2.9</w:t>
      </w:r>
      <w:r w:rsidR="00CC6EFF" w:rsidRPr="004633B1">
        <w:fldChar w:fldCharType="end"/>
      </w:r>
      <w:r w:rsidR="00A82D6A" w:rsidRPr="004633B1">
        <w:t xml:space="preserve"> </w:t>
      </w:r>
      <w:r w:rsidR="0041669A" w:rsidRPr="004633B1">
        <w:t>настоящей Документации о закупке</w:t>
      </w:r>
      <w:r w:rsidR="00EC5F37" w:rsidRPr="004633B1">
        <w:t>, пригласи</w:t>
      </w:r>
      <w:r w:rsidR="006B4F4F" w:rsidRPr="004633B1">
        <w:t>л</w:t>
      </w:r>
      <w:r w:rsidR="00EC5F37" w:rsidRPr="004633B1">
        <w:t xml:space="preserve"> лиц</w:t>
      </w:r>
      <w:r w:rsidR="00E857C8" w:rsidRPr="004633B1">
        <w:t xml:space="preserve">, указанных в </w:t>
      </w:r>
      <w:r w:rsidR="00B764F4" w:rsidRPr="004633B1">
        <w:t>под</w:t>
      </w:r>
      <w:r w:rsidR="00E857C8" w:rsidRPr="004633B1">
        <w:t xml:space="preserve">пункте </w:t>
      </w:r>
      <w:r w:rsidR="00CC6EFF" w:rsidRPr="004633B1">
        <w:fldChar w:fldCharType="begin"/>
      </w:r>
      <w:r w:rsidR="00CC6EFF" w:rsidRPr="004633B1">
        <w:instrText xml:space="preserve"> REF _Ref477967437 \r \h  \* MERGEFORMAT </w:instrText>
      </w:r>
      <w:r w:rsidR="00CC6EFF" w:rsidRPr="004633B1">
        <w:fldChar w:fldCharType="separate"/>
      </w:r>
      <w:r w:rsidR="008109D7" w:rsidRPr="004633B1">
        <w:t>4.2.2</w:t>
      </w:r>
      <w:r w:rsidR="00CC6EFF" w:rsidRPr="004633B1">
        <w:fldChar w:fldCharType="end"/>
      </w:r>
      <w:r w:rsidR="00A82D6A" w:rsidRPr="004633B1">
        <w:t xml:space="preserve"> </w:t>
      </w:r>
      <w:r w:rsidR="0041669A" w:rsidRPr="004633B1">
        <w:t>настоящей Документации о закупке</w:t>
      </w:r>
      <w:r w:rsidR="00EC5F37" w:rsidRPr="004633B1">
        <w:t xml:space="preserve"> к участию в </w:t>
      </w:r>
      <w:r w:rsidR="002A2F1F" w:rsidRPr="004633B1">
        <w:t xml:space="preserve">открытом </w:t>
      </w:r>
      <w:r w:rsidR="009E10EF" w:rsidRPr="004633B1">
        <w:t>запросе</w:t>
      </w:r>
      <w:r w:rsidR="00C5649C" w:rsidRPr="004633B1">
        <w:t xml:space="preserve"> коммерческих </w:t>
      </w:r>
      <w:r w:rsidR="009E10EF" w:rsidRPr="004633B1">
        <w:t>предложений</w:t>
      </w:r>
      <w:r w:rsidR="00C5649C" w:rsidRPr="004633B1">
        <w:t xml:space="preserve"> (далее также – запрос предложений)</w:t>
      </w:r>
      <w:r w:rsidR="00F76427" w:rsidRPr="004633B1">
        <w:t>,</w:t>
      </w:r>
      <w:r w:rsidR="00EC5F37" w:rsidRPr="004633B1">
        <w:t xml:space="preserve"> </w:t>
      </w:r>
      <w:r w:rsidR="001D54B3" w:rsidRPr="004633B1">
        <w:t xml:space="preserve">предмет которого указан в </w:t>
      </w:r>
      <w:r w:rsidR="00B764F4" w:rsidRPr="004633B1">
        <w:t>под</w:t>
      </w:r>
      <w:r w:rsidR="006B4F4F" w:rsidRPr="004633B1">
        <w:t>пункте</w:t>
      </w:r>
      <w:r w:rsidR="00A82D6A" w:rsidRPr="004633B1">
        <w:t xml:space="preserve"> </w:t>
      </w:r>
      <w:r w:rsidR="00CC6EFF" w:rsidRPr="004633B1">
        <w:fldChar w:fldCharType="begin"/>
      </w:r>
      <w:r w:rsidR="00CC6EFF" w:rsidRPr="004633B1">
        <w:instrText xml:space="preserve"> REF _Ref477967475 \r \h  \* MERGEFORMAT </w:instrText>
      </w:r>
      <w:r w:rsidR="00CC6EFF" w:rsidRPr="004633B1">
        <w:fldChar w:fldCharType="separate"/>
      </w:r>
      <w:r w:rsidR="008109D7" w:rsidRPr="004633B1">
        <w:t>4.2.3</w:t>
      </w:r>
      <w:r w:rsidR="00CC6EFF" w:rsidRPr="004633B1">
        <w:fldChar w:fldCharType="end"/>
      </w:r>
      <w:r w:rsidR="00A82D6A" w:rsidRPr="004633B1">
        <w:t xml:space="preserve"> </w:t>
      </w:r>
      <w:r w:rsidR="0041669A" w:rsidRPr="004633B1">
        <w:t xml:space="preserve">настоящей Документации о закупке </w:t>
      </w:r>
      <w:r w:rsidR="002927D7" w:rsidRPr="004633B1">
        <w:t xml:space="preserve">для </w:t>
      </w:r>
      <w:r w:rsidR="00EC5F37" w:rsidRPr="004633B1">
        <w:t xml:space="preserve">нужд </w:t>
      </w:r>
      <w:r w:rsidR="00D51C4F" w:rsidRPr="004633B1">
        <w:t>Заказчика</w:t>
      </w:r>
      <w:bookmarkEnd w:id="26"/>
      <w:bookmarkEnd w:id="27"/>
      <w:r w:rsidR="00F76427" w:rsidRPr="004633B1">
        <w:t>.</w:t>
      </w:r>
      <w:bookmarkEnd w:id="28"/>
    </w:p>
    <w:p w:rsidR="00EC5F37" w:rsidRPr="004633B1" w:rsidRDefault="00EC5F37" w:rsidP="002712DA">
      <w:pPr>
        <w:pStyle w:val="a3"/>
        <w:tabs>
          <w:tab w:val="num" w:pos="1134"/>
        </w:tabs>
        <w:ind w:left="1134"/>
      </w:pPr>
      <w:bookmarkStart w:id="29" w:name="_Ref93209175"/>
      <w:r w:rsidRPr="004633B1">
        <w:t>Для справок обращаться</w:t>
      </w:r>
      <w:bookmarkEnd w:id="29"/>
      <w:r w:rsidR="0050279B" w:rsidRPr="004633B1">
        <w:t xml:space="preserve"> </w:t>
      </w:r>
      <w:r w:rsidRPr="004633B1">
        <w:t xml:space="preserve">к представителю </w:t>
      </w:r>
      <w:r w:rsidR="00956E74" w:rsidRPr="004633B1">
        <w:t>Заказчика</w:t>
      </w:r>
      <w:r w:rsidR="00D51C4F" w:rsidRPr="004633B1">
        <w:t xml:space="preserve">, указанному в </w:t>
      </w:r>
      <w:r w:rsidR="00B764F4" w:rsidRPr="004633B1">
        <w:t>под</w:t>
      </w:r>
      <w:r w:rsidR="006B4F4F" w:rsidRPr="004633B1">
        <w:t>пункте</w:t>
      </w:r>
      <w:r w:rsidR="00F76427" w:rsidRPr="004633B1">
        <w:t xml:space="preserve"> </w:t>
      </w:r>
      <w:r w:rsidR="00CC6EFF" w:rsidRPr="004633B1">
        <w:fldChar w:fldCharType="begin"/>
      </w:r>
      <w:r w:rsidR="00CC6EFF" w:rsidRPr="004633B1">
        <w:instrText xml:space="preserve"> REF _Ref477967523 \r \h  \* MERGEFORMAT </w:instrText>
      </w:r>
      <w:r w:rsidR="00CC6EFF" w:rsidRPr="004633B1">
        <w:fldChar w:fldCharType="separate"/>
      </w:r>
      <w:r w:rsidR="008109D7" w:rsidRPr="004633B1">
        <w:t>4.2.8</w:t>
      </w:r>
      <w:r w:rsidR="00CC6EFF" w:rsidRPr="004633B1">
        <w:fldChar w:fldCharType="end"/>
      </w:r>
      <w:r w:rsidR="00A82D6A" w:rsidRPr="004633B1">
        <w:t xml:space="preserve"> </w:t>
      </w:r>
      <w:r w:rsidR="0041669A" w:rsidRPr="004633B1">
        <w:t>настоящей Документации о закупке</w:t>
      </w:r>
      <w:r w:rsidR="00F76427" w:rsidRPr="004633B1">
        <w:t>.</w:t>
      </w:r>
    </w:p>
    <w:p w:rsidR="00EC5F37" w:rsidRPr="004633B1" w:rsidRDefault="00EC5F37" w:rsidP="002712DA">
      <w:pPr>
        <w:pStyle w:val="a3"/>
        <w:tabs>
          <w:tab w:val="num" w:pos="1134"/>
        </w:tabs>
        <w:ind w:left="1134"/>
      </w:pPr>
      <w:r w:rsidRPr="004633B1">
        <w:t xml:space="preserve">Подробные требования к </w:t>
      </w:r>
      <w:r w:rsidR="001B5DBF" w:rsidRPr="004633B1">
        <w:t>оказываемым услугам</w:t>
      </w:r>
      <w:r w:rsidR="0067585A" w:rsidRPr="004633B1">
        <w:t xml:space="preserve">, а также срок, объем и место </w:t>
      </w:r>
      <w:r w:rsidR="001B5DBF" w:rsidRPr="004633B1">
        <w:t>оказания услуг</w:t>
      </w:r>
      <w:r w:rsidRPr="004633B1">
        <w:t xml:space="preserve"> изложены в </w:t>
      </w:r>
      <w:r w:rsidR="00477059" w:rsidRPr="004633B1">
        <w:t>Приложении №</w:t>
      </w:r>
      <w:r w:rsidR="00B764F4" w:rsidRPr="004633B1">
        <w:t xml:space="preserve"> </w:t>
      </w:r>
      <w:r w:rsidR="00477059" w:rsidRPr="004633B1">
        <w:t xml:space="preserve">1 к </w:t>
      </w:r>
      <w:r w:rsidR="00B21E0E" w:rsidRPr="004633B1">
        <w:t>Д</w:t>
      </w:r>
      <w:r w:rsidR="00477059" w:rsidRPr="004633B1">
        <w:t>окументации</w:t>
      </w:r>
      <w:r w:rsidR="00B21E0E" w:rsidRPr="004633B1">
        <w:t xml:space="preserve"> о закупке</w:t>
      </w:r>
      <w:r w:rsidRPr="004633B1">
        <w:t xml:space="preserve">. Проект Договора, который будет заключен по результатам </w:t>
      </w:r>
      <w:r w:rsidR="009E10EF" w:rsidRPr="004633B1">
        <w:t>запроса предложений</w:t>
      </w:r>
      <w:r w:rsidRPr="004633B1">
        <w:t xml:space="preserve">, приведен в </w:t>
      </w:r>
      <w:r w:rsidR="003363BF" w:rsidRPr="004633B1">
        <w:t>Приложении №</w:t>
      </w:r>
      <w:r w:rsidR="00B764F4" w:rsidRPr="004633B1">
        <w:t xml:space="preserve"> </w:t>
      </w:r>
      <w:r w:rsidR="003363BF" w:rsidRPr="004633B1">
        <w:t xml:space="preserve">2 к </w:t>
      </w:r>
      <w:r w:rsidR="00B21E0E" w:rsidRPr="004633B1">
        <w:t>Д</w:t>
      </w:r>
      <w:r w:rsidR="003363BF" w:rsidRPr="004633B1">
        <w:t>окументации</w:t>
      </w:r>
      <w:r w:rsidR="00B21E0E" w:rsidRPr="004633B1">
        <w:t xml:space="preserve"> о закупке</w:t>
      </w:r>
      <w:r w:rsidRPr="004633B1">
        <w:t xml:space="preserve">. Порядок проведения </w:t>
      </w:r>
      <w:r w:rsidR="009E10EF" w:rsidRPr="004633B1">
        <w:t>запроса предложений</w:t>
      </w:r>
      <w:r w:rsidR="002927D7" w:rsidRPr="004633B1">
        <w:t xml:space="preserve"> и участия в нем, а </w:t>
      </w:r>
      <w:r w:rsidRPr="004633B1">
        <w:t xml:space="preserve">также инструкции по подготовке заявок, приведены в разделах </w:t>
      </w:r>
      <w:r w:rsidR="00CC6EFF" w:rsidRPr="004633B1">
        <w:fldChar w:fldCharType="begin"/>
      </w:r>
      <w:r w:rsidR="00CC6EFF" w:rsidRPr="004633B1">
        <w:instrText xml:space="preserve"> REF _Ref55300680 \r \h  \* MERGEFORMAT </w:instrText>
      </w:r>
      <w:r w:rsidR="00CC6EFF" w:rsidRPr="004633B1">
        <w:fldChar w:fldCharType="separate"/>
      </w:r>
      <w:r w:rsidR="008109D7" w:rsidRPr="004633B1">
        <w:t>2</w:t>
      </w:r>
      <w:r w:rsidR="00CC6EFF" w:rsidRPr="004633B1">
        <w:fldChar w:fldCharType="end"/>
      </w:r>
      <w:r w:rsidRPr="004633B1">
        <w:t xml:space="preserve"> и </w:t>
      </w:r>
      <w:r w:rsidR="00CC6EFF" w:rsidRPr="004633B1">
        <w:fldChar w:fldCharType="begin"/>
      </w:r>
      <w:r w:rsidR="00CC6EFF" w:rsidRPr="004633B1">
        <w:instrText xml:space="preserve"> REF _Ref56225120 \r \h  \* MERGEFORMAT </w:instrText>
      </w:r>
      <w:r w:rsidR="00CC6EFF" w:rsidRPr="004633B1">
        <w:fldChar w:fldCharType="separate"/>
      </w:r>
      <w:r w:rsidR="008109D7" w:rsidRPr="004633B1">
        <w:t>3</w:t>
      </w:r>
      <w:r w:rsidR="00CC6EFF" w:rsidRPr="004633B1">
        <w:fldChar w:fldCharType="end"/>
      </w:r>
      <w:r w:rsidR="0041669A" w:rsidRPr="004633B1">
        <w:t xml:space="preserve"> настоящей Документации о закупке</w:t>
      </w:r>
      <w:r w:rsidRPr="004633B1">
        <w:t xml:space="preserve">. </w:t>
      </w:r>
      <w:r w:rsidR="00D51C4F" w:rsidRPr="004633B1">
        <w:t>Более подробная информация о проводимой закупке приведена в разделе</w:t>
      </w:r>
      <w:r w:rsidR="00121FEC" w:rsidRPr="004633B1">
        <w:t xml:space="preserve"> </w:t>
      </w:r>
      <w:r w:rsidR="00CC6EFF" w:rsidRPr="004633B1">
        <w:fldChar w:fldCharType="begin"/>
      </w:r>
      <w:r w:rsidR="00CC6EFF" w:rsidRPr="004633B1">
        <w:instrText xml:space="preserve"> REF _Ref388516882 \r \h  \* MERGEFORMAT </w:instrText>
      </w:r>
      <w:r w:rsidR="00CC6EFF" w:rsidRPr="004633B1">
        <w:fldChar w:fldCharType="separate"/>
      </w:r>
      <w:r w:rsidR="008109D7" w:rsidRPr="004633B1">
        <w:t>4</w:t>
      </w:r>
      <w:r w:rsidR="00CC6EFF" w:rsidRPr="004633B1">
        <w:fldChar w:fldCharType="end"/>
      </w:r>
      <w:r w:rsidR="0041669A" w:rsidRPr="004633B1">
        <w:t xml:space="preserve"> настоящей Документации о закупке</w:t>
      </w:r>
      <w:r w:rsidR="00D51C4F" w:rsidRPr="004633B1">
        <w:t xml:space="preserve">. </w:t>
      </w:r>
      <w:r w:rsidRPr="004633B1">
        <w:t xml:space="preserve">Формы документов, которые необходимо подготовить и подать в составе заявки, приведены в </w:t>
      </w:r>
      <w:r w:rsidR="00F566B2" w:rsidRPr="004633B1">
        <w:t>раздел</w:t>
      </w:r>
      <w:r w:rsidR="00F76427" w:rsidRPr="004633B1">
        <w:t>е</w:t>
      </w:r>
      <w:r w:rsidR="00F566B2" w:rsidRPr="004633B1">
        <w:t xml:space="preserve"> </w:t>
      </w:r>
      <w:r w:rsidR="00CC6EFF" w:rsidRPr="004633B1">
        <w:fldChar w:fldCharType="begin"/>
      </w:r>
      <w:r w:rsidR="00CC6EFF" w:rsidRPr="004633B1">
        <w:instrText xml:space="preserve"> REF _Ref384631716 \r \h  \* MERGEFORMAT </w:instrText>
      </w:r>
      <w:r w:rsidR="00CC6EFF" w:rsidRPr="004633B1">
        <w:fldChar w:fldCharType="separate"/>
      </w:r>
      <w:r w:rsidR="008109D7" w:rsidRPr="004633B1">
        <w:t>5</w:t>
      </w:r>
      <w:r w:rsidR="00CC6EFF" w:rsidRPr="004633B1">
        <w:fldChar w:fldCharType="end"/>
      </w:r>
      <w:r w:rsidR="0041669A" w:rsidRPr="004633B1">
        <w:t xml:space="preserve"> настоящей Документации о закупке</w:t>
      </w:r>
      <w:r w:rsidRPr="004633B1">
        <w:t>.</w:t>
      </w:r>
    </w:p>
    <w:p w:rsidR="00130882" w:rsidRPr="004633B1" w:rsidRDefault="004944D6" w:rsidP="00640784">
      <w:pPr>
        <w:pStyle w:val="a3"/>
        <w:tabs>
          <w:tab w:val="num" w:pos="1134"/>
        </w:tabs>
        <w:ind w:left="1134"/>
      </w:pPr>
      <w:r w:rsidRPr="004633B1">
        <w:t>Заказчик и</w:t>
      </w:r>
      <w:r w:rsidR="00130882" w:rsidRPr="004633B1">
        <w:t xml:space="preserve"> </w:t>
      </w:r>
      <w:r w:rsidRPr="004633B1">
        <w:t>Участники</w:t>
      </w:r>
      <w:r w:rsidR="003A1BB4" w:rsidRPr="004633B1">
        <w:t xml:space="preserve"> запроса предложений</w:t>
      </w:r>
      <w:r w:rsidRPr="004633B1">
        <w:t xml:space="preserve"> (далее</w:t>
      </w:r>
      <w:r w:rsidR="00C5649C" w:rsidRPr="004633B1">
        <w:t xml:space="preserve"> также</w:t>
      </w:r>
      <w:r w:rsidRPr="004633B1">
        <w:t xml:space="preserve"> – Участники, а по отдельности – Участник)</w:t>
      </w:r>
      <w:r w:rsidR="00130882" w:rsidRPr="004633B1">
        <w:t xml:space="preserve"> являются сторонами данной закупочной процедуры (</w:t>
      </w:r>
      <w:r w:rsidR="00910068" w:rsidRPr="004633B1">
        <w:t>совместно упоминаются как</w:t>
      </w:r>
      <w:r w:rsidR="00130882" w:rsidRPr="004633B1">
        <w:t xml:space="preserve"> стороны).</w:t>
      </w:r>
    </w:p>
    <w:p w:rsidR="00EC5F37" w:rsidRPr="004633B1" w:rsidRDefault="00EC5F37">
      <w:pPr>
        <w:pStyle w:val="2"/>
      </w:pPr>
      <w:bookmarkStart w:id="30" w:name="_Toc55285336"/>
      <w:bookmarkStart w:id="31" w:name="_Toc55305370"/>
      <w:bookmarkStart w:id="32" w:name="_Ref55313246"/>
      <w:bookmarkStart w:id="33" w:name="_Ref56231140"/>
      <w:bookmarkStart w:id="34" w:name="_Ref56231144"/>
      <w:bookmarkStart w:id="35" w:name="_Toc57314617"/>
      <w:bookmarkStart w:id="36" w:name="_Toc69728943"/>
      <w:bookmarkStart w:id="37" w:name="_Toc440900004"/>
      <w:bookmarkStart w:id="38" w:name="_Toc104797750"/>
      <w:bookmarkStart w:id="39" w:name="_Toc518119237"/>
      <w:r w:rsidRPr="004633B1">
        <w:t>Правовой статус документов</w:t>
      </w:r>
      <w:bookmarkEnd w:id="30"/>
      <w:bookmarkEnd w:id="31"/>
      <w:bookmarkEnd w:id="32"/>
      <w:bookmarkEnd w:id="33"/>
      <w:bookmarkEnd w:id="34"/>
      <w:bookmarkEnd w:id="35"/>
      <w:bookmarkEnd w:id="36"/>
      <w:bookmarkEnd w:id="37"/>
      <w:bookmarkEnd w:id="38"/>
    </w:p>
    <w:p w:rsidR="009E10EF" w:rsidRPr="004633B1" w:rsidRDefault="009E10EF" w:rsidP="00B65DFE">
      <w:pPr>
        <w:pStyle w:val="a3"/>
        <w:tabs>
          <w:tab w:val="num" w:pos="1134"/>
        </w:tabs>
        <w:ind w:left="1134"/>
      </w:pPr>
      <w:bookmarkStart w:id="40" w:name="_Toc55285339"/>
      <w:bookmarkStart w:id="41" w:name="_Toc55305373"/>
      <w:bookmarkStart w:id="42" w:name="_Toc57314619"/>
      <w:bookmarkStart w:id="43" w:name="_Toc69728944"/>
      <w:bookmarkStart w:id="44" w:name="_Toc66354324"/>
      <w:bookmarkEnd w:id="39"/>
      <w:r w:rsidRPr="004633B1">
        <w:t xml:space="preserve">Данная процедура запроса предложений не является </w:t>
      </w:r>
      <w:r w:rsidR="000859CB" w:rsidRPr="004633B1">
        <w:t>конкурсом</w:t>
      </w:r>
      <w:r w:rsidRPr="004633B1">
        <w:t xml:space="preserve">, и ее проведение не регулируется статьями 447—449 части первой Гражданского </w:t>
      </w:r>
      <w:r w:rsidRPr="004633B1">
        <w:lastRenderedPageBreak/>
        <w:t xml:space="preserve">кодекса Российской Федерации. Данная процедура запроса предложений также не является публичным </w:t>
      </w:r>
      <w:r w:rsidR="00387035" w:rsidRPr="004633B1">
        <w:t>конкурсом</w:t>
      </w:r>
      <w:r w:rsidR="000778BE" w:rsidRPr="004633B1">
        <w:t xml:space="preserve"> </w:t>
      </w:r>
      <w:r w:rsidRPr="004633B1">
        <w:t>и не регулируется статьями 1057—</w:t>
      </w:r>
      <w:r w:rsidR="00752C37" w:rsidRPr="004633B1">
        <w:t xml:space="preserve">1061 </w:t>
      </w:r>
      <w:r w:rsidRPr="004633B1">
        <w:t>части второй Гражданского кодекса Российской Федерации.</w:t>
      </w:r>
    </w:p>
    <w:p w:rsidR="00EC5F37" w:rsidRPr="004633B1" w:rsidRDefault="00B21E0E" w:rsidP="00B65DFE">
      <w:pPr>
        <w:pStyle w:val="a3"/>
        <w:tabs>
          <w:tab w:val="num" w:pos="1134"/>
        </w:tabs>
        <w:ind w:left="1134"/>
      </w:pPr>
      <w:r w:rsidRPr="004633B1">
        <w:t>Д</w:t>
      </w:r>
      <w:r w:rsidR="00543E0E" w:rsidRPr="004633B1">
        <w:t>окументация</w:t>
      </w:r>
      <w:r w:rsidRPr="004633B1">
        <w:t xml:space="preserve"> о закупке</w:t>
      </w:r>
      <w:r w:rsidR="00543E0E" w:rsidRPr="004633B1">
        <w:t xml:space="preserve"> вместе с размещенным в соответствии с пунктом </w:t>
      </w:r>
      <w:r w:rsidR="00CC6EFF" w:rsidRPr="004633B1">
        <w:fldChar w:fldCharType="begin"/>
      </w:r>
      <w:r w:rsidR="00CC6EFF" w:rsidRPr="004633B1">
        <w:instrText xml:space="preserve"> REF _Ref55193512 \r \h  \* MERGEFORMAT </w:instrText>
      </w:r>
      <w:r w:rsidR="00CC6EFF" w:rsidRPr="004633B1">
        <w:fldChar w:fldCharType="separate"/>
      </w:r>
      <w:r w:rsidR="008109D7" w:rsidRPr="004633B1">
        <w:t>1.1.1</w:t>
      </w:r>
      <w:r w:rsidR="00CC6EFF" w:rsidRPr="004633B1">
        <w:fldChar w:fldCharType="end"/>
      </w:r>
      <w:r w:rsidR="0041669A" w:rsidRPr="004633B1">
        <w:t xml:space="preserve"> настоящей Документации о закупке</w:t>
      </w:r>
      <w:r w:rsidR="00543E0E" w:rsidRPr="004633B1">
        <w:t xml:space="preserve"> Извещением </w:t>
      </w:r>
      <w:r w:rsidRPr="004633B1">
        <w:t>о закупке</w:t>
      </w:r>
      <w:r w:rsidR="00755DDC" w:rsidRPr="004633B1">
        <w:t>,</w:t>
      </w:r>
      <w:r w:rsidR="00543E0E" w:rsidRPr="004633B1">
        <w:t xml:space="preserve"> </w:t>
      </w:r>
      <w:r w:rsidR="001F7793" w:rsidRPr="004633B1">
        <w:t>являющимся ее неотъемлемой частью</w:t>
      </w:r>
      <w:r w:rsidR="00543E0E" w:rsidRPr="004633B1">
        <w:t xml:space="preserve">, являются </w:t>
      </w:r>
      <w:r w:rsidR="009E10EF" w:rsidRPr="004633B1">
        <w:t>приглашением</w:t>
      </w:r>
      <w:r w:rsidR="00543E0E" w:rsidRPr="004633B1">
        <w:t xml:space="preserve"> </w:t>
      </w:r>
      <w:r w:rsidR="00C5649C" w:rsidRPr="004633B1">
        <w:t>Заказчика</w:t>
      </w:r>
      <w:r w:rsidR="00543E0E" w:rsidRPr="004633B1">
        <w:t xml:space="preserve"> </w:t>
      </w:r>
      <w:r w:rsidR="009E10EF" w:rsidRPr="004633B1">
        <w:t xml:space="preserve">делать оферты </w:t>
      </w:r>
      <w:r w:rsidR="00543E0E" w:rsidRPr="004633B1">
        <w:t>и должны рассматриваться Участниками в соответствии с этим</w:t>
      </w:r>
      <w:r w:rsidR="00755DDC" w:rsidRPr="004633B1">
        <w:t>.</w:t>
      </w:r>
      <w:r w:rsidR="009378F5" w:rsidRPr="004633B1">
        <w:t xml:space="preserve"> Положения Гражданского кодекса Российской Федерации о заключении договоров на торгах не применяются к проводимой процедуре, целью объявления о проведении закупки является поиск наиболее выгодных коммерческих предложений контрагентов (Участников) в соответствующей сфере деятельности.</w:t>
      </w:r>
    </w:p>
    <w:p w:rsidR="00EC5F37" w:rsidRPr="004633B1" w:rsidRDefault="00B21E0E" w:rsidP="00B65DFE">
      <w:pPr>
        <w:pStyle w:val="a3"/>
        <w:tabs>
          <w:tab w:val="num" w:pos="1134"/>
        </w:tabs>
        <w:ind w:left="1134"/>
      </w:pPr>
      <w:r w:rsidRPr="004633B1">
        <w:t>З</w:t>
      </w:r>
      <w:r w:rsidR="00EC5F37" w:rsidRPr="004633B1">
        <w:t xml:space="preserve">аявка </w:t>
      </w:r>
      <w:r w:rsidR="004944D6" w:rsidRPr="004633B1">
        <w:t>Участника</w:t>
      </w:r>
      <w:r w:rsidR="00EC5F37" w:rsidRPr="004633B1">
        <w:t xml:space="preserve"> имеет правовой статус оферты и будет рассматриваться </w:t>
      </w:r>
      <w:r w:rsidR="00C5649C" w:rsidRPr="004633B1">
        <w:t>Заказчиком</w:t>
      </w:r>
      <w:r w:rsidR="00EC5F37" w:rsidRPr="004633B1">
        <w:t xml:space="preserve"> </w:t>
      </w:r>
      <w:r w:rsidR="00875DFD" w:rsidRPr="004633B1">
        <w:t xml:space="preserve">в </w:t>
      </w:r>
      <w:r w:rsidR="0050279B" w:rsidRPr="004633B1">
        <w:t>течение указанного в ней срока ее действия</w:t>
      </w:r>
      <w:r w:rsidR="00EC5F37" w:rsidRPr="004633B1">
        <w:t>.</w:t>
      </w:r>
    </w:p>
    <w:p w:rsidR="00EC5F37" w:rsidRPr="004633B1" w:rsidRDefault="00EC5F37" w:rsidP="00B65DFE">
      <w:pPr>
        <w:pStyle w:val="a3"/>
        <w:tabs>
          <w:tab w:val="num" w:pos="1134"/>
        </w:tabs>
        <w:ind w:left="1134"/>
      </w:pPr>
      <w:r w:rsidRPr="004633B1">
        <w:t xml:space="preserve">Заключенный по результатам </w:t>
      </w:r>
      <w:r w:rsidR="009E10EF" w:rsidRPr="004633B1">
        <w:t>запроса предложений</w:t>
      </w:r>
      <w:r w:rsidRPr="004633B1">
        <w:t xml:space="preserve"> Договор фиксирует все достигнутые сторонами договоренности.</w:t>
      </w:r>
    </w:p>
    <w:p w:rsidR="00EC5F37" w:rsidRPr="004633B1" w:rsidRDefault="00EC5F37" w:rsidP="00B65DFE">
      <w:pPr>
        <w:pStyle w:val="a3"/>
        <w:tabs>
          <w:tab w:val="num" w:pos="1134"/>
        </w:tabs>
        <w:ind w:left="1134"/>
      </w:pPr>
      <w:bookmarkStart w:id="45" w:name="_Ref86827161"/>
      <w:r w:rsidRPr="004633B1">
        <w:t>При определении условий Договора с Победителем исп</w:t>
      </w:r>
      <w:r w:rsidR="00875DFD" w:rsidRPr="004633B1">
        <w:t xml:space="preserve">ользуются следующие документы с </w:t>
      </w:r>
      <w:r w:rsidRPr="004633B1">
        <w:t>со</w:t>
      </w:r>
      <w:r w:rsidR="00875DFD" w:rsidRPr="004633B1">
        <w:t xml:space="preserve">блюдением указанной иерархии (в </w:t>
      </w:r>
      <w:r w:rsidRPr="004633B1">
        <w:t>случае их противоречия):</w:t>
      </w:r>
      <w:bookmarkEnd w:id="45"/>
    </w:p>
    <w:p w:rsidR="00EC5F37" w:rsidRPr="004633B1" w:rsidRDefault="00EC5F37" w:rsidP="002712DA">
      <w:pPr>
        <w:pStyle w:val="a5"/>
        <w:tabs>
          <w:tab w:val="left" w:pos="1134"/>
        </w:tabs>
        <w:ind w:left="1843"/>
      </w:pPr>
      <w:r w:rsidRPr="004633B1">
        <w:t xml:space="preserve">Извещение </w:t>
      </w:r>
      <w:r w:rsidR="00B21E0E" w:rsidRPr="004633B1">
        <w:t>о закупке</w:t>
      </w:r>
      <w:r w:rsidRPr="004633B1">
        <w:t xml:space="preserve"> и </w:t>
      </w:r>
      <w:r w:rsidR="0041669A" w:rsidRPr="004633B1">
        <w:t xml:space="preserve">настоящая </w:t>
      </w:r>
      <w:r w:rsidR="00B21E0E" w:rsidRPr="004633B1">
        <w:t>Д</w:t>
      </w:r>
      <w:r w:rsidRPr="004633B1">
        <w:t xml:space="preserve">окументация </w:t>
      </w:r>
      <w:r w:rsidR="00B21E0E" w:rsidRPr="004633B1">
        <w:t xml:space="preserve">о закупке </w:t>
      </w:r>
      <w:r w:rsidRPr="004633B1">
        <w:t xml:space="preserve">со всеми дополнениями </w:t>
      </w:r>
      <w:r w:rsidR="00755DDC" w:rsidRPr="004633B1">
        <w:t xml:space="preserve">и </w:t>
      </w:r>
      <w:r w:rsidR="003D59D9" w:rsidRPr="004633B1">
        <w:t>измен</w:t>
      </w:r>
      <w:r w:rsidRPr="004633B1">
        <w:t>ениями;</w:t>
      </w:r>
    </w:p>
    <w:p w:rsidR="00EC5F37" w:rsidRPr="004633B1" w:rsidRDefault="00B21E0E" w:rsidP="002712DA">
      <w:pPr>
        <w:pStyle w:val="a5"/>
        <w:tabs>
          <w:tab w:val="left" w:pos="1134"/>
        </w:tabs>
        <w:ind w:left="1843"/>
      </w:pPr>
      <w:r w:rsidRPr="004633B1">
        <w:t>З</w:t>
      </w:r>
      <w:r w:rsidR="00EC5F37" w:rsidRPr="004633B1">
        <w:t>аявка Победителя со всеми дополнениями и разъяснениями.</w:t>
      </w:r>
    </w:p>
    <w:p w:rsidR="003E0F3F" w:rsidRPr="004633B1" w:rsidRDefault="003E0F3F" w:rsidP="002712DA">
      <w:pPr>
        <w:pStyle w:val="a3"/>
        <w:tabs>
          <w:tab w:val="num" w:pos="1134"/>
        </w:tabs>
        <w:ind w:left="1134"/>
      </w:pPr>
      <w:r w:rsidRPr="004633B1">
        <w:t xml:space="preserve">Иные документы </w:t>
      </w:r>
      <w:r w:rsidR="009378F5" w:rsidRPr="004633B1">
        <w:t>Заказчика</w:t>
      </w:r>
      <w:r w:rsidRPr="004633B1">
        <w:t xml:space="preserve"> и Участников не определяют права и обязанности сторон в связи с данным </w:t>
      </w:r>
      <w:r w:rsidR="000778BE" w:rsidRPr="004633B1">
        <w:t>запросом предложений</w:t>
      </w:r>
      <w:r w:rsidRPr="004633B1">
        <w:t>.</w:t>
      </w:r>
    </w:p>
    <w:p w:rsidR="00EC5F37" w:rsidRPr="004633B1" w:rsidRDefault="00EC5F37" w:rsidP="002712DA">
      <w:pPr>
        <w:pStyle w:val="a3"/>
        <w:tabs>
          <w:tab w:val="num" w:pos="1134"/>
        </w:tabs>
        <w:ind w:left="1134"/>
      </w:pPr>
      <w:r w:rsidRPr="004633B1">
        <w:t xml:space="preserve">Во всем, что не урегулировано Извещением </w:t>
      </w:r>
      <w:r w:rsidR="00B21E0E" w:rsidRPr="004633B1">
        <w:t xml:space="preserve">о закупке </w:t>
      </w:r>
      <w:r w:rsidRPr="004633B1">
        <w:t xml:space="preserve">и </w:t>
      </w:r>
      <w:r w:rsidR="0041669A" w:rsidRPr="004633B1">
        <w:t xml:space="preserve">настоящей </w:t>
      </w:r>
      <w:r w:rsidR="00B21E0E" w:rsidRPr="004633B1">
        <w:t>Д</w:t>
      </w:r>
      <w:r w:rsidRPr="004633B1">
        <w:t>окументацией</w:t>
      </w:r>
      <w:r w:rsidR="00B21E0E" w:rsidRPr="004633B1">
        <w:t xml:space="preserve"> о закупке</w:t>
      </w:r>
      <w:r w:rsidR="002855E6" w:rsidRPr="004633B1">
        <w:t>,</w:t>
      </w:r>
      <w:r w:rsidRPr="004633B1">
        <w:t xml:space="preserve"> стороны руководствуются </w:t>
      </w:r>
      <w:r w:rsidR="00411ACF" w:rsidRPr="004633B1">
        <w:t>законодательством Российской Федерации, регулирующим данные правоотношения</w:t>
      </w:r>
      <w:r w:rsidR="00661D5B" w:rsidRPr="004633B1">
        <w:t>,</w:t>
      </w:r>
      <w:r w:rsidR="00411ACF" w:rsidRPr="004633B1">
        <w:t xml:space="preserve"> и </w:t>
      </w:r>
      <w:r w:rsidR="00B21E0E" w:rsidRPr="004633B1">
        <w:t xml:space="preserve">Положением о закупке продукции для нужд </w:t>
      </w:r>
      <w:r w:rsidR="002704BC" w:rsidRPr="004633B1">
        <w:t>Заказчика</w:t>
      </w:r>
      <w:r w:rsidR="00B21E0E" w:rsidRPr="004633B1">
        <w:t xml:space="preserve">, </w:t>
      </w:r>
      <w:r w:rsidR="00411ACF" w:rsidRPr="004633B1">
        <w:t xml:space="preserve">действующим на момент размещения на </w:t>
      </w:r>
      <w:r w:rsidR="001641CE" w:rsidRPr="004633B1">
        <w:t>О</w:t>
      </w:r>
      <w:r w:rsidR="00411ACF" w:rsidRPr="004633B1">
        <w:t xml:space="preserve">фициальном сайте Извещения </w:t>
      </w:r>
      <w:r w:rsidR="00B21E0E" w:rsidRPr="004633B1">
        <w:t>о закупке</w:t>
      </w:r>
      <w:r w:rsidR="00411ACF" w:rsidRPr="004633B1">
        <w:t>.</w:t>
      </w:r>
    </w:p>
    <w:p w:rsidR="00DC2EC8" w:rsidRPr="004633B1" w:rsidRDefault="00DC2EC8" w:rsidP="002712DA">
      <w:pPr>
        <w:pStyle w:val="a3"/>
        <w:tabs>
          <w:tab w:val="num" w:pos="1134"/>
        </w:tabs>
        <w:ind w:left="1134"/>
      </w:pPr>
      <w:r w:rsidRPr="004633B1">
        <w:t xml:space="preserve">Любые уведомления, письма, предложения, иная переписка и действия председателя, членов, секретаря </w:t>
      </w:r>
      <w:r w:rsidR="009378F5" w:rsidRPr="004633B1">
        <w:t>Закупочной комиссии</w:t>
      </w:r>
      <w:r w:rsidR="00B73D36" w:rsidRPr="004633B1">
        <w:t xml:space="preserve"> (далее также – СЗК)</w:t>
      </w:r>
      <w:r w:rsidRPr="004633B1">
        <w:t xml:space="preserve"> </w:t>
      </w:r>
      <w:r w:rsidRPr="004633B1">
        <w:lastRenderedPageBreak/>
        <w:t>и</w:t>
      </w:r>
      <w:r w:rsidR="009378F5" w:rsidRPr="004633B1">
        <w:t xml:space="preserve"> (или)</w:t>
      </w:r>
      <w:r w:rsidRPr="004633B1">
        <w:t xml:space="preserve"> иных работников Заказчика относительно условий, сроков проведения, предмета настоящего </w:t>
      </w:r>
      <w:r w:rsidR="000778BE" w:rsidRPr="004633B1">
        <w:t>запроса предложений</w:t>
      </w:r>
      <w:r w:rsidRPr="004633B1">
        <w:t xml:space="preserve"> (за исключением информации, </w:t>
      </w:r>
      <w:r w:rsidR="00823D7F" w:rsidRPr="004633B1">
        <w:t xml:space="preserve">представляемой </w:t>
      </w:r>
      <w:r w:rsidRPr="004633B1">
        <w:t xml:space="preserve">Участникам в соответствии с Положением о закупке продукции для нужд </w:t>
      </w:r>
      <w:r w:rsidR="002704BC" w:rsidRPr="004633B1">
        <w:t>Заказчика</w:t>
      </w:r>
      <w:r w:rsidRPr="004633B1">
        <w:t>) носят исключительно информационный характер и не являются офертой либо акцеп</w:t>
      </w:r>
      <w:r w:rsidR="00875DFD" w:rsidRPr="004633B1">
        <w:t>том Заказчика.</w:t>
      </w:r>
    </w:p>
    <w:p w:rsidR="00EC5F37" w:rsidRPr="004633B1" w:rsidRDefault="00EC5F37">
      <w:pPr>
        <w:pStyle w:val="2"/>
      </w:pPr>
      <w:bookmarkStart w:id="46" w:name="_Toc55285340"/>
      <w:bookmarkStart w:id="47" w:name="_Toc55305374"/>
      <w:bookmarkStart w:id="48" w:name="_Toc57314620"/>
      <w:bookmarkStart w:id="49" w:name="_Toc69728945"/>
      <w:bookmarkStart w:id="50" w:name="_Toc440900005"/>
      <w:bookmarkStart w:id="51" w:name="_Toc104797751"/>
      <w:bookmarkEnd w:id="40"/>
      <w:bookmarkEnd w:id="41"/>
      <w:bookmarkEnd w:id="42"/>
      <w:bookmarkEnd w:id="43"/>
      <w:bookmarkEnd w:id="44"/>
      <w:r w:rsidRPr="004633B1">
        <w:t>Обжалование</w:t>
      </w:r>
      <w:bookmarkEnd w:id="46"/>
      <w:bookmarkEnd w:id="47"/>
      <w:bookmarkEnd w:id="48"/>
      <w:bookmarkEnd w:id="49"/>
      <w:bookmarkEnd w:id="50"/>
      <w:bookmarkEnd w:id="51"/>
    </w:p>
    <w:p w:rsidR="00910068" w:rsidRPr="004633B1" w:rsidRDefault="00910068" w:rsidP="00640784">
      <w:pPr>
        <w:pStyle w:val="a3"/>
        <w:tabs>
          <w:tab w:val="num" w:pos="1134"/>
        </w:tabs>
        <w:ind w:left="1134"/>
      </w:pPr>
      <w:bookmarkStart w:id="52" w:name="_Ref86789831"/>
      <w:bookmarkStart w:id="53" w:name="_Toc55285338"/>
      <w:bookmarkStart w:id="54" w:name="_Toc55305372"/>
      <w:bookmarkStart w:id="55" w:name="_Toc57314621"/>
      <w:bookmarkStart w:id="56" w:name="_Toc69728946"/>
      <w:r w:rsidRPr="004633B1">
        <w:t>Любой Участник, который заявляет, что понес или может понести убытки в результате нарушения его прав Заказчиком</w:t>
      </w:r>
      <w:r w:rsidR="00B73D36" w:rsidRPr="004633B1">
        <w:t xml:space="preserve"> и</w:t>
      </w:r>
      <w:r w:rsidRPr="004633B1">
        <w:t xml:space="preserve"> </w:t>
      </w:r>
      <w:r w:rsidR="00B73D36" w:rsidRPr="004633B1">
        <w:t>(</w:t>
      </w:r>
      <w:r w:rsidRPr="004633B1">
        <w:t>или</w:t>
      </w:r>
      <w:r w:rsidR="00B73D36" w:rsidRPr="004633B1">
        <w:t>)</w:t>
      </w:r>
      <w:r w:rsidRPr="004633B1">
        <w:t xml:space="preserve"> отдельными членами </w:t>
      </w:r>
      <w:r w:rsidR="00B73D36" w:rsidRPr="004633B1">
        <w:t>С</w:t>
      </w:r>
      <w:r w:rsidR="000B632B" w:rsidRPr="004633B1">
        <w:t>ЗК</w:t>
      </w:r>
      <w:r w:rsidRPr="004633B1">
        <w:t>, имеет право подать заявление о рассмотрении разногласий, связанных с проведением закупок (далее — разногласий).</w:t>
      </w:r>
    </w:p>
    <w:p w:rsidR="00910068" w:rsidRPr="004633B1" w:rsidRDefault="00910068" w:rsidP="00640784">
      <w:pPr>
        <w:pStyle w:val="a3"/>
        <w:tabs>
          <w:tab w:val="num" w:pos="1134"/>
        </w:tabs>
        <w:ind w:left="1134"/>
      </w:pPr>
      <w:r w:rsidRPr="004633B1">
        <w:t xml:space="preserve">В случае получения любым работником Заказчика официальной информации о нарушении порядка проведения закупки, определенного </w:t>
      </w:r>
      <w:r w:rsidR="0041669A" w:rsidRPr="004633B1">
        <w:t xml:space="preserve">настоящей </w:t>
      </w:r>
      <w:r w:rsidRPr="004633B1">
        <w:t>Документацией о закупке и</w:t>
      </w:r>
      <w:r w:rsidR="00D17CA0" w:rsidRPr="004633B1">
        <w:t xml:space="preserve"> (</w:t>
      </w:r>
      <w:r w:rsidRPr="004633B1">
        <w:t>или</w:t>
      </w:r>
      <w:r w:rsidR="00D17CA0" w:rsidRPr="004633B1">
        <w:t>)</w:t>
      </w:r>
      <w:r w:rsidRPr="004633B1">
        <w:t xml:space="preserve"> Положением о закупке от Участников закупочных процедур, такой работник обязан незамедлительно уведомить об этом </w:t>
      </w:r>
      <w:r w:rsidR="00D17CA0" w:rsidRPr="004633B1">
        <w:t>С</w:t>
      </w:r>
      <w:r w:rsidRPr="004633B1">
        <w:t>ЗК Заказчика</w:t>
      </w:r>
      <w:r w:rsidR="001B2D97" w:rsidRPr="004633B1">
        <w:t>.</w:t>
      </w:r>
    </w:p>
    <w:p w:rsidR="00910068" w:rsidRPr="004633B1" w:rsidRDefault="00910068" w:rsidP="002712DA">
      <w:pPr>
        <w:pStyle w:val="a3"/>
        <w:tabs>
          <w:tab w:val="num" w:pos="1134"/>
        </w:tabs>
        <w:ind w:left="1134"/>
      </w:pPr>
      <w:r w:rsidRPr="004633B1">
        <w:t xml:space="preserve">До заключения договора с победителем закупочной процедуры заявления о рассмотрении разногласий направляются Участниками закупочных процедур в </w:t>
      </w:r>
      <w:r w:rsidR="00D17CA0" w:rsidRPr="004633B1">
        <w:t>С</w:t>
      </w:r>
      <w:r w:rsidRPr="004633B1">
        <w:t xml:space="preserve">ЗК. О получении заявления о рассмотрении разногласий ответственный секретарь </w:t>
      </w:r>
      <w:r w:rsidR="00D17CA0" w:rsidRPr="004633B1">
        <w:t>С</w:t>
      </w:r>
      <w:r w:rsidRPr="004633B1">
        <w:t xml:space="preserve">ЗК незамедлительно уведомляет председателя </w:t>
      </w:r>
      <w:r w:rsidR="00D17CA0" w:rsidRPr="004633B1">
        <w:t>С</w:t>
      </w:r>
      <w:r w:rsidR="000B632B" w:rsidRPr="004633B1">
        <w:t>ЗК</w:t>
      </w:r>
      <w:r w:rsidRPr="004633B1">
        <w:t xml:space="preserve">. На время рассмотрения разногласий в </w:t>
      </w:r>
      <w:r w:rsidR="00D17CA0" w:rsidRPr="004633B1">
        <w:t>С</w:t>
      </w:r>
      <w:r w:rsidRPr="004633B1">
        <w:t>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4633B1" w:rsidRDefault="00910068" w:rsidP="002712DA">
      <w:pPr>
        <w:pStyle w:val="a3"/>
        <w:tabs>
          <w:tab w:val="num" w:pos="1134"/>
        </w:tabs>
        <w:ind w:left="1134"/>
      </w:pPr>
      <w:bookmarkStart w:id="57" w:name="_Ref49579912"/>
      <w:r w:rsidRPr="004633B1">
        <w:t xml:space="preserve">Если разногласия не разрешены по взаимному согласию представившего их Участника и Заказчика, </w:t>
      </w:r>
      <w:r w:rsidR="00D17CA0" w:rsidRPr="004633B1">
        <w:t>С</w:t>
      </w:r>
      <w:r w:rsidRPr="004633B1">
        <w:t>ЗК вправе в разумный срок принять одно или несколько из следующих решений:</w:t>
      </w:r>
    </w:p>
    <w:p w:rsidR="00910068" w:rsidRPr="004633B1" w:rsidRDefault="00910068" w:rsidP="002712DA">
      <w:pPr>
        <w:pStyle w:val="a5"/>
        <w:ind w:left="1843"/>
      </w:pPr>
      <w:r w:rsidRPr="004633B1">
        <w:t xml:space="preserve">обязать членов </w:t>
      </w:r>
      <w:r w:rsidR="00D17CA0" w:rsidRPr="004633B1">
        <w:t>С</w:t>
      </w:r>
      <w:r w:rsidR="000B632B" w:rsidRPr="004633B1">
        <w:t>ЗК</w:t>
      </w:r>
      <w:r w:rsidRPr="004633B1">
        <w:t xml:space="preserve">,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6A3D73" w:rsidRPr="004633B1">
        <w:t>Ассоциации</w:t>
      </w:r>
      <w:r w:rsidRPr="004633B1">
        <w:t xml:space="preserve"> «</w:t>
      </w:r>
      <w:r w:rsidR="006A3D73" w:rsidRPr="004633B1">
        <w:t>Гидроэнергетика России</w:t>
      </w:r>
      <w:r w:rsidRPr="004633B1">
        <w:t>»;</w:t>
      </w:r>
    </w:p>
    <w:p w:rsidR="00910068" w:rsidRPr="004633B1" w:rsidRDefault="00910068" w:rsidP="000232C3">
      <w:pPr>
        <w:pStyle w:val="a5"/>
        <w:tabs>
          <w:tab w:val="clear" w:pos="1844"/>
          <w:tab w:val="num" w:pos="1843"/>
        </w:tabs>
        <w:ind w:left="1843"/>
      </w:pPr>
      <w:r w:rsidRPr="004633B1">
        <w:lastRenderedPageBreak/>
        <w:t xml:space="preserve">при разногласиях по завершившимся закупкам — предложить руководству принять решение о возмещении убытков, понесенных </w:t>
      </w:r>
      <w:r w:rsidR="004944D6" w:rsidRPr="004633B1">
        <w:t>Участником</w:t>
      </w:r>
      <w:r w:rsidRPr="004633B1">
        <w:t xml:space="preserve"> в результате неправомерного действия, решения либо использования неправомерной процедуры; </w:t>
      </w:r>
    </w:p>
    <w:p w:rsidR="00910068" w:rsidRPr="004633B1" w:rsidRDefault="00910068" w:rsidP="002712DA">
      <w:pPr>
        <w:pStyle w:val="a5"/>
        <w:ind w:left="1843"/>
      </w:pPr>
      <w:r w:rsidRPr="004633B1">
        <w:t xml:space="preserve">признать заявление </w:t>
      </w:r>
      <w:r w:rsidR="004944D6" w:rsidRPr="004633B1">
        <w:t>Участника</w:t>
      </w:r>
      <w:r w:rsidRPr="004633B1">
        <w:t xml:space="preserve"> необоснованным.</w:t>
      </w:r>
    </w:p>
    <w:bookmarkEnd w:id="57"/>
    <w:p w:rsidR="006243DE" w:rsidRPr="004633B1" w:rsidRDefault="00EC5F37" w:rsidP="007229EA">
      <w:pPr>
        <w:pStyle w:val="a3"/>
        <w:tabs>
          <w:tab w:val="num" w:pos="1134"/>
          <w:tab w:val="left" w:pos="7685"/>
        </w:tabs>
        <w:ind w:left="1134"/>
      </w:pPr>
      <w:r w:rsidRPr="004633B1">
        <w:t xml:space="preserve">Все споры и разногласия, возникающие в связи с проведением </w:t>
      </w:r>
      <w:r w:rsidR="000778BE" w:rsidRPr="004633B1">
        <w:t xml:space="preserve">запроса </w:t>
      </w:r>
      <w:r w:rsidR="00494BC2" w:rsidRPr="004633B1">
        <w:t>предложений, касающиеся</w:t>
      </w:r>
      <w:r w:rsidRPr="004633B1">
        <w:t xml:space="preserve"> исполнения </w:t>
      </w:r>
      <w:r w:rsidR="00CC1A51" w:rsidRPr="004633B1">
        <w:t>Заказчиком</w:t>
      </w:r>
      <w:r w:rsidRPr="004633B1">
        <w:t xml:space="preserve"> и</w:t>
      </w:r>
      <w:r w:rsidR="00D17CA0" w:rsidRPr="004633B1">
        <w:t xml:space="preserve"> (или)</w:t>
      </w:r>
      <w:r w:rsidRPr="004633B1">
        <w:t xml:space="preserve"> Участниками своих обязательств, </w:t>
      </w:r>
      <w:r w:rsidR="003008A8" w:rsidRPr="004633B1">
        <w:t xml:space="preserve">в том числе </w:t>
      </w:r>
      <w:r w:rsidRPr="004633B1">
        <w:t xml:space="preserve">не урегулированные путем обращения в </w:t>
      </w:r>
      <w:r w:rsidR="00D17CA0" w:rsidRPr="004633B1">
        <w:t>С</w:t>
      </w:r>
      <w:r w:rsidRPr="004633B1">
        <w:t>ЗК Заказчика,</w:t>
      </w:r>
      <w:r w:rsidR="00CC1A51" w:rsidRPr="004633B1">
        <w:t xml:space="preserve"> подлежат</w:t>
      </w:r>
      <w:r w:rsidRPr="004633B1">
        <w:t xml:space="preserve"> разреш</w:t>
      </w:r>
      <w:r w:rsidR="00CC1A51" w:rsidRPr="004633B1">
        <w:t>ению</w:t>
      </w:r>
      <w:r w:rsidRPr="004633B1">
        <w:t xml:space="preserve"> </w:t>
      </w:r>
      <w:r w:rsidR="006243DE" w:rsidRPr="004633B1">
        <w:t xml:space="preserve">в </w:t>
      </w:r>
      <w:r w:rsidR="006A0B8B" w:rsidRPr="004633B1">
        <w:t>Арбитражном суде города</w:t>
      </w:r>
      <w:r w:rsidR="00661D5B" w:rsidRPr="004633B1">
        <w:t xml:space="preserve"> </w:t>
      </w:r>
      <w:r w:rsidR="006243DE" w:rsidRPr="004633B1">
        <w:t>Москв</w:t>
      </w:r>
      <w:r w:rsidR="005641E0" w:rsidRPr="004633B1">
        <w:t>ы</w:t>
      </w:r>
      <w:r w:rsidR="006243DE" w:rsidRPr="004633B1">
        <w:t>.</w:t>
      </w:r>
    </w:p>
    <w:p w:rsidR="00EC5F37" w:rsidRPr="004633B1" w:rsidRDefault="00EC5F37">
      <w:pPr>
        <w:pStyle w:val="2"/>
      </w:pPr>
      <w:bookmarkStart w:id="58" w:name="_Toc440900006"/>
      <w:bookmarkStart w:id="59" w:name="_Toc104797752"/>
      <w:bookmarkEnd w:id="52"/>
      <w:r w:rsidRPr="004633B1">
        <w:t xml:space="preserve">Прочие </w:t>
      </w:r>
      <w:bookmarkEnd w:id="53"/>
      <w:bookmarkEnd w:id="54"/>
      <w:r w:rsidRPr="004633B1">
        <w:t>положения</w:t>
      </w:r>
      <w:bookmarkEnd w:id="55"/>
      <w:bookmarkEnd w:id="56"/>
      <w:bookmarkEnd w:id="58"/>
      <w:bookmarkEnd w:id="59"/>
    </w:p>
    <w:p w:rsidR="00EC5F37" w:rsidRPr="004633B1" w:rsidRDefault="00D25700" w:rsidP="002712DA">
      <w:pPr>
        <w:pStyle w:val="a3"/>
        <w:tabs>
          <w:tab w:val="num" w:pos="1134"/>
        </w:tabs>
        <w:ind w:left="1134"/>
      </w:pPr>
      <w:r w:rsidRPr="004633B1">
        <w:t xml:space="preserve">Участник </w:t>
      </w:r>
      <w:r w:rsidR="00EC5F37" w:rsidRPr="004633B1">
        <w:t xml:space="preserve">самостоятельно несет все расходы, связанные с подготовкой и подачей заявки, а </w:t>
      </w:r>
      <w:r w:rsidR="003C370C" w:rsidRPr="004633B1">
        <w:t>Заказчик</w:t>
      </w:r>
      <w:r w:rsidR="00EC5F37" w:rsidRPr="004633B1">
        <w:t xml:space="preserve"> по этим расходам не отвечает и</w:t>
      </w:r>
      <w:r w:rsidR="004608D4" w:rsidRPr="004633B1">
        <w:t xml:space="preserve"> </w:t>
      </w:r>
      <w:r w:rsidR="00EC5F37" w:rsidRPr="004633B1">
        <w:t xml:space="preserve">не имеет обязательств, независимо от хода и результатов </w:t>
      </w:r>
      <w:r w:rsidR="000778BE" w:rsidRPr="004633B1">
        <w:t>запроса предложений</w:t>
      </w:r>
      <w:r w:rsidR="00EC5F37" w:rsidRPr="004633B1">
        <w:t>.</w:t>
      </w:r>
    </w:p>
    <w:p w:rsidR="00EC5F37" w:rsidRPr="004633B1" w:rsidRDefault="00DD25CB" w:rsidP="002712DA">
      <w:pPr>
        <w:pStyle w:val="a3"/>
        <w:tabs>
          <w:tab w:val="num" w:pos="1134"/>
        </w:tabs>
        <w:ind w:left="1134"/>
      </w:pPr>
      <w:r w:rsidRPr="004633B1">
        <w:t xml:space="preserve">Заказчик обеспечивают </w:t>
      </w:r>
      <w:r w:rsidR="00EC5F37" w:rsidRPr="004633B1">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w:t>
      </w:r>
      <w:r w:rsidR="00B21E0E" w:rsidRPr="004633B1">
        <w:t>Д</w:t>
      </w:r>
      <w:r w:rsidR="00EC5F37" w:rsidRPr="004633B1">
        <w:t>окументацией</w:t>
      </w:r>
      <w:r w:rsidR="00B21E0E" w:rsidRPr="004633B1">
        <w:t xml:space="preserve"> о закупке</w:t>
      </w:r>
      <w:r w:rsidR="00EC5F37" w:rsidRPr="004633B1">
        <w:t>.</w:t>
      </w:r>
    </w:p>
    <w:p w:rsidR="00EC5F37" w:rsidRPr="004633B1" w:rsidRDefault="00454D7E" w:rsidP="002712DA">
      <w:pPr>
        <w:pStyle w:val="a3"/>
        <w:tabs>
          <w:tab w:val="num" w:pos="1134"/>
        </w:tabs>
        <w:ind w:left="1134"/>
      </w:pPr>
      <w:r w:rsidRPr="004633B1">
        <w:t>Заказчик</w:t>
      </w:r>
      <w:r w:rsidR="00EC5F37" w:rsidRPr="004633B1">
        <w:t xml:space="preserve"> </w:t>
      </w:r>
      <w:r w:rsidR="00DD25CB" w:rsidRPr="004633B1">
        <w:t xml:space="preserve">на основании решения </w:t>
      </w:r>
      <w:r w:rsidRPr="004633B1">
        <w:t>С</w:t>
      </w:r>
      <w:r w:rsidR="000B632B" w:rsidRPr="004633B1">
        <w:t>ЗК</w:t>
      </w:r>
      <w:r w:rsidR="00DD25CB" w:rsidRPr="004633B1">
        <w:t>,</w:t>
      </w:r>
      <w:r w:rsidR="00EC5F37" w:rsidRPr="004633B1">
        <w:t xml:space="preserve"> вправе отклонить заявку, если </w:t>
      </w:r>
      <w:r w:rsidR="0007579C" w:rsidRPr="004633B1">
        <w:t>будет</w:t>
      </w:r>
      <w:r w:rsidR="00EC5F37" w:rsidRPr="004633B1">
        <w:t xml:space="preserve"> уста</w:t>
      </w:r>
      <w:r w:rsidR="0007579C" w:rsidRPr="004633B1">
        <w:t>новлено</w:t>
      </w:r>
      <w:r w:rsidR="00EC5F37" w:rsidRPr="004633B1">
        <w:t xml:space="preserve">, что Участник прямо или косвенно дал, согласился дать или предложил </w:t>
      </w:r>
      <w:r w:rsidR="00DD25CB" w:rsidRPr="004633B1">
        <w:t xml:space="preserve">работнику Заказчика, члену </w:t>
      </w:r>
      <w:r w:rsidRPr="004633B1">
        <w:t>С</w:t>
      </w:r>
      <w:r w:rsidR="000B632B" w:rsidRPr="004633B1">
        <w:t>ЗК</w:t>
      </w:r>
      <w:r w:rsidR="00EC5F37" w:rsidRPr="004633B1">
        <w:t xml:space="preserve"> вознаграждение в любой форме: работу, услугу, какую-либо ценность, в качестве стимула, который может повлиять на принятие </w:t>
      </w:r>
      <w:r w:rsidRPr="004633B1">
        <w:t>С</w:t>
      </w:r>
      <w:r w:rsidR="000B632B" w:rsidRPr="004633B1">
        <w:t>ЗК</w:t>
      </w:r>
      <w:r w:rsidR="00EC5F37" w:rsidRPr="004633B1">
        <w:t xml:space="preserve"> решения по определению Победителя </w:t>
      </w:r>
      <w:r w:rsidR="000778BE" w:rsidRPr="004633B1">
        <w:t>запроса предложений</w:t>
      </w:r>
      <w:r w:rsidR="00EC5F37" w:rsidRPr="004633B1">
        <w:t>.</w:t>
      </w:r>
    </w:p>
    <w:p w:rsidR="00EC5F37" w:rsidRPr="004633B1" w:rsidRDefault="00CA70BC" w:rsidP="007229EA">
      <w:pPr>
        <w:pStyle w:val="a3"/>
        <w:tabs>
          <w:tab w:val="num" w:pos="1134"/>
        </w:tabs>
        <w:ind w:left="1134"/>
      </w:pPr>
      <w:bookmarkStart w:id="60" w:name="_Ref56220027"/>
      <w:r w:rsidRPr="004633B1">
        <w:t xml:space="preserve">В соответствии с Извещением </w:t>
      </w:r>
      <w:r w:rsidR="00B21E0E" w:rsidRPr="004633B1">
        <w:t>о закупке</w:t>
      </w:r>
      <w:r w:rsidRPr="004633B1">
        <w:t xml:space="preserve">, </w:t>
      </w:r>
      <w:r w:rsidR="00454D7E" w:rsidRPr="004633B1">
        <w:t>Заказчик</w:t>
      </w:r>
      <w:r w:rsidRPr="004633B1">
        <w:t xml:space="preserve"> имеет право отказаться от проведения </w:t>
      </w:r>
      <w:r w:rsidR="000778BE" w:rsidRPr="004633B1">
        <w:t>запроса предложений</w:t>
      </w:r>
      <w:r w:rsidRPr="004633B1">
        <w:t xml:space="preserve"> не позднее, чем за 1 (один) календарный день до подведения итогов </w:t>
      </w:r>
      <w:r w:rsidR="000778BE" w:rsidRPr="004633B1">
        <w:t>запроса предложений</w:t>
      </w:r>
      <w:r w:rsidRPr="004633B1">
        <w:t xml:space="preserve">, не неся никакой ответственности перед Участниками или третьими лицами, которым такое действие может принести убытки. </w:t>
      </w:r>
      <w:r w:rsidR="00454D7E" w:rsidRPr="004633B1">
        <w:t>Заказчик</w:t>
      </w:r>
      <w:r w:rsidRPr="004633B1">
        <w:t xml:space="preserve"> уведомляет всех Участников об отказе от проведения </w:t>
      </w:r>
      <w:r w:rsidR="000778BE" w:rsidRPr="004633B1">
        <w:t>запроса предложений</w:t>
      </w:r>
      <w:r w:rsidR="00344FED" w:rsidRPr="004633B1">
        <w:t xml:space="preserve"> </w:t>
      </w:r>
      <w:r w:rsidRPr="004633B1">
        <w:t>посредством размещения информации на Официальном сайте</w:t>
      </w:r>
      <w:r w:rsidR="00EC5F37" w:rsidRPr="004633B1">
        <w:t>.</w:t>
      </w:r>
      <w:bookmarkEnd w:id="60"/>
    </w:p>
    <w:p w:rsidR="00EC5F37" w:rsidRPr="004633B1" w:rsidRDefault="00EC5F37">
      <w:pPr>
        <w:pStyle w:val="1"/>
      </w:pPr>
      <w:bookmarkStart w:id="61" w:name="_Toc197149867"/>
      <w:bookmarkStart w:id="62" w:name="_Toc197150336"/>
      <w:bookmarkStart w:id="63" w:name="_Toc311803629"/>
      <w:bookmarkStart w:id="64" w:name="_Hlt66367829"/>
      <w:bookmarkStart w:id="65" w:name="_Ref55300680"/>
      <w:bookmarkStart w:id="66" w:name="_Toc55305378"/>
      <w:bookmarkStart w:id="67" w:name="_Toc57314640"/>
      <w:bookmarkStart w:id="68" w:name="_Toc69728963"/>
      <w:bookmarkStart w:id="69" w:name="_Toc440900007"/>
      <w:bookmarkStart w:id="70" w:name="_Toc104797753"/>
      <w:bookmarkStart w:id="71" w:name="ИНСТРУКЦИИ"/>
      <w:bookmarkEnd w:id="61"/>
      <w:bookmarkEnd w:id="62"/>
      <w:bookmarkEnd w:id="63"/>
      <w:bookmarkEnd w:id="64"/>
      <w:r w:rsidRPr="004633B1">
        <w:lastRenderedPageBreak/>
        <w:t xml:space="preserve">Порядок проведения </w:t>
      </w:r>
      <w:r w:rsidR="000778BE" w:rsidRPr="004633B1">
        <w:t>запроса предложений</w:t>
      </w:r>
      <w:r w:rsidRPr="004633B1">
        <w:t>. Инструкции по подготовке заявок</w:t>
      </w:r>
      <w:bookmarkEnd w:id="65"/>
      <w:bookmarkEnd w:id="66"/>
      <w:bookmarkEnd w:id="67"/>
      <w:bookmarkEnd w:id="68"/>
      <w:bookmarkEnd w:id="69"/>
      <w:bookmarkEnd w:id="70"/>
    </w:p>
    <w:p w:rsidR="00EC5F37" w:rsidRPr="004633B1" w:rsidRDefault="00EC5F37">
      <w:pPr>
        <w:pStyle w:val="2"/>
      </w:pPr>
      <w:bookmarkStart w:id="72" w:name="_Ref440305687"/>
      <w:bookmarkStart w:id="73" w:name="_Toc518119235"/>
      <w:bookmarkStart w:id="74" w:name="_Toc55193148"/>
      <w:bookmarkStart w:id="75" w:name="_Toc55285342"/>
      <w:bookmarkStart w:id="76" w:name="_Toc55305379"/>
      <w:bookmarkStart w:id="77" w:name="_Toc57314641"/>
      <w:bookmarkStart w:id="78" w:name="_Toc69728964"/>
      <w:bookmarkStart w:id="79" w:name="_Toc440900008"/>
      <w:bookmarkStart w:id="80" w:name="_Toc104797754"/>
      <w:bookmarkEnd w:id="71"/>
      <w:r w:rsidRPr="004633B1">
        <w:t xml:space="preserve">Общий порядок проведения </w:t>
      </w:r>
      <w:r w:rsidR="000778BE" w:rsidRPr="004633B1">
        <w:t>запроса предложений</w:t>
      </w:r>
      <w:bookmarkEnd w:id="72"/>
      <w:bookmarkEnd w:id="73"/>
      <w:bookmarkEnd w:id="74"/>
      <w:bookmarkEnd w:id="75"/>
      <w:bookmarkEnd w:id="76"/>
      <w:bookmarkEnd w:id="77"/>
      <w:bookmarkEnd w:id="78"/>
      <w:bookmarkEnd w:id="79"/>
      <w:bookmarkEnd w:id="80"/>
    </w:p>
    <w:p w:rsidR="00EC5F37" w:rsidRPr="004633B1" w:rsidRDefault="00494BC2" w:rsidP="002712DA">
      <w:pPr>
        <w:pStyle w:val="a3"/>
        <w:tabs>
          <w:tab w:val="num" w:pos="1134"/>
        </w:tabs>
        <w:ind w:left="1134"/>
      </w:pPr>
      <w:r w:rsidRPr="004633B1">
        <w:t>Запрос предложений</w:t>
      </w:r>
      <w:r w:rsidR="00EC5F37" w:rsidRPr="004633B1">
        <w:t xml:space="preserve"> проводится в следующем порядке:</w:t>
      </w:r>
    </w:p>
    <w:p w:rsidR="00EC5F37" w:rsidRPr="004633B1" w:rsidRDefault="00195029" w:rsidP="002712DA">
      <w:pPr>
        <w:pStyle w:val="a5"/>
        <w:ind w:left="1843"/>
      </w:pPr>
      <w:r w:rsidRPr="004633B1">
        <w:t xml:space="preserve">Размещение </w:t>
      </w:r>
      <w:r w:rsidR="00EC5F37" w:rsidRPr="004633B1">
        <w:t xml:space="preserve">Извещения о </w:t>
      </w:r>
      <w:r w:rsidR="0047225C" w:rsidRPr="004633B1">
        <w:t xml:space="preserve">закупке </w:t>
      </w:r>
      <w:r w:rsidR="00EC5F37" w:rsidRPr="004633B1">
        <w:t>(</w:t>
      </w:r>
      <w:r w:rsidR="00CF4D5D" w:rsidRPr="004633B1">
        <w:t xml:space="preserve">пункт </w:t>
      </w:r>
      <w:r w:rsidR="00CC6EFF" w:rsidRPr="004633B1">
        <w:fldChar w:fldCharType="begin"/>
      </w:r>
      <w:r w:rsidR="00CC6EFF" w:rsidRPr="004633B1">
        <w:instrText xml:space="preserve"> REF _Ref55280418 \r \h  \* MERGEFORMAT </w:instrText>
      </w:r>
      <w:r w:rsidR="00CC6EFF" w:rsidRPr="004633B1">
        <w:fldChar w:fldCharType="separate"/>
      </w:r>
      <w:r w:rsidR="008109D7" w:rsidRPr="004633B1">
        <w:t>2.2</w:t>
      </w:r>
      <w:r w:rsidR="00CC6EFF" w:rsidRPr="004633B1">
        <w:fldChar w:fldCharType="end"/>
      </w:r>
      <w:r w:rsidR="00EC5F37" w:rsidRPr="004633B1">
        <w:t>);</w:t>
      </w:r>
    </w:p>
    <w:p w:rsidR="00EC5F37" w:rsidRPr="004633B1" w:rsidRDefault="00EC5F37" w:rsidP="002712DA">
      <w:pPr>
        <w:pStyle w:val="a5"/>
        <w:ind w:left="1843"/>
      </w:pPr>
      <w:r w:rsidRPr="004633B1">
        <w:t xml:space="preserve">Предоставление </w:t>
      </w:r>
      <w:r w:rsidR="0047225C" w:rsidRPr="004633B1">
        <w:t>Д</w:t>
      </w:r>
      <w:r w:rsidRPr="004633B1">
        <w:t>окументации</w:t>
      </w:r>
      <w:r w:rsidR="0047225C" w:rsidRPr="004633B1">
        <w:t xml:space="preserve"> о закупке</w:t>
      </w:r>
      <w:r w:rsidRPr="004633B1">
        <w:t xml:space="preserve"> </w:t>
      </w:r>
      <w:r w:rsidR="00195029" w:rsidRPr="004633B1">
        <w:t>Участникам</w:t>
      </w:r>
      <w:r w:rsidR="004916C9" w:rsidRPr="004633B1">
        <w:t xml:space="preserve"> </w:t>
      </w:r>
      <w:r w:rsidRPr="004633B1">
        <w:t>(</w:t>
      </w:r>
      <w:r w:rsidR="00CF4D5D" w:rsidRPr="004633B1">
        <w:t xml:space="preserve">пункт </w:t>
      </w:r>
      <w:r w:rsidR="00CC6EFF" w:rsidRPr="004633B1">
        <w:fldChar w:fldCharType="begin"/>
      </w:r>
      <w:r w:rsidR="00CC6EFF" w:rsidRPr="004633B1">
        <w:instrText xml:space="preserve"> REF _Ref324333862 \r \h  \* MERGEFORMAT </w:instrText>
      </w:r>
      <w:r w:rsidR="00CC6EFF" w:rsidRPr="004633B1">
        <w:fldChar w:fldCharType="separate"/>
      </w:r>
      <w:r w:rsidR="008109D7" w:rsidRPr="004633B1">
        <w:t>2.3</w:t>
      </w:r>
      <w:r w:rsidR="00CC6EFF" w:rsidRPr="004633B1">
        <w:fldChar w:fldCharType="end"/>
      </w:r>
      <w:r w:rsidRPr="004633B1">
        <w:t>);</w:t>
      </w:r>
    </w:p>
    <w:p w:rsidR="00EC5F37" w:rsidRPr="004633B1" w:rsidRDefault="00EC5F37" w:rsidP="002712DA">
      <w:pPr>
        <w:pStyle w:val="a5"/>
        <w:ind w:left="1843"/>
      </w:pPr>
      <w:r w:rsidRPr="004633B1">
        <w:t xml:space="preserve">Подготовка Участниками своих заявок; разъяснение </w:t>
      </w:r>
      <w:r w:rsidR="00A31089" w:rsidRPr="004633B1">
        <w:t>Заказчиком</w:t>
      </w:r>
      <w:r w:rsidRPr="004633B1">
        <w:t xml:space="preserve"> </w:t>
      </w:r>
      <w:r w:rsidR="0047225C" w:rsidRPr="004633B1">
        <w:t>Документации о закупке</w:t>
      </w:r>
      <w:r w:rsidRPr="004633B1">
        <w:t>, если необходимо (</w:t>
      </w:r>
      <w:r w:rsidR="00CF4D5D" w:rsidRPr="004633B1">
        <w:t xml:space="preserve">пункт </w:t>
      </w:r>
      <w:r w:rsidR="00CC6EFF" w:rsidRPr="004633B1">
        <w:fldChar w:fldCharType="begin"/>
      </w:r>
      <w:r w:rsidR="00CC6EFF" w:rsidRPr="004633B1">
        <w:instrText xml:space="preserve"> REF _Ref55280436 \r \h  \* MERGEFORMAT </w:instrText>
      </w:r>
      <w:r w:rsidR="00CC6EFF" w:rsidRPr="004633B1">
        <w:fldChar w:fldCharType="separate"/>
      </w:r>
      <w:r w:rsidR="008109D7" w:rsidRPr="004633B1">
        <w:t>2.4</w:t>
      </w:r>
      <w:r w:rsidR="00CC6EFF" w:rsidRPr="004633B1">
        <w:fldChar w:fldCharType="end"/>
      </w:r>
      <w:r w:rsidRPr="004633B1">
        <w:t>);</w:t>
      </w:r>
    </w:p>
    <w:p w:rsidR="00EC5F37" w:rsidRPr="004633B1" w:rsidRDefault="00EC5F37" w:rsidP="002712DA">
      <w:pPr>
        <w:pStyle w:val="a5"/>
        <w:ind w:left="1843"/>
      </w:pPr>
      <w:r w:rsidRPr="004633B1">
        <w:t>Подача заявок и их прием (</w:t>
      </w:r>
      <w:r w:rsidR="00CF4D5D" w:rsidRPr="004633B1">
        <w:t xml:space="preserve">пункт </w:t>
      </w:r>
      <w:r w:rsidR="00CC6EFF" w:rsidRPr="004633B1">
        <w:fldChar w:fldCharType="begin"/>
      </w:r>
      <w:r w:rsidR="00CC6EFF" w:rsidRPr="004633B1">
        <w:instrText xml:space="preserve"> REF _Ref55280443 \r \h  \* MERGEFORMAT </w:instrText>
      </w:r>
      <w:r w:rsidR="00CC6EFF" w:rsidRPr="004633B1">
        <w:fldChar w:fldCharType="separate"/>
      </w:r>
      <w:r w:rsidR="008109D7" w:rsidRPr="004633B1">
        <w:t>2.6</w:t>
      </w:r>
      <w:r w:rsidR="00CC6EFF" w:rsidRPr="004633B1">
        <w:fldChar w:fldCharType="end"/>
      </w:r>
      <w:r w:rsidRPr="004633B1">
        <w:t>);</w:t>
      </w:r>
    </w:p>
    <w:p w:rsidR="00EC5F37" w:rsidRPr="004633B1" w:rsidRDefault="00DF6FAD" w:rsidP="002712DA">
      <w:pPr>
        <w:pStyle w:val="a5"/>
        <w:ind w:left="1843"/>
      </w:pPr>
      <w:r w:rsidRPr="004633B1">
        <w:t>Вскрытие конвертов</w:t>
      </w:r>
      <w:r w:rsidR="00EC5F37" w:rsidRPr="004633B1">
        <w:t xml:space="preserve"> с заявками (</w:t>
      </w:r>
      <w:r w:rsidR="00CF4D5D" w:rsidRPr="004633B1">
        <w:t xml:space="preserve">пункт </w:t>
      </w:r>
      <w:r w:rsidR="00CC6EFF" w:rsidRPr="004633B1">
        <w:fldChar w:fldCharType="begin"/>
      </w:r>
      <w:r w:rsidR="00CC6EFF" w:rsidRPr="004633B1">
        <w:instrText xml:space="preserve"> REF _Ref55280448 \r \h  \* MERGEFORMAT </w:instrText>
      </w:r>
      <w:r w:rsidR="00CC6EFF" w:rsidRPr="004633B1">
        <w:fldChar w:fldCharType="separate"/>
      </w:r>
      <w:r w:rsidR="008109D7" w:rsidRPr="004633B1">
        <w:t>2.7</w:t>
      </w:r>
      <w:r w:rsidR="00CC6EFF" w:rsidRPr="004633B1">
        <w:fldChar w:fldCharType="end"/>
      </w:r>
      <w:r w:rsidR="00EC5F37" w:rsidRPr="004633B1">
        <w:t>);</w:t>
      </w:r>
    </w:p>
    <w:p w:rsidR="00EC5F37" w:rsidRPr="004633B1" w:rsidRDefault="00195029" w:rsidP="002712DA">
      <w:pPr>
        <w:pStyle w:val="a5"/>
        <w:ind w:left="1843"/>
      </w:pPr>
      <w:r w:rsidRPr="004633B1">
        <w:t xml:space="preserve">Рассмотрение </w:t>
      </w:r>
      <w:r w:rsidR="00EC5F37" w:rsidRPr="004633B1">
        <w:t>заявок (</w:t>
      </w:r>
      <w:r w:rsidR="00CF4D5D" w:rsidRPr="004633B1">
        <w:t xml:space="preserve">пункт </w:t>
      </w:r>
      <w:r w:rsidR="00CC6EFF" w:rsidRPr="004633B1">
        <w:fldChar w:fldCharType="begin"/>
      </w:r>
      <w:r w:rsidR="00CC6EFF" w:rsidRPr="004633B1">
        <w:instrText xml:space="preserve"> REF _Ref466393502 \n \h  \* MERGEFORMAT </w:instrText>
      </w:r>
      <w:r w:rsidR="00CC6EFF" w:rsidRPr="004633B1">
        <w:fldChar w:fldCharType="separate"/>
      </w:r>
      <w:r w:rsidR="008109D7" w:rsidRPr="004633B1">
        <w:t>2.8</w:t>
      </w:r>
      <w:r w:rsidR="00CC6EFF" w:rsidRPr="004633B1">
        <w:fldChar w:fldCharType="end"/>
      </w:r>
      <w:r w:rsidR="00EC5F37" w:rsidRPr="004633B1">
        <w:t>);</w:t>
      </w:r>
    </w:p>
    <w:p w:rsidR="00EC5F37" w:rsidRPr="004633B1" w:rsidRDefault="00894EE5" w:rsidP="002712DA">
      <w:pPr>
        <w:pStyle w:val="a5"/>
        <w:ind w:left="1843"/>
      </w:pPr>
      <w:r w:rsidRPr="004633B1">
        <w:t>Определение победителя</w:t>
      </w:r>
      <w:r w:rsidR="00EC5F37" w:rsidRPr="004633B1">
        <w:t xml:space="preserve"> </w:t>
      </w:r>
      <w:r w:rsidR="000778BE" w:rsidRPr="004633B1">
        <w:t>запроса предложений</w:t>
      </w:r>
      <w:r w:rsidR="00EC5F37" w:rsidRPr="004633B1">
        <w:t xml:space="preserve"> (</w:t>
      </w:r>
      <w:r w:rsidR="00CF4D5D" w:rsidRPr="004633B1">
        <w:t xml:space="preserve">пункт </w:t>
      </w:r>
      <w:r w:rsidR="00CC6EFF" w:rsidRPr="004633B1">
        <w:fldChar w:fldCharType="begin"/>
      </w:r>
      <w:r w:rsidR="00CC6EFF" w:rsidRPr="004633B1">
        <w:instrText xml:space="preserve"> REF _Ref466393568 \n \h  \* MERGEFORMAT </w:instrText>
      </w:r>
      <w:r w:rsidR="00CC6EFF" w:rsidRPr="004633B1">
        <w:fldChar w:fldCharType="separate"/>
      </w:r>
      <w:r w:rsidR="008109D7" w:rsidRPr="004633B1">
        <w:t>2.9</w:t>
      </w:r>
      <w:r w:rsidR="00CC6EFF" w:rsidRPr="004633B1">
        <w:fldChar w:fldCharType="end"/>
      </w:r>
      <w:r w:rsidR="00EC5F37" w:rsidRPr="004633B1">
        <w:t>);</w:t>
      </w:r>
    </w:p>
    <w:p w:rsidR="0047225C" w:rsidRPr="004633B1" w:rsidRDefault="0047225C" w:rsidP="002712DA">
      <w:pPr>
        <w:pStyle w:val="a5"/>
        <w:ind w:left="1843"/>
      </w:pPr>
      <w:r w:rsidRPr="004633B1">
        <w:t xml:space="preserve">Уведомление </w:t>
      </w:r>
      <w:r w:rsidR="00F80DC9" w:rsidRPr="004633B1">
        <w:t xml:space="preserve">Победителя </w:t>
      </w:r>
      <w:r w:rsidRPr="004633B1">
        <w:t>о результатах (</w:t>
      </w:r>
      <w:r w:rsidR="00CF4D5D" w:rsidRPr="004633B1">
        <w:t>пункт</w:t>
      </w:r>
      <w:r w:rsidR="00245033" w:rsidRPr="004633B1">
        <w:t xml:space="preserve"> </w:t>
      </w:r>
      <w:r w:rsidR="00F80DC9" w:rsidRPr="004633B1">
        <w:t>2.9.5</w:t>
      </w:r>
      <w:r w:rsidRPr="004633B1">
        <w:t>)</w:t>
      </w:r>
      <w:r w:rsidR="00F80DC9" w:rsidRPr="004633B1">
        <w:t>;</w:t>
      </w:r>
    </w:p>
    <w:p w:rsidR="00EC5F37" w:rsidRPr="004633B1" w:rsidRDefault="00EC5F37" w:rsidP="002712DA">
      <w:pPr>
        <w:pStyle w:val="a5"/>
        <w:ind w:left="1843"/>
      </w:pPr>
      <w:r w:rsidRPr="004633B1">
        <w:t>Подписание Договора (п</w:t>
      </w:r>
      <w:r w:rsidR="00CF4D5D" w:rsidRPr="004633B1">
        <w:t>ункт</w:t>
      </w:r>
      <w:r w:rsidR="00B34A89" w:rsidRPr="004633B1">
        <w:t xml:space="preserve"> </w:t>
      </w:r>
      <w:r w:rsidR="00CC6EFF" w:rsidRPr="004633B1">
        <w:fldChar w:fldCharType="begin"/>
      </w:r>
      <w:r w:rsidR="00CC6EFF" w:rsidRPr="004633B1">
        <w:instrText xml:space="preserve"> REF _Ref418863007 \r \h  \* MERGEFORMAT </w:instrText>
      </w:r>
      <w:r w:rsidR="00CC6EFF" w:rsidRPr="004633B1">
        <w:fldChar w:fldCharType="separate"/>
      </w:r>
      <w:r w:rsidR="008109D7" w:rsidRPr="004633B1">
        <w:t>2.10</w:t>
      </w:r>
      <w:r w:rsidR="00CC6EFF" w:rsidRPr="004633B1">
        <w:fldChar w:fldCharType="end"/>
      </w:r>
      <w:r w:rsidRPr="004633B1">
        <w:t>);</w:t>
      </w:r>
    </w:p>
    <w:p w:rsidR="00EC5F37" w:rsidRPr="004633B1" w:rsidRDefault="00EC5F37" w:rsidP="002712DA">
      <w:pPr>
        <w:pStyle w:val="a3"/>
        <w:tabs>
          <w:tab w:val="num" w:pos="1134"/>
        </w:tabs>
        <w:ind w:left="1134"/>
      </w:pPr>
      <w:r w:rsidRPr="004633B1">
        <w:t xml:space="preserve">Дополнительные условия и процедуры </w:t>
      </w:r>
      <w:r w:rsidR="000778BE" w:rsidRPr="004633B1">
        <w:t>запроса предложений</w:t>
      </w:r>
      <w:r w:rsidRPr="004633B1">
        <w:t xml:space="preserve"> описаны в разделе </w:t>
      </w:r>
      <w:r w:rsidR="00CC6EFF" w:rsidRPr="004633B1">
        <w:fldChar w:fldCharType="begin"/>
      </w:r>
      <w:r w:rsidR="00CC6EFF" w:rsidRPr="004633B1">
        <w:instrText xml:space="preserve"> REF _Ref56225120 \r \h  \* MERGEFORMAT </w:instrText>
      </w:r>
      <w:r w:rsidR="00CC6EFF" w:rsidRPr="004633B1">
        <w:fldChar w:fldCharType="separate"/>
      </w:r>
      <w:r w:rsidR="008109D7" w:rsidRPr="004633B1">
        <w:t>3</w:t>
      </w:r>
      <w:r w:rsidR="00CC6EFF" w:rsidRPr="004633B1">
        <w:fldChar w:fldCharType="end"/>
      </w:r>
      <w:r w:rsidR="00CF4D5D" w:rsidRPr="004633B1">
        <w:t xml:space="preserve"> настоящей Документации о закупке</w:t>
      </w:r>
      <w:r w:rsidRPr="004633B1">
        <w:t>.</w:t>
      </w:r>
    </w:p>
    <w:p w:rsidR="00EC5F37" w:rsidRPr="004633B1" w:rsidRDefault="006445DC">
      <w:pPr>
        <w:pStyle w:val="2"/>
      </w:pPr>
      <w:bookmarkStart w:id="81" w:name="_Ref55280418"/>
      <w:bookmarkStart w:id="82" w:name="_Toc55285343"/>
      <w:bookmarkStart w:id="83" w:name="_Toc55305380"/>
      <w:bookmarkStart w:id="84" w:name="_Toc57314642"/>
      <w:bookmarkStart w:id="85" w:name="_Toc69728965"/>
      <w:bookmarkStart w:id="86" w:name="_Toc440900009"/>
      <w:bookmarkStart w:id="87" w:name="_Toc104797755"/>
      <w:r w:rsidRPr="004633B1">
        <w:t xml:space="preserve">Размещение </w:t>
      </w:r>
      <w:r w:rsidR="00EC5F37" w:rsidRPr="004633B1">
        <w:t xml:space="preserve">Извещения о </w:t>
      </w:r>
      <w:bookmarkEnd w:id="81"/>
      <w:bookmarkEnd w:id="82"/>
      <w:bookmarkEnd w:id="83"/>
      <w:bookmarkEnd w:id="84"/>
      <w:bookmarkEnd w:id="85"/>
      <w:r w:rsidR="00C22E8E" w:rsidRPr="004633B1">
        <w:t>закупке</w:t>
      </w:r>
      <w:bookmarkEnd w:id="86"/>
      <w:bookmarkEnd w:id="87"/>
    </w:p>
    <w:p w:rsidR="00EC5F37" w:rsidRPr="004633B1" w:rsidRDefault="00EC5F37" w:rsidP="002712DA">
      <w:pPr>
        <w:pStyle w:val="a3"/>
        <w:tabs>
          <w:tab w:val="num" w:pos="1134"/>
        </w:tabs>
        <w:ind w:left="1134"/>
      </w:pPr>
      <w:r w:rsidRPr="004633B1">
        <w:t xml:space="preserve">Извещение </w:t>
      </w:r>
      <w:r w:rsidR="00D872F5" w:rsidRPr="004633B1">
        <w:t xml:space="preserve">о закупке </w:t>
      </w:r>
      <w:r w:rsidR="00B33E2E" w:rsidRPr="004633B1">
        <w:t xml:space="preserve">размещено </w:t>
      </w:r>
      <w:r w:rsidR="001B3984" w:rsidRPr="004633B1">
        <w:t xml:space="preserve">на </w:t>
      </w:r>
      <w:r w:rsidR="001641CE" w:rsidRPr="004633B1">
        <w:t>О</w:t>
      </w:r>
      <w:r w:rsidR="001B3984" w:rsidRPr="004633B1">
        <w:t xml:space="preserve">фициальном сайте </w:t>
      </w:r>
      <w:r w:rsidRPr="004633B1">
        <w:t xml:space="preserve">в порядке, указанном в </w:t>
      </w:r>
      <w:r w:rsidR="00CF4D5D" w:rsidRPr="004633B1">
        <w:t>под</w:t>
      </w:r>
      <w:r w:rsidRPr="004633B1">
        <w:t xml:space="preserve">пункте </w:t>
      </w:r>
      <w:r w:rsidR="00CC6EFF" w:rsidRPr="004633B1">
        <w:fldChar w:fldCharType="begin"/>
      </w:r>
      <w:r w:rsidR="00CC6EFF" w:rsidRPr="004633B1">
        <w:instrText xml:space="preserve"> REF _Ref55193512 \r \h  \* MERGEFORMAT </w:instrText>
      </w:r>
      <w:r w:rsidR="00CC6EFF" w:rsidRPr="004633B1">
        <w:fldChar w:fldCharType="separate"/>
      </w:r>
      <w:r w:rsidR="008109D7" w:rsidRPr="004633B1">
        <w:t>1.1.1</w:t>
      </w:r>
      <w:r w:rsidR="00CC6EFF" w:rsidRPr="004633B1">
        <w:fldChar w:fldCharType="end"/>
      </w:r>
      <w:r w:rsidR="0039661C" w:rsidRPr="004633B1">
        <w:t xml:space="preserve"> настоящей Документации о закупке</w:t>
      </w:r>
      <w:r w:rsidRPr="004633B1">
        <w:t>.</w:t>
      </w:r>
      <w:r w:rsidR="00BD4A61" w:rsidRPr="004633B1">
        <w:t xml:space="preserve"> </w:t>
      </w:r>
      <w:r w:rsidR="00BD4A61" w:rsidRPr="004633B1">
        <w:rPr>
          <w:szCs w:val="28"/>
          <w:lang w:bidi="ru-RU"/>
        </w:rPr>
        <w:t>Одновременно с размещением Заказчик осуществляет оповещение наиболее вероятных Участников.</w:t>
      </w:r>
    </w:p>
    <w:p w:rsidR="00EC5F37" w:rsidRPr="004633B1" w:rsidRDefault="00EC5F37" w:rsidP="002712DA">
      <w:pPr>
        <w:pStyle w:val="a3"/>
        <w:tabs>
          <w:tab w:val="num" w:pos="1134"/>
        </w:tabs>
        <w:ind w:left="1134"/>
      </w:pPr>
      <w:r w:rsidRPr="004633B1">
        <w:t xml:space="preserve">Иные публикации не являются официальными и не влекут для </w:t>
      </w:r>
      <w:r w:rsidR="003C370C" w:rsidRPr="004633B1">
        <w:t>Заказчик</w:t>
      </w:r>
      <w:r w:rsidRPr="004633B1">
        <w:t>а никаких последствий.</w:t>
      </w:r>
    </w:p>
    <w:p w:rsidR="00EC5F37" w:rsidRPr="004633B1" w:rsidRDefault="00EC5F37">
      <w:pPr>
        <w:pStyle w:val="2"/>
      </w:pPr>
      <w:bookmarkStart w:id="88" w:name="_Ref55280429"/>
      <w:bookmarkStart w:id="89" w:name="_Toc55285344"/>
      <w:bookmarkStart w:id="90" w:name="_Toc55305381"/>
      <w:bookmarkStart w:id="91" w:name="_Toc57314643"/>
      <w:bookmarkStart w:id="92" w:name="_Toc69728966"/>
      <w:bookmarkStart w:id="93" w:name="_Ref324333862"/>
      <w:bookmarkStart w:id="94" w:name="_Ref391385512"/>
      <w:bookmarkStart w:id="95" w:name="_Toc440900010"/>
      <w:bookmarkStart w:id="96" w:name="_Toc104797756"/>
      <w:r w:rsidRPr="004633B1">
        <w:t xml:space="preserve">Предоставление </w:t>
      </w:r>
      <w:r w:rsidR="00D872F5" w:rsidRPr="004633B1">
        <w:t>Д</w:t>
      </w:r>
      <w:r w:rsidRPr="004633B1">
        <w:t xml:space="preserve">окументации </w:t>
      </w:r>
      <w:bookmarkEnd w:id="88"/>
      <w:bookmarkEnd w:id="89"/>
      <w:bookmarkEnd w:id="90"/>
      <w:bookmarkEnd w:id="91"/>
      <w:bookmarkEnd w:id="92"/>
      <w:bookmarkEnd w:id="93"/>
      <w:r w:rsidR="00D872F5" w:rsidRPr="004633B1">
        <w:t xml:space="preserve">о закупке </w:t>
      </w:r>
      <w:r w:rsidR="006445DC" w:rsidRPr="004633B1">
        <w:t>Участникам</w:t>
      </w:r>
      <w:bookmarkEnd w:id="94"/>
      <w:bookmarkEnd w:id="95"/>
      <w:bookmarkEnd w:id="96"/>
    </w:p>
    <w:p w:rsidR="00EC5F37" w:rsidRPr="004633B1" w:rsidRDefault="007F194B" w:rsidP="002712DA">
      <w:pPr>
        <w:pStyle w:val="a3"/>
        <w:tabs>
          <w:tab w:val="num" w:pos="1134"/>
        </w:tabs>
        <w:ind w:left="1134"/>
      </w:pPr>
      <w:bookmarkStart w:id="97" w:name="_Ref55277592"/>
      <w:r w:rsidRPr="004633B1">
        <w:t xml:space="preserve">Участники </w:t>
      </w:r>
      <w:r w:rsidR="00B33E2E" w:rsidRPr="004633B1">
        <w:t xml:space="preserve">могут получить </w:t>
      </w:r>
      <w:r w:rsidR="00142A66" w:rsidRPr="004633B1">
        <w:t xml:space="preserve">настоящую </w:t>
      </w:r>
      <w:r w:rsidR="00D872F5" w:rsidRPr="004633B1">
        <w:t>Д</w:t>
      </w:r>
      <w:r w:rsidR="000876D7" w:rsidRPr="004633B1">
        <w:t xml:space="preserve">окументацию </w:t>
      </w:r>
      <w:r w:rsidR="00D872F5" w:rsidRPr="004633B1">
        <w:t xml:space="preserve">о закупке </w:t>
      </w:r>
      <w:r w:rsidR="000876D7" w:rsidRPr="004633B1">
        <w:t>на О</w:t>
      </w:r>
      <w:r w:rsidR="00387035" w:rsidRPr="004633B1">
        <w:t>фициальном сайте, а также могут обратиться за получением ее копии в порядке, указанном в Извещении о закупке</w:t>
      </w:r>
      <w:r w:rsidR="00EC5F37" w:rsidRPr="004633B1">
        <w:t>.</w:t>
      </w:r>
      <w:bookmarkEnd w:id="97"/>
    </w:p>
    <w:p w:rsidR="00EC5F37" w:rsidRPr="004633B1" w:rsidRDefault="00EC5F37">
      <w:pPr>
        <w:pStyle w:val="2"/>
      </w:pPr>
      <w:bookmarkStart w:id="98" w:name="_Toc311975313"/>
      <w:bookmarkStart w:id="99" w:name="_Ref55280436"/>
      <w:bookmarkStart w:id="100" w:name="_Toc55285345"/>
      <w:bookmarkStart w:id="101" w:name="_Toc55305382"/>
      <w:bookmarkStart w:id="102" w:name="_Toc57314644"/>
      <w:bookmarkStart w:id="103" w:name="_Toc69728967"/>
      <w:bookmarkStart w:id="104" w:name="_Toc440900011"/>
      <w:bookmarkStart w:id="105" w:name="_Toc104797757"/>
      <w:bookmarkEnd w:id="98"/>
      <w:r w:rsidRPr="004633B1">
        <w:lastRenderedPageBreak/>
        <w:t>Подготовка заявок</w:t>
      </w:r>
      <w:bookmarkEnd w:id="99"/>
      <w:bookmarkEnd w:id="100"/>
      <w:bookmarkEnd w:id="101"/>
      <w:bookmarkEnd w:id="102"/>
      <w:bookmarkEnd w:id="103"/>
      <w:bookmarkEnd w:id="104"/>
      <w:bookmarkEnd w:id="105"/>
    </w:p>
    <w:p w:rsidR="00EC5F37" w:rsidRPr="004633B1" w:rsidRDefault="00EC5F37" w:rsidP="005D7CE5">
      <w:pPr>
        <w:pStyle w:val="22"/>
        <w:tabs>
          <w:tab w:val="num" w:pos="1134"/>
        </w:tabs>
        <w:ind w:hanging="1276"/>
      </w:pPr>
      <w:bookmarkStart w:id="106" w:name="_Ref56229154"/>
      <w:bookmarkStart w:id="107" w:name="_Toc57314645"/>
      <w:bookmarkStart w:id="108" w:name="_Toc440900012"/>
      <w:bookmarkStart w:id="109" w:name="_Toc104797758"/>
      <w:r w:rsidRPr="004633B1">
        <w:t>Общие требования к заявке</w:t>
      </w:r>
      <w:bookmarkEnd w:id="106"/>
      <w:bookmarkEnd w:id="107"/>
      <w:bookmarkEnd w:id="108"/>
      <w:bookmarkEnd w:id="109"/>
    </w:p>
    <w:p w:rsidR="00EC5F37" w:rsidRPr="004633B1" w:rsidRDefault="004944D6" w:rsidP="003C7200">
      <w:pPr>
        <w:pStyle w:val="a4"/>
      </w:pPr>
      <w:bookmarkStart w:id="110" w:name="_Ref56235235"/>
      <w:r w:rsidRPr="004633B1">
        <w:t>Участник</w:t>
      </w:r>
      <w:r w:rsidR="00EC5F37" w:rsidRPr="004633B1">
        <w:t xml:space="preserve"> должен подготовить заявку, включающую:</w:t>
      </w:r>
    </w:p>
    <w:p w:rsidR="00D872F5" w:rsidRPr="004633B1" w:rsidRDefault="00CC6EFF" w:rsidP="002712DA">
      <w:pPr>
        <w:pStyle w:val="a5"/>
        <w:ind w:left="1843"/>
      </w:pPr>
      <w:r w:rsidRPr="004633B1">
        <w:fldChar w:fldCharType="begin"/>
      </w:r>
      <w:r w:rsidRPr="004633B1">
        <w:instrText xml:space="preserve"> REF _Ref417482063 \h  \* MERGEFORMAT </w:instrText>
      </w:r>
      <w:r w:rsidRPr="004633B1">
        <w:fldChar w:fldCharType="separate"/>
      </w:r>
      <w:r w:rsidR="008109D7" w:rsidRPr="004633B1">
        <w:t xml:space="preserve">Опись документов (форма </w:t>
      </w:r>
      <w:r w:rsidR="008109D7" w:rsidRPr="004633B1">
        <w:rPr>
          <w:noProof/>
        </w:rPr>
        <w:t>1)</w:t>
      </w:r>
      <w:r w:rsidRPr="004633B1">
        <w:fldChar w:fldCharType="end"/>
      </w:r>
      <w:r w:rsidR="00D872F5" w:rsidRPr="004633B1">
        <w:t xml:space="preserve"> по форме и в соответствии с инструкциями, приведенными в </w:t>
      </w:r>
      <w:r w:rsidR="00142A66" w:rsidRPr="004633B1">
        <w:t xml:space="preserve">настоящей </w:t>
      </w:r>
      <w:r w:rsidR="00D872F5" w:rsidRPr="004633B1">
        <w:t>Документации о закупке (</w:t>
      </w:r>
      <w:r w:rsidR="00C504B2" w:rsidRPr="004633B1">
        <w:t xml:space="preserve">пункт </w:t>
      </w:r>
      <w:r w:rsidRPr="004633B1">
        <w:fldChar w:fldCharType="begin"/>
      </w:r>
      <w:r w:rsidRPr="004633B1">
        <w:instrText xml:space="preserve"> REF _Ref417482063 \r \h  \* MERGEFORMAT </w:instrText>
      </w:r>
      <w:r w:rsidRPr="004633B1">
        <w:fldChar w:fldCharType="separate"/>
      </w:r>
      <w:r w:rsidR="008109D7" w:rsidRPr="004633B1">
        <w:t>5.1</w:t>
      </w:r>
      <w:r w:rsidRPr="004633B1">
        <w:fldChar w:fldCharType="end"/>
      </w:r>
      <w:r w:rsidR="00D872F5" w:rsidRPr="004633B1">
        <w:t>)</w:t>
      </w:r>
    </w:p>
    <w:p w:rsidR="00EC5F37" w:rsidRPr="004633B1" w:rsidRDefault="00CC6EFF" w:rsidP="002712DA">
      <w:pPr>
        <w:pStyle w:val="a5"/>
        <w:ind w:left="1843"/>
      </w:pPr>
      <w:r w:rsidRPr="004633B1">
        <w:fldChar w:fldCharType="begin"/>
      </w:r>
      <w:r w:rsidRPr="004633B1">
        <w:instrText xml:space="preserve"> REF _Ref55336310 \h  \* MERGEFORMAT </w:instrText>
      </w:r>
      <w:r w:rsidRPr="004633B1">
        <w:fldChar w:fldCharType="separate"/>
      </w:r>
      <w:r w:rsidR="008109D7" w:rsidRPr="004633B1">
        <w:t xml:space="preserve">Письмо о подаче оферты (форма </w:t>
      </w:r>
      <w:r w:rsidR="008109D7" w:rsidRPr="004633B1">
        <w:rPr>
          <w:noProof/>
        </w:rPr>
        <w:t>2)</w:t>
      </w:r>
      <w:r w:rsidRPr="004633B1">
        <w:fldChar w:fldCharType="end"/>
      </w:r>
      <w:r w:rsidR="003C7200" w:rsidRPr="004633B1" w:rsidDel="003C7200">
        <w:t xml:space="preserve"> </w:t>
      </w:r>
      <w:r w:rsidR="00EC5F37" w:rsidRPr="004633B1">
        <w:t xml:space="preserve">по форме и в соответствии с инструкциями, приведенными в </w:t>
      </w:r>
      <w:r w:rsidR="00142A66" w:rsidRPr="004633B1">
        <w:t xml:space="preserve">настоящей </w:t>
      </w:r>
      <w:r w:rsidR="00D872F5" w:rsidRPr="004633B1">
        <w:t>Д</w:t>
      </w:r>
      <w:r w:rsidR="00EC5F37" w:rsidRPr="004633B1">
        <w:t xml:space="preserve">окументации </w:t>
      </w:r>
      <w:r w:rsidR="00D872F5" w:rsidRPr="004633B1">
        <w:t xml:space="preserve">о закупке </w:t>
      </w:r>
      <w:r w:rsidR="00EC5F37" w:rsidRPr="004633B1">
        <w:t>(</w:t>
      </w:r>
      <w:r w:rsidR="00C504B2" w:rsidRPr="004633B1">
        <w:t xml:space="preserve">пункт </w:t>
      </w:r>
      <w:r w:rsidRPr="004633B1">
        <w:fldChar w:fldCharType="begin"/>
      </w:r>
      <w:r w:rsidRPr="004633B1">
        <w:instrText xml:space="preserve"> REF _Ref55336310 \r \h  \* MERGEFORMAT </w:instrText>
      </w:r>
      <w:r w:rsidRPr="004633B1">
        <w:fldChar w:fldCharType="separate"/>
      </w:r>
      <w:r w:rsidR="008109D7" w:rsidRPr="004633B1">
        <w:t>5.2</w:t>
      </w:r>
      <w:r w:rsidRPr="004633B1">
        <w:fldChar w:fldCharType="end"/>
      </w:r>
      <w:r w:rsidR="00EC5F37" w:rsidRPr="004633B1">
        <w:t>);</w:t>
      </w:r>
    </w:p>
    <w:p w:rsidR="003C7200" w:rsidRPr="004633B1" w:rsidRDefault="00CC6EFF" w:rsidP="002712DA">
      <w:pPr>
        <w:pStyle w:val="a5"/>
        <w:ind w:left="1843"/>
      </w:pPr>
      <w:r w:rsidRPr="004633B1">
        <w:fldChar w:fldCharType="begin"/>
      </w:r>
      <w:r w:rsidRPr="004633B1">
        <w:instrText xml:space="preserve"> REF _Ref55335821 \h  \* MERGEFORMAT </w:instrText>
      </w:r>
      <w:r w:rsidRPr="004633B1">
        <w:fldChar w:fldCharType="separate"/>
      </w:r>
      <w:r w:rsidR="008109D7" w:rsidRPr="004633B1">
        <w:t xml:space="preserve">Техническое предложение на оказание услуг (форма </w:t>
      </w:r>
      <w:r w:rsidR="008109D7" w:rsidRPr="004633B1">
        <w:rPr>
          <w:noProof/>
        </w:rPr>
        <w:t>3)</w:t>
      </w:r>
      <w:r w:rsidRPr="004633B1">
        <w:fldChar w:fldCharType="end"/>
      </w:r>
      <w:r w:rsidR="003C7200" w:rsidRPr="004633B1">
        <w:t xml:space="preserve"> по форме и в соответствии с инструкциями, приведенными в </w:t>
      </w:r>
      <w:r w:rsidR="00142A66" w:rsidRPr="004633B1">
        <w:t xml:space="preserve">настоящей </w:t>
      </w:r>
      <w:r w:rsidR="00D872F5" w:rsidRPr="004633B1">
        <w:t>Д</w:t>
      </w:r>
      <w:r w:rsidR="003C7200" w:rsidRPr="004633B1">
        <w:t xml:space="preserve">окументации </w:t>
      </w:r>
      <w:r w:rsidR="00D872F5" w:rsidRPr="004633B1">
        <w:t xml:space="preserve">о закупке </w:t>
      </w:r>
      <w:r w:rsidR="003C7200" w:rsidRPr="004633B1">
        <w:t>(п</w:t>
      </w:r>
      <w:r w:rsidR="00C504B2" w:rsidRPr="004633B1">
        <w:t>ункт</w:t>
      </w:r>
      <w:r w:rsidR="00592968" w:rsidRPr="004633B1">
        <w:t xml:space="preserve"> </w:t>
      </w:r>
      <w:r w:rsidRPr="004633B1">
        <w:fldChar w:fldCharType="begin"/>
      </w:r>
      <w:r w:rsidRPr="004633B1">
        <w:instrText xml:space="preserve"> REF _Ref55335821 \r \h  \* MERGEFORMAT </w:instrText>
      </w:r>
      <w:r w:rsidRPr="004633B1">
        <w:fldChar w:fldCharType="separate"/>
      </w:r>
      <w:r w:rsidR="008109D7" w:rsidRPr="004633B1">
        <w:t>5.3</w:t>
      </w:r>
      <w:r w:rsidRPr="004633B1">
        <w:fldChar w:fldCharType="end"/>
      </w:r>
      <w:r w:rsidR="003C7200" w:rsidRPr="004633B1">
        <w:t>);</w:t>
      </w:r>
    </w:p>
    <w:p w:rsidR="003C7200" w:rsidRPr="004633B1" w:rsidRDefault="00CC6EFF" w:rsidP="002712DA">
      <w:pPr>
        <w:pStyle w:val="a5"/>
        <w:ind w:left="1843"/>
      </w:pPr>
      <w:r w:rsidRPr="004633B1">
        <w:fldChar w:fldCharType="begin"/>
      </w:r>
      <w:r w:rsidRPr="004633B1">
        <w:instrText xml:space="preserve"> REF _Ref86826666 \h  \* MERGEFORMAT </w:instrText>
      </w:r>
      <w:r w:rsidRPr="004633B1">
        <w:fldChar w:fldCharType="separate"/>
      </w:r>
      <w:r w:rsidR="008109D7" w:rsidRPr="004633B1">
        <w:t xml:space="preserve">График оказания услуг (форма </w:t>
      </w:r>
      <w:r w:rsidR="008109D7" w:rsidRPr="004633B1">
        <w:rPr>
          <w:noProof/>
        </w:rPr>
        <w:t>4)</w:t>
      </w:r>
      <w:r w:rsidRPr="004633B1">
        <w:fldChar w:fldCharType="end"/>
      </w:r>
      <w:r w:rsidR="003C7200" w:rsidRPr="004633B1">
        <w:t xml:space="preserve"> по форме и в соответствии с инструкциями, приведенными в </w:t>
      </w:r>
      <w:r w:rsidR="00142A66" w:rsidRPr="004633B1">
        <w:t xml:space="preserve">настоящей </w:t>
      </w:r>
      <w:r w:rsidR="00D872F5" w:rsidRPr="004633B1">
        <w:t>Д</w:t>
      </w:r>
      <w:r w:rsidR="003C7200" w:rsidRPr="004633B1">
        <w:t xml:space="preserve">окументации </w:t>
      </w:r>
      <w:r w:rsidR="00D872F5" w:rsidRPr="004633B1">
        <w:t xml:space="preserve">о закупке </w:t>
      </w:r>
      <w:r w:rsidR="003C7200" w:rsidRPr="004633B1">
        <w:t>(п</w:t>
      </w:r>
      <w:r w:rsidR="00C504B2" w:rsidRPr="004633B1">
        <w:t>ункт</w:t>
      </w:r>
      <w:r w:rsidR="00592968" w:rsidRPr="004633B1">
        <w:t xml:space="preserve"> </w:t>
      </w:r>
      <w:r w:rsidRPr="004633B1">
        <w:fldChar w:fldCharType="begin"/>
      </w:r>
      <w:r w:rsidRPr="004633B1">
        <w:instrText xml:space="preserve"> REF _Ref86826666 \r \h  \* MERGEFORMAT </w:instrText>
      </w:r>
      <w:r w:rsidRPr="004633B1">
        <w:fldChar w:fldCharType="separate"/>
      </w:r>
      <w:r w:rsidR="008109D7" w:rsidRPr="004633B1">
        <w:t>5.4</w:t>
      </w:r>
      <w:r w:rsidRPr="004633B1">
        <w:fldChar w:fldCharType="end"/>
      </w:r>
      <w:r w:rsidR="003C7200" w:rsidRPr="004633B1">
        <w:t>);</w:t>
      </w:r>
    </w:p>
    <w:p w:rsidR="00EC5F37" w:rsidRPr="004633B1" w:rsidRDefault="00CC6EFF" w:rsidP="002712DA">
      <w:pPr>
        <w:pStyle w:val="a5"/>
        <w:ind w:left="1843"/>
      </w:pPr>
      <w:r w:rsidRPr="004633B1">
        <w:fldChar w:fldCharType="begin"/>
      </w:r>
      <w:r w:rsidRPr="004633B1">
        <w:instrText xml:space="preserve"> REF _Ref55335818 \h  \* MERGEFORMAT </w:instrText>
      </w:r>
      <w:r w:rsidRPr="004633B1">
        <w:fldChar w:fldCharType="separate"/>
      </w:r>
      <w:r w:rsidR="008109D7" w:rsidRPr="004633B1">
        <w:t>Сводная таблица стоимости услуг (форма 5)</w:t>
      </w:r>
      <w:r w:rsidRPr="004633B1">
        <w:fldChar w:fldCharType="end"/>
      </w:r>
      <w:r w:rsidR="001E347A" w:rsidRPr="004633B1">
        <w:t xml:space="preserve"> </w:t>
      </w:r>
      <w:r w:rsidR="00EC5F37" w:rsidRPr="004633B1">
        <w:t xml:space="preserve">в соответствии с инструкциями, приведенными в </w:t>
      </w:r>
      <w:r w:rsidR="00142A66" w:rsidRPr="004633B1">
        <w:t xml:space="preserve">настоящей </w:t>
      </w:r>
      <w:r w:rsidR="00D83C09" w:rsidRPr="004633B1">
        <w:t>Д</w:t>
      </w:r>
      <w:r w:rsidR="00EC5F37" w:rsidRPr="004633B1">
        <w:t xml:space="preserve">окументации </w:t>
      </w:r>
      <w:r w:rsidR="00D83C09" w:rsidRPr="004633B1">
        <w:t xml:space="preserve">о закупке </w:t>
      </w:r>
      <w:r w:rsidR="00EC5F37" w:rsidRPr="004633B1">
        <w:t>(</w:t>
      </w:r>
      <w:r w:rsidR="00F1509D" w:rsidRPr="004633B1">
        <w:t>пункт</w:t>
      </w:r>
      <w:r w:rsidR="00592968" w:rsidRPr="004633B1">
        <w:t xml:space="preserve"> </w:t>
      </w:r>
      <w:r w:rsidRPr="004633B1">
        <w:fldChar w:fldCharType="begin"/>
      </w:r>
      <w:r w:rsidRPr="004633B1">
        <w:instrText xml:space="preserve"> REF _Ref55335818 \r \h  \* MERGEFORMAT </w:instrText>
      </w:r>
      <w:r w:rsidRPr="004633B1">
        <w:fldChar w:fldCharType="separate"/>
      </w:r>
      <w:r w:rsidR="008109D7" w:rsidRPr="004633B1">
        <w:t>5.5</w:t>
      </w:r>
      <w:r w:rsidRPr="004633B1">
        <w:fldChar w:fldCharType="end"/>
      </w:r>
      <w:r w:rsidR="00EC5F37" w:rsidRPr="004633B1">
        <w:t>);</w:t>
      </w:r>
    </w:p>
    <w:p w:rsidR="00D83C09" w:rsidRPr="004633B1" w:rsidRDefault="00CC6EFF" w:rsidP="002712DA">
      <w:pPr>
        <w:pStyle w:val="a5"/>
        <w:ind w:left="1843"/>
      </w:pPr>
      <w:r w:rsidRPr="004633B1">
        <w:fldChar w:fldCharType="begin"/>
      </w:r>
      <w:r w:rsidRPr="004633B1">
        <w:instrText xml:space="preserve"> REF _Ref55336359 \h  \* MERGEFORMAT </w:instrText>
      </w:r>
      <w:r w:rsidRPr="004633B1">
        <w:fldChar w:fldCharType="separate"/>
      </w:r>
      <w:r w:rsidR="008109D7" w:rsidRPr="004633B1">
        <w:t xml:space="preserve">Анкета Участника запроса предложений (форма </w:t>
      </w:r>
      <w:r w:rsidR="008109D7" w:rsidRPr="004633B1">
        <w:rPr>
          <w:noProof/>
        </w:rPr>
        <w:t>6)</w:t>
      </w:r>
      <w:r w:rsidRPr="004633B1">
        <w:fldChar w:fldCharType="end"/>
      </w:r>
      <w:r w:rsidR="00D83C09" w:rsidRPr="004633B1">
        <w:t xml:space="preserve"> по форме и в соответствии с инструкциями, приведенными в </w:t>
      </w:r>
      <w:r w:rsidR="00142A66" w:rsidRPr="004633B1">
        <w:t xml:space="preserve">настоящей </w:t>
      </w:r>
      <w:r w:rsidR="00D83C09" w:rsidRPr="004633B1">
        <w:t>Документации о закупке (п</w:t>
      </w:r>
      <w:r w:rsidR="00C504B2" w:rsidRPr="004633B1">
        <w:t>ункт</w:t>
      </w:r>
      <w:r w:rsidR="00D83C09" w:rsidRPr="004633B1">
        <w:t xml:space="preserve"> </w:t>
      </w:r>
      <w:r w:rsidRPr="004633B1">
        <w:fldChar w:fldCharType="begin"/>
      </w:r>
      <w:r w:rsidRPr="004633B1">
        <w:instrText xml:space="preserve"> REF _Ref55335823 \r \h  \* MERGEFORMAT </w:instrText>
      </w:r>
      <w:r w:rsidRPr="004633B1">
        <w:fldChar w:fldCharType="separate"/>
      </w:r>
      <w:r w:rsidR="008109D7" w:rsidRPr="004633B1">
        <w:t>5.6</w:t>
      </w:r>
      <w:r w:rsidRPr="004633B1">
        <w:fldChar w:fldCharType="end"/>
      </w:r>
      <w:r w:rsidR="00D83C09" w:rsidRPr="004633B1">
        <w:t>);</w:t>
      </w:r>
    </w:p>
    <w:p w:rsidR="00EC5F37" w:rsidRPr="004633B1" w:rsidRDefault="00C54204" w:rsidP="002712DA">
      <w:pPr>
        <w:pStyle w:val="a5"/>
        <w:ind w:left="1843"/>
      </w:pPr>
      <w:r w:rsidRPr="004633B1">
        <w:t>Оригинал справки о выполнении аналогичных работ и услуг по установленной в Документации о закупке форме — Справка о перечне выполнения аналогичных работ и услуг (</w:t>
      </w:r>
      <w:hyperlink w:anchor="_Справка_о_перечне" w:history="1">
        <w:r w:rsidRPr="004633B1">
          <w:rPr>
            <w:rStyle w:val="ad"/>
            <w:color w:val="auto"/>
            <w:u w:val="none"/>
          </w:rPr>
          <w:t>форма 7</w:t>
        </w:r>
      </w:hyperlink>
      <w:r w:rsidRPr="004633B1">
        <w:t xml:space="preserve">) (пункт </w:t>
      </w:r>
      <w:r w:rsidRPr="004633B1">
        <w:fldChar w:fldCharType="begin"/>
      </w:r>
      <w:r w:rsidRPr="004633B1">
        <w:instrText xml:space="preserve"> REF _Ref479005193 \n \h  \* MERGEFORMAT </w:instrText>
      </w:r>
      <w:r w:rsidRPr="004633B1">
        <w:fldChar w:fldCharType="separate"/>
      </w:r>
      <w:r w:rsidR="008109D7" w:rsidRPr="004633B1">
        <w:t>5.7</w:t>
      </w:r>
      <w:r w:rsidRPr="004633B1">
        <w:fldChar w:fldCharType="end"/>
      </w:r>
      <w:r w:rsidRPr="004633B1">
        <w:t xml:space="preserve"> настоящей Документации о закупке);</w:t>
      </w:r>
      <w:r w:rsidR="00C71F66" w:rsidRPr="004633B1">
        <w:t xml:space="preserve"> </w:t>
      </w:r>
    </w:p>
    <w:p w:rsidR="00C54204" w:rsidRPr="004633B1" w:rsidRDefault="00C54204" w:rsidP="002712DA">
      <w:pPr>
        <w:pStyle w:val="a5"/>
        <w:ind w:left="1843"/>
      </w:pPr>
      <w:r w:rsidRPr="004633B1">
        <w:t>Оригинал справки об опыте и составе команды Участника в отношении специалистов, которые будут привлечены в ходе выполнения Договора, по установленной в Документации о закупке форме - Справка об опыте и составе команды Участника (</w:t>
      </w:r>
      <w:hyperlink w:anchor="_Справка_об_опыте" w:history="1">
        <w:r w:rsidRPr="004633B1">
          <w:rPr>
            <w:rStyle w:val="ad"/>
            <w:color w:val="auto"/>
            <w:u w:val="none"/>
          </w:rPr>
          <w:t>форма 8</w:t>
        </w:r>
      </w:hyperlink>
      <w:r w:rsidRPr="004633B1">
        <w:t xml:space="preserve">) (пункт </w:t>
      </w:r>
      <w:r w:rsidRPr="004633B1">
        <w:fldChar w:fldCharType="begin"/>
      </w:r>
      <w:r w:rsidRPr="004633B1">
        <w:instrText xml:space="preserve"> REF _Ref479005316 \n \h  \* MERGEFORMAT </w:instrText>
      </w:r>
      <w:r w:rsidRPr="004633B1">
        <w:fldChar w:fldCharType="separate"/>
      </w:r>
      <w:r w:rsidR="008109D7" w:rsidRPr="004633B1">
        <w:t>5.8</w:t>
      </w:r>
      <w:r w:rsidRPr="004633B1">
        <w:fldChar w:fldCharType="end"/>
      </w:r>
      <w:r w:rsidRPr="004633B1">
        <w:t xml:space="preserve"> настоящей Документации о закупке);</w:t>
      </w:r>
    </w:p>
    <w:p w:rsidR="00C54204" w:rsidRPr="004633B1" w:rsidRDefault="00C54204" w:rsidP="002712DA">
      <w:pPr>
        <w:pStyle w:val="a5"/>
        <w:ind w:left="1843"/>
      </w:pPr>
      <w:r w:rsidRPr="004633B1">
        <w:lastRenderedPageBreak/>
        <w:t>Заверенную Участником копию выписки из Единого государственного реестра юридических лиц (или оригинал), выданную не позднее 1 (одного) месяца до даты окончания подачи заявок на участие в закупке;</w:t>
      </w:r>
    </w:p>
    <w:p w:rsidR="00C54204" w:rsidRPr="004633B1" w:rsidRDefault="00C54204" w:rsidP="002712DA">
      <w:pPr>
        <w:pStyle w:val="a5"/>
        <w:ind w:left="1843"/>
      </w:pPr>
      <w:r w:rsidRPr="004633B1">
        <w:t>Заверенную Участником копию Устава в действующей редакции;</w:t>
      </w:r>
    </w:p>
    <w:p w:rsidR="00C54204" w:rsidRPr="004633B1" w:rsidRDefault="00C54204" w:rsidP="002712DA">
      <w:pPr>
        <w:pStyle w:val="a5"/>
        <w:ind w:left="1843"/>
      </w:pPr>
      <w:r w:rsidRPr="004633B1">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rsidR="00C54204" w:rsidRPr="004633B1" w:rsidRDefault="00C54204" w:rsidP="002712DA">
      <w:pPr>
        <w:pStyle w:val="a5"/>
        <w:ind w:left="1843"/>
      </w:pPr>
      <w:r w:rsidRPr="004633B1">
        <w:t>Если заявка подписывается по доверенности, предоставляется оригинал или заверенная Участником копия доверенности (с указанием правомочий на подписание заявки) и документы, указанные в подпункте 2.4.1.1 л) настоящей Документации о закупке, на лицо, выдавшее доверенность</w:t>
      </w:r>
      <w:r w:rsidR="007C265D" w:rsidRPr="004633B1">
        <w:t>;</w:t>
      </w:r>
    </w:p>
    <w:p w:rsidR="007C265D" w:rsidRPr="004633B1" w:rsidRDefault="007C265D" w:rsidP="0088260B">
      <w:pPr>
        <w:pStyle w:val="a5"/>
      </w:pPr>
      <w:r w:rsidRPr="004633B1">
        <w:t xml:space="preserve">Копию обязательной бухгалтерской (финансовой) отчетности за предпоследний и последний завершенные финансовые годы – копии бухгалтерских балансов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Участника. </w:t>
      </w:r>
      <w:r w:rsidR="0088260B" w:rsidRPr="004633B1">
        <w:rPr>
          <w:b/>
          <w:i/>
        </w:rPr>
        <w:t>Бухгалтерская (финансовая) отчетность</w:t>
      </w:r>
      <w:r w:rsidRPr="004633B1">
        <w:rPr>
          <w:b/>
          <w:i/>
        </w:rPr>
        <w:t xml:space="preserve"> </w:t>
      </w:r>
      <w:r w:rsidR="00586278" w:rsidRPr="004633B1">
        <w:rPr>
          <w:b/>
          <w:i/>
        </w:rPr>
        <w:t>долж</w:t>
      </w:r>
      <w:r w:rsidRPr="004633B1">
        <w:rPr>
          <w:b/>
          <w:i/>
        </w:rPr>
        <w:t>н</w:t>
      </w:r>
      <w:r w:rsidR="0088260B" w:rsidRPr="004633B1">
        <w:rPr>
          <w:b/>
          <w:i/>
        </w:rPr>
        <w:t>а</w:t>
      </w:r>
      <w:r w:rsidRPr="004633B1">
        <w:rPr>
          <w:b/>
          <w:i/>
        </w:rPr>
        <w:t xml:space="preserve">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w:t>
      </w:r>
      <w:r w:rsidR="002A2F1F" w:rsidRPr="004633B1">
        <w:rPr>
          <w:b/>
          <w:i/>
        </w:rPr>
        <w:lastRenderedPageBreak/>
        <w:t xml:space="preserve">(убыток) </w:t>
      </w:r>
      <w:r w:rsidRPr="004633B1">
        <w:rPr>
          <w:b/>
          <w:i/>
        </w:rPr>
        <w:t>до налогообложения, проценты к уплате, чистая прибыль (убыток);</w:t>
      </w:r>
    </w:p>
    <w:p w:rsidR="008427E4" w:rsidRPr="004633B1" w:rsidRDefault="00F9392E" w:rsidP="00F9392E">
      <w:pPr>
        <w:pStyle w:val="a5"/>
        <w:ind w:left="1843"/>
      </w:pPr>
      <w:r w:rsidRPr="004633B1">
        <w:rPr>
          <w:szCs w:val="28"/>
          <w:lang w:bidi="ru-RU"/>
        </w:rPr>
        <w:t>информацию о собственниках Участника, включая бенефициаров (в том числе конечных) (Ф.И.О. или наименование, ИНН);</w:t>
      </w:r>
    </w:p>
    <w:p w:rsidR="00F9392E" w:rsidRPr="004633B1" w:rsidRDefault="00F9392E" w:rsidP="00F9392E">
      <w:pPr>
        <w:pStyle w:val="a5"/>
        <w:ind w:left="1843"/>
      </w:pPr>
      <w:r w:rsidRPr="004633B1">
        <w:rPr>
          <w:szCs w:val="28"/>
          <w:lang w:bidi="ru-RU"/>
        </w:rPr>
        <w:t>информацию об учредителях Участника (в отношении учредителей, являющихся юридическими лицами, данные об их учредителях и т.д.) (Ф.И.О. или наименование, ИНН);</w:t>
      </w:r>
    </w:p>
    <w:p w:rsidR="000263C1" w:rsidRPr="004633B1" w:rsidRDefault="009A1F66" w:rsidP="00F9392E">
      <w:pPr>
        <w:pStyle w:val="a5"/>
        <w:ind w:left="1843"/>
      </w:pPr>
      <w:r w:rsidRPr="004633B1">
        <w:rPr>
          <w:szCs w:val="28"/>
          <w:lang w:bidi="ru-RU"/>
        </w:rPr>
        <w:t>информацию о согласии лиц</w:t>
      </w:r>
      <w:r w:rsidR="00A85230" w:rsidRPr="004633B1">
        <w:rPr>
          <w:szCs w:val="28"/>
          <w:lang w:bidi="ru-RU"/>
        </w:rPr>
        <w:t xml:space="preserve">, указанных в подпунктах </w:t>
      </w:r>
      <w:r w:rsidR="00BE2E63" w:rsidRPr="004633B1">
        <w:rPr>
          <w:szCs w:val="28"/>
          <w:lang w:bidi="ru-RU"/>
        </w:rPr>
        <w:t>о</w:t>
      </w:r>
      <w:r w:rsidR="00A85230" w:rsidRPr="004633B1">
        <w:rPr>
          <w:szCs w:val="28"/>
          <w:lang w:bidi="ru-RU"/>
        </w:rPr>
        <w:t xml:space="preserve">) - </w:t>
      </w:r>
      <w:r w:rsidR="00BE2E63" w:rsidRPr="004633B1">
        <w:rPr>
          <w:szCs w:val="28"/>
          <w:lang w:bidi="ru-RU"/>
        </w:rPr>
        <w:t>п</w:t>
      </w:r>
      <w:r w:rsidR="00A85230" w:rsidRPr="004633B1">
        <w:rPr>
          <w:szCs w:val="28"/>
          <w:lang w:bidi="ru-RU"/>
        </w:rPr>
        <w:t>) настоящего пункта,</w:t>
      </w:r>
      <w:r w:rsidRPr="004633B1">
        <w:rPr>
          <w:szCs w:val="28"/>
          <w:lang w:bidi="ru-RU"/>
        </w:rPr>
        <w:t xml:space="preserve"> на раскрытие и последующую обработку информации</w:t>
      </w:r>
      <w:r w:rsidR="00A85230" w:rsidRPr="004633B1">
        <w:rPr>
          <w:szCs w:val="28"/>
          <w:lang w:bidi="ru-RU"/>
        </w:rPr>
        <w:t>.</w:t>
      </w:r>
      <w:r w:rsidR="00C71F66" w:rsidRPr="004633B1">
        <w:rPr>
          <w:szCs w:val="28"/>
          <w:lang w:bidi="ru-RU"/>
        </w:rPr>
        <w:t xml:space="preserve"> </w:t>
      </w:r>
    </w:p>
    <w:p w:rsidR="007C265D" w:rsidRPr="004633B1" w:rsidRDefault="007C265D" w:rsidP="007C265D">
      <w:pPr>
        <w:pStyle w:val="a5"/>
        <w:numPr>
          <w:ilvl w:val="0"/>
          <w:numId w:val="0"/>
        </w:numPr>
        <w:ind w:left="1843" w:firstLine="567"/>
      </w:pPr>
      <w:r w:rsidRPr="004633B1">
        <w:rPr>
          <w:szCs w:val="28"/>
          <w:lang w:bidi="ru-RU"/>
        </w:rPr>
        <w:t xml:space="preserve">Документы, указанные в подпунктах </w:t>
      </w:r>
      <w:r w:rsidR="00BE2E63" w:rsidRPr="004633B1">
        <w:rPr>
          <w:szCs w:val="28"/>
          <w:lang w:bidi="ru-RU"/>
        </w:rPr>
        <w:t>о</w:t>
      </w:r>
      <w:r w:rsidRPr="004633B1">
        <w:rPr>
          <w:szCs w:val="28"/>
          <w:lang w:bidi="ru-RU"/>
        </w:rPr>
        <w:t xml:space="preserve">) - </w:t>
      </w:r>
      <w:r w:rsidR="00BE2E63" w:rsidRPr="004633B1">
        <w:rPr>
          <w:szCs w:val="28"/>
          <w:lang w:bidi="ru-RU"/>
        </w:rPr>
        <w:t>р</w:t>
      </w:r>
      <w:r w:rsidRPr="004633B1">
        <w:rPr>
          <w:szCs w:val="28"/>
          <w:lang w:bidi="ru-RU"/>
        </w:rPr>
        <w:t>) настоящего пункта, предоставляются</w:t>
      </w:r>
      <w:r w:rsidR="00A204F4" w:rsidRPr="004633B1">
        <w:rPr>
          <w:szCs w:val="28"/>
          <w:lang w:bidi="ru-RU"/>
        </w:rPr>
        <w:t xml:space="preserve"> в виде </w:t>
      </w:r>
      <w:r w:rsidR="007F014A" w:rsidRPr="004633B1">
        <w:rPr>
          <w:szCs w:val="28"/>
          <w:lang w:bidi="ru-RU"/>
        </w:rPr>
        <w:t>Информации о цепочке собственников, руководителях и конечных бенефициарах</w:t>
      </w:r>
      <w:r w:rsidR="00A204F4" w:rsidRPr="004633B1">
        <w:rPr>
          <w:szCs w:val="28"/>
          <w:lang w:bidi="ru-RU"/>
        </w:rPr>
        <w:t xml:space="preserve"> (</w:t>
      </w:r>
      <w:hyperlink w:anchor="_Раскрытие_информации_о" w:history="1">
        <w:r w:rsidR="00A204F4" w:rsidRPr="004633B1">
          <w:rPr>
            <w:rStyle w:val="ad"/>
            <w:color w:val="auto"/>
            <w:szCs w:val="28"/>
            <w:u w:val="none"/>
            <w:lang w:bidi="ru-RU"/>
          </w:rPr>
          <w:t>форма 9</w:t>
        </w:r>
      </w:hyperlink>
      <w:r w:rsidR="00A204F4" w:rsidRPr="004633B1">
        <w:rPr>
          <w:szCs w:val="28"/>
          <w:lang w:bidi="ru-RU"/>
        </w:rPr>
        <w:t xml:space="preserve">) либо </w:t>
      </w:r>
      <w:r w:rsidRPr="004633B1">
        <w:rPr>
          <w:szCs w:val="28"/>
          <w:lang w:bidi="ru-RU"/>
        </w:rPr>
        <w:t>справки в произвольной форме с приложением заверенных надлежащим образом копий документов, подтверждающих сведения о собственниках, учредителях и исполнительных органах Участника (уставы, протоколы заседаний органов управления, свидетельства органов государственной регистрации и учета, выписки из ЕГРЮЛ и любые иные документы, подтверждающие такие сведения).</w:t>
      </w:r>
    </w:p>
    <w:p w:rsidR="007C265D" w:rsidRPr="004633B1" w:rsidRDefault="007C265D" w:rsidP="007C265D">
      <w:pPr>
        <w:pStyle w:val="a5"/>
        <w:numPr>
          <w:ilvl w:val="0"/>
          <w:numId w:val="0"/>
        </w:numPr>
        <w:ind w:left="1843" w:firstLine="567"/>
      </w:pPr>
      <w:r w:rsidRPr="004633B1">
        <w:rPr>
          <w:szCs w:val="28"/>
          <w:lang w:bidi="ru-RU"/>
        </w:rPr>
        <w:t xml:space="preserve">В случае если с момента участия контрагента в последней закупочной процедуре Ассоциации прошло не более 6 (шести) месяцев, а также при условии отсутствия изменений в ранее предоставленной информации, вместо документов, указанных в подпунктах </w:t>
      </w:r>
      <w:r w:rsidR="00BE2E63" w:rsidRPr="004633B1">
        <w:rPr>
          <w:szCs w:val="28"/>
          <w:lang w:bidi="ru-RU"/>
        </w:rPr>
        <w:t>о</w:t>
      </w:r>
      <w:r w:rsidR="00BD646C" w:rsidRPr="004633B1">
        <w:rPr>
          <w:szCs w:val="28"/>
          <w:lang w:bidi="ru-RU"/>
        </w:rPr>
        <w:t xml:space="preserve">) - </w:t>
      </w:r>
      <w:r w:rsidR="00BE2E63" w:rsidRPr="004633B1">
        <w:rPr>
          <w:szCs w:val="28"/>
          <w:lang w:bidi="ru-RU"/>
        </w:rPr>
        <w:t>р</w:t>
      </w:r>
      <w:r w:rsidR="00BD646C" w:rsidRPr="004633B1">
        <w:rPr>
          <w:szCs w:val="28"/>
          <w:lang w:bidi="ru-RU"/>
        </w:rPr>
        <w:t>)</w:t>
      </w:r>
      <w:r w:rsidRPr="004633B1">
        <w:rPr>
          <w:szCs w:val="28"/>
          <w:lang w:bidi="ru-RU"/>
        </w:rPr>
        <w:t xml:space="preserve"> настоящего пункта настоящего пункта, может быть представлено письмо Участника об отсутствии изменений в структуре собственников, включая бенефициаров (в том числе конечных) по сравнению с ранее предоставленной информацией. Участники, не предоставившие документы, указанные подпунктах </w:t>
      </w:r>
      <w:r w:rsidR="00BE2E63" w:rsidRPr="004633B1">
        <w:rPr>
          <w:szCs w:val="28"/>
          <w:lang w:bidi="ru-RU"/>
        </w:rPr>
        <w:t>о</w:t>
      </w:r>
      <w:r w:rsidR="00BD646C" w:rsidRPr="004633B1">
        <w:rPr>
          <w:szCs w:val="28"/>
          <w:lang w:bidi="ru-RU"/>
        </w:rPr>
        <w:t xml:space="preserve">) - </w:t>
      </w:r>
      <w:r w:rsidR="00BE2E63" w:rsidRPr="004633B1">
        <w:rPr>
          <w:szCs w:val="28"/>
          <w:lang w:bidi="ru-RU"/>
        </w:rPr>
        <w:t>р</w:t>
      </w:r>
      <w:r w:rsidR="00BD646C" w:rsidRPr="004633B1">
        <w:rPr>
          <w:szCs w:val="28"/>
          <w:lang w:bidi="ru-RU"/>
        </w:rPr>
        <w:t>)</w:t>
      </w:r>
      <w:r w:rsidRPr="004633B1">
        <w:rPr>
          <w:szCs w:val="28"/>
          <w:lang w:bidi="ru-RU"/>
        </w:rPr>
        <w:t xml:space="preserve"> настоящего пункта, к участию в закупочных процедурах не допускаются.</w:t>
      </w:r>
    </w:p>
    <w:p w:rsidR="007C265D" w:rsidRPr="004633B1" w:rsidRDefault="007C265D" w:rsidP="00F9392E">
      <w:pPr>
        <w:pStyle w:val="a5"/>
        <w:ind w:left="1843"/>
      </w:pPr>
      <w:r w:rsidRPr="004633B1">
        <w:t xml:space="preserve">Иные документы, которые, по мнению Участника, подтверждают его соответствие установленным требованиям, с соответствующими </w:t>
      </w:r>
      <w:r w:rsidRPr="004633B1">
        <w:lastRenderedPageBreak/>
        <w:t>комментариями, разъясняющими цель предоставления этих документов.</w:t>
      </w:r>
    </w:p>
    <w:p w:rsidR="00A5672F" w:rsidRPr="004633B1" w:rsidRDefault="004944D6" w:rsidP="002712DA">
      <w:pPr>
        <w:pStyle w:val="a4"/>
      </w:pPr>
      <w:bookmarkStart w:id="111" w:name="_Ref320894343"/>
      <w:bookmarkStart w:id="112" w:name="_Ref56240821"/>
      <w:bookmarkEnd w:id="110"/>
      <w:r w:rsidRPr="004633B1">
        <w:t>Участник</w:t>
      </w:r>
      <w:r w:rsidR="00A5672F" w:rsidRPr="004633B1">
        <w:t xml:space="preserve"> имеет пра</w:t>
      </w:r>
      <w:r w:rsidR="00822F38" w:rsidRPr="004633B1">
        <w:t xml:space="preserve">во подать только одну заявку. В </w:t>
      </w:r>
      <w:r w:rsidR="00A5672F" w:rsidRPr="004633B1">
        <w:t xml:space="preserve">случае нарушения этого требования все заявки такого </w:t>
      </w:r>
      <w:r w:rsidRPr="004633B1">
        <w:t>Участника</w:t>
      </w:r>
      <w:r w:rsidR="00A5672F" w:rsidRPr="004633B1">
        <w:t xml:space="preserve"> отклоняются без рассмотрения по существу.</w:t>
      </w:r>
      <w:bookmarkEnd w:id="111"/>
      <w:bookmarkEnd w:id="112"/>
    </w:p>
    <w:p w:rsidR="00A5672F" w:rsidRPr="004633B1" w:rsidRDefault="00387035" w:rsidP="0002227C">
      <w:pPr>
        <w:pStyle w:val="a4"/>
      </w:pPr>
      <w:r w:rsidRPr="004633B1">
        <w:t xml:space="preserve">Участники при оформлении заявок </w:t>
      </w:r>
      <w:r w:rsidR="00A5672F" w:rsidRPr="004633B1">
        <w:t xml:space="preserve">должны использовать формы и инструкции по их заполнению, предусмотренные </w:t>
      </w:r>
      <w:r w:rsidRPr="004633B1">
        <w:t xml:space="preserve">настоящей </w:t>
      </w:r>
      <w:r w:rsidR="00A5672F" w:rsidRPr="004633B1">
        <w:t>Документацией</w:t>
      </w:r>
      <w:r w:rsidR="00D83C09" w:rsidRPr="004633B1">
        <w:t xml:space="preserve"> о закупке</w:t>
      </w:r>
      <w:r w:rsidR="00A5672F" w:rsidRPr="004633B1">
        <w:t>.</w:t>
      </w:r>
    </w:p>
    <w:p w:rsidR="00EC5F37" w:rsidRPr="004633B1" w:rsidRDefault="00EC5F37" w:rsidP="0002227C">
      <w:pPr>
        <w:pStyle w:val="a4"/>
        <w:tabs>
          <w:tab w:val="left" w:pos="1134"/>
        </w:tabs>
      </w:pPr>
      <w:bookmarkStart w:id="113" w:name="_Ref55279015"/>
      <w:bookmarkStart w:id="114" w:name="_Ref55279017"/>
      <w:r w:rsidRPr="004633B1">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w:t>
      </w:r>
      <w:r w:rsidR="004944D6" w:rsidRPr="004633B1">
        <w:t>Участника</w:t>
      </w:r>
      <w:r w:rsidRPr="004633B1">
        <w:t xml:space="preserve"> без доверенности, или надлежащим образом уполномоченным им лицом на основании доверенности (д</w:t>
      </w:r>
      <w:r w:rsidR="000B75EE" w:rsidRPr="004633B1">
        <w:t xml:space="preserve">алее — уполномоченное лицо). </w:t>
      </w:r>
      <w:r w:rsidR="00DF6FAD" w:rsidRPr="004633B1">
        <w:t>В последнем случае оригинал доверенности или заверенная</w:t>
      </w:r>
      <w:r w:rsidR="00704276" w:rsidRPr="004633B1">
        <w:t xml:space="preserve"> Участником</w:t>
      </w:r>
      <w:r w:rsidR="00DF6FAD" w:rsidRPr="004633B1">
        <w:t xml:space="preserve"> копия доверенности (с указанием правомочий на подписание заявки) прикладывается к заявке</w:t>
      </w:r>
      <w:r w:rsidRPr="004633B1">
        <w:t>.</w:t>
      </w:r>
      <w:bookmarkEnd w:id="113"/>
    </w:p>
    <w:p w:rsidR="0062630E" w:rsidRPr="004633B1" w:rsidRDefault="0062630E" w:rsidP="002712DA">
      <w:pPr>
        <w:pStyle w:val="a4"/>
        <w:tabs>
          <w:tab w:val="left" w:pos="1134"/>
        </w:tabs>
      </w:pPr>
      <w:bookmarkStart w:id="115" w:name="_Ref456880434"/>
      <w:bookmarkStart w:id="116" w:name="_Ref197145922"/>
      <w:r w:rsidRPr="004633B1">
        <w:t>Каждый документ, входящий в заявку, должен быть скреплен печатью Участника (при наличии).</w:t>
      </w:r>
      <w:bookmarkEnd w:id="115"/>
    </w:p>
    <w:p w:rsidR="006006A1" w:rsidRPr="004633B1" w:rsidRDefault="006006A1" w:rsidP="002712DA">
      <w:pPr>
        <w:pStyle w:val="a4"/>
      </w:pPr>
      <w:r w:rsidRPr="004633B1">
        <w:t xml:space="preserve">Требования </w:t>
      </w:r>
      <w:r w:rsidR="00CB13D8" w:rsidRPr="004633B1">
        <w:t xml:space="preserve">подпунктов </w:t>
      </w:r>
      <w:r w:rsidR="00CC6EFF" w:rsidRPr="004633B1">
        <w:fldChar w:fldCharType="begin"/>
      </w:r>
      <w:r w:rsidR="00CC6EFF" w:rsidRPr="004633B1">
        <w:instrText xml:space="preserve"> REF _Ref55279015 \r \h  \* MERGEFORMAT </w:instrText>
      </w:r>
      <w:r w:rsidR="00CC6EFF" w:rsidRPr="004633B1">
        <w:fldChar w:fldCharType="separate"/>
      </w:r>
      <w:r w:rsidR="008109D7" w:rsidRPr="004633B1">
        <w:t>2.4.1.4</w:t>
      </w:r>
      <w:r w:rsidR="00CC6EFF" w:rsidRPr="004633B1">
        <w:fldChar w:fldCharType="end"/>
      </w:r>
      <w:r w:rsidR="00FD4E99" w:rsidRPr="004633B1">
        <w:t xml:space="preserve"> </w:t>
      </w:r>
      <w:r w:rsidRPr="004633B1">
        <w:t xml:space="preserve">и </w:t>
      </w:r>
      <w:r w:rsidR="00CC6EFF" w:rsidRPr="004633B1">
        <w:fldChar w:fldCharType="begin"/>
      </w:r>
      <w:r w:rsidR="00CC6EFF" w:rsidRPr="004633B1">
        <w:instrText xml:space="preserve"> REF _Ref456880434 \r \h  \* MERGEFORMAT </w:instrText>
      </w:r>
      <w:r w:rsidR="00CC6EFF" w:rsidRPr="004633B1">
        <w:fldChar w:fldCharType="separate"/>
      </w:r>
      <w:r w:rsidR="008109D7" w:rsidRPr="004633B1">
        <w:t>2.4.1.5</w:t>
      </w:r>
      <w:r w:rsidR="00CC6EFF" w:rsidRPr="004633B1">
        <w:fldChar w:fldCharType="end"/>
      </w:r>
      <w:r w:rsidRPr="004633B1">
        <w:t xml:space="preserve"> </w:t>
      </w:r>
      <w:r w:rsidR="00CB13D8" w:rsidRPr="004633B1">
        <w:t xml:space="preserve">настоящей Документации о закупке </w:t>
      </w:r>
      <w:r w:rsidRPr="004633B1">
        <w:t>не распространяются на нотариально заверенные копии документов.</w:t>
      </w:r>
    </w:p>
    <w:p w:rsidR="006006A1" w:rsidRPr="004633B1" w:rsidRDefault="00DF6FAD" w:rsidP="00870504">
      <w:pPr>
        <w:pStyle w:val="a4"/>
      </w:pPr>
      <w:bookmarkStart w:id="117" w:name="_Ref197149499"/>
      <w:bookmarkStart w:id="118" w:name="_Ref56220439"/>
      <w:r w:rsidRPr="004633B1">
        <w:t>Дополнительные носители информации (CD</w:t>
      </w:r>
      <w:r w:rsidRPr="004633B1">
        <w:noBreakHyphen/>
        <w:t>R, CD</w:t>
      </w:r>
      <w:r w:rsidRPr="004633B1">
        <w:noBreakHyphen/>
        <w:t>RW, брошюры, книги</w:t>
      </w:r>
      <w:r w:rsidR="00870504" w:rsidRPr="004633B1">
        <w:t>, USB флэш-накопители</w:t>
      </w:r>
      <w:r w:rsidRPr="004633B1">
        <w:t>)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w:t>
      </w:r>
      <w:r w:rsidR="006006A1" w:rsidRPr="004633B1">
        <w:t>.</w:t>
      </w:r>
      <w:bookmarkEnd w:id="117"/>
    </w:p>
    <w:p w:rsidR="006006A1" w:rsidRPr="004633B1" w:rsidRDefault="006006A1" w:rsidP="006006A1">
      <w:pPr>
        <w:numPr>
          <w:ilvl w:val="3"/>
          <w:numId w:val="5"/>
        </w:numPr>
        <w:tabs>
          <w:tab w:val="left" w:pos="1134"/>
        </w:tabs>
      </w:pPr>
      <w:r w:rsidRPr="004633B1">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w:t>
      </w:r>
      <w:r w:rsidR="00E534CB" w:rsidRPr="004633B1">
        <w:t xml:space="preserve"> </w:t>
      </w:r>
      <w:r w:rsidRPr="004633B1">
        <w:t>1», «информационный конверт №</w:t>
      </w:r>
      <w:r w:rsidR="00E534CB" w:rsidRPr="004633B1">
        <w:t xml:space="preserve"> </w:t>
      </w:r>
      <w:r w:rsidRPr="004633B1">
        <w:t xml:space="preserve">2» и т.д.). </w:t>
      </w:r>
      <w:r w:rsidRPr="004633B1">
        <w:lastRenderedPageBreak/>
        <w:t>Нумерация страниц книг, брошюр, журналов и т.д., помещенных в информационные конверты, не производится.</w:t>
      </w:r>
    </w:p>
    <w:p w:rsidR="006006A1" w:rsidRPr="004633B1" w:rsidRDefault="006006A1" w:rsidP="006006A1">
      <w:pPr>
        <w:numPr>
          <w:ilvl w:val="3"/>
          <w:numId w:val="5"/>
        </w:numPr>
        <w:tabs>
          <w:tab w:val="left" w:pos="1134"/>
        </w:tabs>
      </w:pPr>
      <w:r w:rsidRPr="004633B1">
        <w:t xml:space="preserve">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w:t>
      </w:r>
      <w:r w:rsidR="003A1BB4" w:rsidRPr="004633B1">
        <w:t xml:space="preserve">Участника </w:t>
      </w:r>
      <w:r w:rsidRPr="004633B1">
        <w:t>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6006A1" w:rsidRPr="004633B1" w:rsidRDefault="004944D6" w:rsidP="006006A1">
      <w:pPr>
        <w:numPr>
          <w:ilvl w:val="3"/>
          <w:numId w:val="5"/>
        </w:numPr>
        <w:tabs>
          <w:tab w:val="left" w:pos="1134"/>
        </w:tabs>
      </w:pPr>
      <w:r w:rsidRPr="004633B1">
        <w:t>Участник</w:t>
      </w:r>
      <w:r w:rsidR="006006A1" w:rsidRPr="004633B1">
        <w:t xml:space="preserve"> </w:t>
      </w:r>
      <w:r w:rsidR="00DF6FAD" w:rsidRPr="004633B1">
        <w:t>в обязательном порядке должен подготовить копию заявки на электронном носителе</w:t>
      </w:r>
      <w:r w:rsidR="006006A1" w:rsidRPr="004633B1">
        <w:t xml:space="preserve"> в соответствии с </w:t>
      </w:r>
      <w:r w:rsidR="00CB13D8" w:rsidRPr="004633B1">
        <w:t xml:space="preserve">подпунктом </w:t>
      </w:r>
      <w:r w:rsidR="00CC6EFF" w:rsidRPr="004633B1">
        <w:fldChar w:fldCharType="begin"/>
      </w:r>
      <w:r w:rsidR="00CC6EFF" w:rsidRPr="004633B1">
        <w:instrText xml:space="preserve"> REF _Ref465167906 \r \h  \* MERGEFORMAT </w:instrText>
      </w:r>
      <w:r w:rsidR="00CC6EFF" w:rsidRPr="004633B1">
        <w:fldChar w:fldCharType="separate"/>
      </w:r>
      <w:r w:rsidR="008109D7" w:rsidRPr="004633B1">
        <w:t>2.4.2</w:t>
      </w:r>
      <w:r w:rsidR="00CC6EFF" w:rsidRPr="004633B1">
        <w:fldChar w:fldCharType="end"/>
      </w:r>
      <w:r w:rsidR="00CB13D8" w:rsidRPr="004633B1">
        <w:t xml:space="preserve"> настоящей Документации о закупке</w:t>
      </w:r>
      <w:r w:rsidR="00104BF4" w:rsidRPr="004633B1">
        <w:t>.</w:t>
      </w:r>
      <w:bookmarkEnd w:id="118"/>
    </w:p>
    <w:p w:rsidR="006006A1" w:rsidRPr="004633B1" w:rsidRDefault="006006A1" w:rsidP="006006A1">
      <w:pPr>
        <w:numPr>
          <w:ilvl w:val="3"/>
          <w:numId w:val="5"/>
        </w:numPr>
        <w:tabs>
          <w:tab w:val="left" w:pos="1134"/>
        </w:tabs>
      </w:pPr>
      <w:r w:rsidRPr="004633B1">
        <w:t>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C71F66" w:rsidRPr="004633B1" w:rsidRDefault="00237AB9">
      <w:pPr>
        <w:pStyle w:val="a4"/>
      </w:pPr>
      <w:r w:rsidRPr="004633B1">
        <w:t>В случае если какой-либо документ заявки представлен в нечитаемом вид</w:t>
      </w:r>
      <w:r w:rsidR="00E534CB" w:rsidRPr="004633B1">
        <w:t>е, данный документ считается не</w:t>
      </w:r>
      <w:r w:rsidRPr="004633B1">
        <w:t>представленным.</w:t>
      </w:r>
    </w:p>
    <w:p w:rsidR="006006A1" w:rsidRPr="004633B1" w:rsidRDefault="00DF6FAD" w:rsidP="005D7CE5">
      <w:pPr>
        <w:pStyle w:val="22"/>
        <w:tabs>
          <w:tab w:val="num" w:pos="1134"/>
        </w:tabs>
        <w:ind w:hanging="1276"/>
      </w:pPr>
      <w:bookmarkStart w:id="119" w:name="_Ref389728201"/>
      <w:bookmarkStart w:id="120" w:name="_Ref465167906"/>
      <w:bookmarkStart w:id="121" w:name="_Toc440900013"/>
      <w:bookmarkStart w:id="122" w:name="_Toc104797759"/>
      <w:r w:rsidRPr="004633B1">
        <w:t xml:space="preserve">Подготовка электронной копии </w:t>
      </w:r>
      <w:bookmarkEnd w:id="119"/>
      <w:r w:rsidRPr="004633B1">
        <w:t>заявки</w:t>
      </w:r>
      <w:bookmarkEnd w:id="120"/>
      <w:bookmarkEnd w:id="121"/>
      <w:bookmarkEnd w:id="122"/>
    </w:p>
    <w:p w:rsidR="006006A1" w:rsidRPr="004633B1" w:rsidRDefault="006006A1" w:rsidP="002712DA">
      <w:pPr>
        <w:pStyle w:val="a4"/>
      </w:pPr>
      <w:r w:rsidRPr="004633B1">
        <w:t>Электронная копия заявки должна быть представлена на одном или нескольких электронных носителях.</w:t>
      </w:r>
    </w:p>
    <w:p w:rsidR="006006A1" w:rsidRPr="004633B1" w:rsidRDefault="006006A1" w:rsidP="002712DA">
      <w:pPr>
        <w:pStyle w:val="a4"/>
      </w:pPr>
      <w:r w:rsidRPr="004633B1">
        <w:t>В состав одной электронной копии заявки должны входить все документы, составляющие заявку.</w:t>
      </w:r>
    </w:p>
    <w:p w:rsidR="0062630E" w:rsidRPr="004633B1" w:rsidRDefault="0062630E" w:rsidP="002712DA">
      <w:pPr>
        <w:pStyle w:val="a4"/>
      </w:pPr>
      <w:r w:rsidRPr="004633B1">
        <w:t xml:space="preserve">Файлы, входящие в состав электронной </w:t>
      </w:r>
      <w:r w:rsidR="006006A1" w:rsidRPr="004633B1">
        <w:t xml:space="preserve">копии </w:t>
      </w:r>
      <w:r w:rsidRPr="004633B1">
        <w:t>заявки должны иметь один из распространенных форматов документов: MicrosoftWordDocument (*.doc), MicrosoftExcelSheet (*.xls),</w:t>
      </w:r>
      <w:r w:rsidR="00104BF4" w:rsidRPr="004633B1">
        <w:t xml:space="preserve"> PortableDocumentFormat (*.pdf).</w:t>
      </w:r>
      <w:r w:rsidRPr="004633B1">
        <w:t xml:space="preserve"> </w:t>
      </w:r>
      <w:r w:rsidR="0061754E" w:rsidRPr="004633B1">
        <w:t>Все файлы не должны иметь защиты от их открытия, изменения, копирования их содержимого или их печати.</w:t>
      </w:r>
    </w:p>
    <w:p w:rsidR="004A128C" w:rsidRPr="004633B1" w:rsidRDefault="004A128C" w:rsidP="004A128C">
      <w:pPr>
        <w:pStyle w:val="a4"/>
      </w:pPr>
      <w:r w:rsidRPr="004633B1">
        <w:t xml:space="preserve">Содержание электронных версий документов, входящих в электронную копию </w:t>
      </w:r>
      <w:r w:rsidR="0020373F" w:rsidRPr="004633B1">
        <w:t>за</w:t>
      </w:r>
      <w:r w:rsidR="0038520F" w:rsidRPr="004633B1">
        <w:t>я</w:t>
      </w:r>
      <w:r w:rsidR="0020373F" w:rsidRPr="004633B1">
        <w:t>вки</w:t>
      </w:r>
      <w:r w:rsidRPr="004633B1">
        <w:t xml:space="preserve">, должно полностью соответствовать содержанию оригинала </w:t>
      </w:r>
      <w:r w:rsidR="0020373F" w:rsidRPr="004633B1">
        <w:lastRenderedPageBreak/>
        <w:t>заявки</w:t>
      </w:r>
      <w:r w:rsidRPr="004633B1">
        <w:t xml:space="preserve">. В случае выявления несоответствий </w:t>
      </w:r>
      <w:r w:rsidR="00A60F33" w:rsidRPr="004633B1">
        <w:t>Заказчик</w:t>
      </w:r>
      <w:r w:rsidRPr="004633B1">
        <w:t xml:space="preserve"> вправе отклонить </w:t>
      </w:r>
      <w:r w:rsidR="0020373F" w:rsidRPr="004633B1">
        <w:t>заявку</w:t>
      </w:r>
      <w:r w:rsidRPr="004633B1">
        <w:t xml:space="preserve"> Участника.</w:t>
      </w:r>
    </w:p>
    <w:p w:rsidR="0062630E" w:rsidRPr="004633B1" w:rsidRDefault="0062630E" w:rsidP="008B0065">
      <w:pPr>
        <w:pStyle w:val="a4"/>
      </w:pPr>
      <w:r w:rsidRPr="004633B1">
        <w:t xml:space="preserve">Все файлы электронной </w:t>
      </w:r>
      <w:r w:rsidR="00104BF4" w:rsidRPr="004633B1">
        <w:t xml:space="preserve">копии </w:t>
      </w:r>
      <w:r w:rsidRPr="004633B1">
        <w:t>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61754E" w:rsidRPr="004633B1">
        <w:t xml:space="preserve"> файле размещать один документ).</w:t>
      </w:r>
    </w:p>
    <w:p w:rsidR="00EC5F37" w:rsidRPr="004633B1" w:rsidRDefault="00EC5F37" w:rsidP="005D7CE5">
      <w:pPr>
        <w:pStyle w:val="22"/>
        <w:tabs>
          <w:tab w:val="num" w:pos="1134"/>
        </w:tabs>
        <w:ind w:hanging="1276"/>
      </w:pPr>
      <w:bookmarkStart w:id="123" w:name="_Toc465760136"/>
      <w:bookmarkStart w:id="124" w:name="_Toc465760137"/>
      <w:bookmarkStart w:id="125" w:name="_Toc465760138"/>
      <w:bookmarkStart w:id="126" w:name="_Toc452451015"/>
      <w:bookmarkStart w:id="127" w:name="_Toc453146031"/>
      <w:bookmarkStart w:id="128" w:name="_Ref56233643"/>
      <w:bookmarkStart w:id="129" w:name="_Ref56235653"/>
      <w:bookmarkStart w:id="130" w:name="_Toc57314646"/>
      <w:bookmarkStart w:id="131" w:name="_Ref324342276"/>
      <w:bookmarkStart w:id="132" w:name="_Toc440900014"/>
      <w:bookmarkStart w:id="133" w:name="_Toc104797760"/>
      <w:bookmarkEnd w:id="114"/>
      <w:bookmarkEnd w:id="116"/>
      <w:bookmarkEnd w:id="123"/>
      <w:bookmarkEnd w:id="124"/>
      <w:bookmarkEnd w:id="125"/>
      <w:bookmarkEnd w:id="126"/>
      <w:bookmarkEnd w:id="127"/>
      <w:r w:rsidRPr="004633B1">
        <w:t>Требования к сроку действия заявки</w:t>
      </w:r>
      <w:bookmarkEnd w:id="128"/>
      <w:bookmarkEnd w:id="129"/>
      <w:bookmarkEnd w:id="130"/>
      <w:bookmarkEnd w:id="131"/>
      <w:bookmarkEnd w:id="132"/>
      <w:bookmarkEnd w:id="133"/>
    </w:p>
    <w:p w:rsidR="00EC5F37" w:rsidRPr="004633B1" w:rsidRDefault="00D83C09">
      <w:pPr>
        <w:pStyle w:val="a4"/>
      </w:pPr>
      <w:bookmarkStart w:id="134" w:name="_Ref56220570"/>
      <w:bookmarkStart w:id="135" w:name="_Ref457409191"/>
      <w:r w:rsidRPr="004633B1">
        <w:t>З</w:t>
      </w:r>
      <w:r w:rsidR="00EC5F37" w:rsidRPr="004633B1">
        <w:t xml:space="preserve">аявка действительна в течение срока, указанного </w:t>
      </w:r>
      <w:r w:rsidR="004944D6" w:rsidRPr="004633B1">
        <w:t>Участником</w:t>
      </w:r>
      <w:r w:rsidR="00EC5F37" w:rsidRPr="004633B1">
        <w:t xml:space="preserve"> в письме о подаче оферты (п</w:t>
      </w:r>
      <w:r w:rsidR="007D6805" w:rsidRPr="004633B1">
        <w:t>ункт</w:t>
      </w:r>
      <w:r w:rsidR="009570C7" w:rsidRPr="004633B1">
        <w:t xml:space="preserve"> </w:t>
      </w:r>
      <w:r w:rsidR="00CC6EFF" w:rsidRPr="004633B1">
        <w:fldChar w:fldCharType="begin"/>
      </w:r>
      <w:r w:rsidR="00CC6EFF" w:rsidRPr="004633B1">
        <w:instrText xml:space="preserve"> REF _Ref55336310 \r \h  \* MERGEFORMAT </w:instrText>
      </w:r>
      <w:r w:rsidR="00CC6EFF" w:rsidRPr="004633B1">
        <w:fldChar w:fldCharType="separate"/>
      </w:r>
      <w:r w:rsidR="008109D7" w:rsidRPr="004633B1">
        <w:t>5.2</w:t>
      </w:r>
      <w:r w:rsidR="00CC6EFF" w:rsidRPr="004633B1">
        <w:fldChar w:fldCharType="end"/>
      </w:r>
      <w:r w:rsidR="00142A66" w:rsidRPr="004633B1">
        <w:t xml:space="preserve"> настоящей Документации о </w:t>
      </w:r>
      <w:r w:rsidR="002C465D" w:rsidRPr="004633B1">
        <w:t>закупке)</w:t>
      </w:r>
      <w:r w:rsidR="00EC5F37" w:rsidRPr="004633B1">
        <w:t>. В любом случае этот срок не должен быть менее чем</w:t>
      </w:r>
      <w:r w:rsidR="00DE574F" w:rsidRPr="004633B1">
        <w:t xml:space="preserve"> срок, указанный в </w:t>
      </w:r>
      <w:r w:rsidR="007D6805" w:rsidRPr="004633B1">
        <w:t>под</w:t>
      </w:r>
      <w:r w:rsidR="00DE574F" w:rsidRPr="004633B1">
        <w:t>п</w:t>
      </w:r>
      <w:bookmarkEnd w:id="134"/>
      <w:r w:rsidR="006B4F4F" w:rsidRPr="004633B1">
        <w:t>ункте</w:t>
      </w:r>
      <w:r w:rsidR="00CB5CE4" w:rsidRPr="004633B1">
        <w:t xml:space="preserve"> </w:t>
      </w:r>
      <w:r w:rsidR="00CC6EFF" w:rsidRPr="004633B1">
        <w:fldChar w:fldCharType="begin"/>
      </w:r>
      <w:r w:rsidR="00CC6EFF" w:rsidRPr="004633B1">
        <w:instrText xml:space="preserve"> REF _Ref477969310 \r \h  \* MERGEFORMAT </w:instrText>
      </w:r>
      <w:r w:rsidR="00CC6EFF" w:rsidRPr="004633B1">
        <w:fldChar w:fldCharType="separate"/>
      </w:r>
      <w:r w:rsidR="008109D7" w:rsidRPr="004633B1">
        <w:t>4.2.11</w:t>
      </w:r>
      <w:r w:rsidR="00CC6EFF" w:rsidRPr="004633B1">
        <w:fldChar w:fldCharType="end"/>
      </w:r>
      <w:r w:rsidR="00885108" w:rsidRPr="004633B1">
        <w:t xml:space="preserve"> </w:t>
      </w:r>
      <w:r w:rsidR="00142A66" w:rsidRPr="004633B1">
        <w:t>настоящей Документации о закупке</w:t>
      </w:r>
      <w:r w:rsidR="00C151DD" w:rsidRPr="004633B1">
        <w:t>.</w:t>
      </w:r>
      <w:bookmarkEnd w:id="135"/>
    </w:p>
    <w:p w:rsidR="00EC5F37" w:rsidRPr="004633B1" w:rsidRDefault="00EC5F37">
      <w:pPr>
        <w:pStyle w:val="a4"/>
      </w:pPr>
      <w:r w:rsidRPr="004633B1">
        <w:t>Указание меньшего срока действия может служить основанием для отклонения заявки.</w:t>
      </w:r>
    </w:p>
    <w:p w:rsidR="00EC5F37" w:rsidRPr="004633B1" w:rsidRDefault="00EC5F37" w:rsidP="005D7CE5">
      <w:pPr>
        <w:pStyle w:val="22"/>
        <w:tabs>
          <w:tab w:val="num" w:pos="1134"/>
        </w:tabs>
        <w:ind w:hanging="1276"/>
      </w:pPr>
      <w:bookmarkStart w:id="136" w:name="_Toc57314647"/>
      <w:bookmarkStart w:id="137" w:name="_Ref324342156"/>
      <w:bookmarkStart w:id="138" w:name="_Toc440900015"/>
      <w:bookmarkStart w:id="139" w:name="_Toc104797761"/>
      <w:r w:rsidRPr="004633B1">
        <w:t>Требования к языку заявки</w:t>
      </w:r>
      <w:bookmarkEnd w:id="136"/>
      <w:bookmarkEnd w:id="137"/>
      <w:bookmarkEnd w:id="138"/>
      <w:bookmarkEnd w:id="139"/>
    </w:p>
    <w:p w:rsidR="00105FD7" w:rsidRPr="004633B1" w:rsidRDefault="00EC5F37" w:rsidP="0002227C">
      <w:pPr>
        <w:numPr>
          <w:ilvl w:val="3"/>
          <w:numId w:val="5"/>
        </w:numPr>
        <w:tabs>
          <w:tab w:val="left" w:pos="1134"/>
        </w:tabs>
      </w:pPr>
      <w:bookmarkStart w:id="140" w:name="_Toc57314648"/>
      <w:r w:rsidRPr="004633B1">
        <w:t>Все документы, входящие в заявку, должны быть подготовлены на русском языке за исключением нижеследующего</w:t>
      </w:r>
      <w:r w:rsidR="009266A4" w:rsidRPr="004633B1">
        <w:t>:</w:t>
      </w:r>
    </w:p>
    <w:p w:rsidR="00105FD7" w:rsidRPr="004633B1" w:rsidRDefault="00EC5F37" w:rsidP="00105FD7">
      <w:pPr>
        <w:ind w:left="1134" w:firstLine="0"/>
      </w:pPr>
      <w:r w:rsidRPr="004633B1">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w:t>
      </w:r>
      <w:r w:rsidR="000C6BBC" w:rsidRPr="004633B1">
        <w:t xml:space="preserve">х документов на русский язык (в </w:t>
      </w:r>
      <w:r w:rsidRPr="004633B1">
        <w:t xml:space="preserve">специально оговоренных случаях — </w:t>
      </w:r>
      <w:r w:rsidR="00652E4D" w:rsidRPr="004633B1">
        <w:t>с апостилем</w:t>
      </w:r>
      <w:r w:rsidRPr="004633B1">
        <w:t xml:space="preserve">). При выявлении расхождений между русским переводом и оригиналом документа на ином языке </w:t>
      </w:r>
      <w:r w:rsidR="00A60F33" w:rsidRPr="004633B1">
        <w:t>Заказчик</w:t>
      </w:r>
      <w:r w:rsidRPr="004633B1">
        <w:t xml:space="preserve"> будет принимать решение на основании перевода</w:t>
      </w:r>
      <w:r w:rsidR="00105FD7" w:rsidRPr="004633B1">
        <w:t>.</w:t>
      </w:r>
    </w:p>
    <w:p w:rsidR="00EC5F37" w:rsidRPr="004633B1" w:rsidRDefault="00A60F33" w:rsidP="0002227C">
      <w:pPr>
        <w:numPr>
          <w:ilvl w:val="3"/>
          <w:numId w:val="5"/>
        </w:numPr>
        <w:tabs>
          <w:tab w:val="left" w:pos="1134"/>
        </w:tabs>
      </w:pPr>
      <w:r w:rsidRPr="004633B1">
        <w:t xml:space="preserve">Заказчик </w:t>
      </w:r>
      <w:r w:rsidR="00EC5F37" w:rsidRPr="004633B1">
        <w:t>вправе не рассматривать документы, не переведенные на русский язык.</w:t>
      </w:r>
      <w:bookmarkStart w:id="141" w:name="_Hlt40850038"/>
      <w:bookmarkEnd w:id="141"/>
    </w:p>
    <w:p w:rsidR="00EC5F37" w:rsidRPr="004633B1" w:rsidRDefault="00EC5F37" w:rsidP="005D7CE5">
      <w:pPr>
        <w:pStyle w:val="22"/>
        <w:tabs>
          <w:tab w:val="num" w:pos="1134"/>
        </w:tabs>
        <w:ind w:hanging="1276"/>
      </w:pPr>
      <w:bookmarkStart w:id="142" w:name="_Toc440900016"/>
      <w:bookmarkStart w:id="143" w:name="_Toc104797762"/>
      <w:r w:rsidRPr="004633B1">
        <w:t>Требования к валюте заявки</w:t>
      </w:r>
      <w:bookmarkEnd w:id="140"/>
      <w:bookmarkEnd w:id="142"/>
      <w:bookmarkEnd w:id="143"/>
    </w:p>
    <w:p w:rsidR="00EC5F37" w:rsidRPr="004633B1" w:rsidRDefault="00EC5F37" w:rsidP="00105FD7">
      <w:pPr>
        <w:pStyle w:val="a4"/>
        <w:numPr>
          <w:ilvl w:val="0"/>
          <w:numId w:val="0"/>
        </w:numPr>
        <w:ind w:left="1134"/>
      </w:pPr>
      <w:bookmarkStart w:id="144" w:name="_Ref56220708"/>
      <w:r w:rsidRPr="004633B1">
        <w:t>Все суммы денежных средств в документах, входящих в заявку, должны быть выражены в российских рублях</w:t>
      </w:r>
      <w:bookmarkEnd w:id="144"/>
      <w:r w:rsidRPr="004633B1">
        <w:t>.</w:t>
      </w:r>
    </w:p>
    <w:p w:rsidR="00EC5F37" w:rsidRPr="004633B1" w:rsidRDefault="009570C7" w:rsidP="005D7CE5">
      <w:pPr>
        <w:pStyle w:val="22"/>
        <w:tabs>
          <w:tab w:val="num" w:pos="1134"/>
        </w:tabs>
        <w:ind w:hanging="1276"/>
      </w:pPr>
      <w:bookmarkStart w:id="145" w:name="_Ref57667242"/>
      <w:bookmarkStart w:id="146" w:name="_Ref324285479"/>
      <w:bookmarkStart w:id="147" w:name="_Toc324331722"/>
      <w:bookmarkStart w:id="148" w:name="_Toc440900017"/>
      <w:bookmarkStart w:id="149" w:name="_Toc104797763"/>
      <w:r w:rsidRPr="004633B1">
        <w:lastRenderedPageBreak/>
        <w:t xml:space="preserve">Сведения о </w:t>
      </w:r>
      <w:r w:rsidR="009A5079" w:rsidRPr="004633B1">
        <w:t xml:space="preserve">начальной (максимальной) </w:t>
      </w:r>
      <w:r w:rsidRPr="004633B1">
        <w:t xml:space="preserve">цене </w:t>
      </w:r>
      <w:bookmarkEnd w:id="145"/>
      <w:bookmarkEnd w:id="146"/>
      <w:bookmarkEnd w:id="147"/>
      <w:r w:rsidR="00D83C09" w:rsidRPr="004633B1">
        <w:t>договора</w:t>
      </w:r>
      <w:bookmarkEnd w:id="148"/>
      <w:r w:rsidR="00137CF8" w:rsidRPr="004633B1">
        <w:t xml:space="preserve"> (цене лота)</w:t>
      </w:r>
      <w:bookmarkEnd w:id="149"/>
    </w:p>
    <w:p w:rsidR="00EC5F37" w:rsidRPr="004633B1" w:rsidRDefault="00EC5F37">
      <w:pPr>
        <w:pStyle w:val="a4"/>
      </w:pPr>
      <w:bookmarkStart w:id="150" w:name="_Ref57670139"/>
      <w:r w:rsidRPr="004633B1">
        <w:t xml:space="preserve">В соответствии с Извещением о </w:t>
      </w:r>
      <w:r w:rsidR="00D83C09" w:rsidRPr="004633B1">
        <w:t>закупке</w:t>
      </w:r>
      <w:r w:rsidRPr="004633B1">
        <w:t xml:space="preserve">, </w:t>
      </w:r>
      <w:r w:rsidR="009A5079" w:rsidRPr="004633B1">
        <w:t xml:space="preserve">начальная (максимальная) </w:t>
      </w:r>
      <w:r w:rsidRPr="004633B1">
        <w:t xml:space="preserve">цена </w:t>
      </w:r>
      <w:r w:rsidR="00D83C09" w:rsidRPr="004633B1">
        <w:t xml:space="preserve">договора </w:t>
      </w:r>
      <w:r w:rsidR="00427824" w:rsidRPr="004633B1">
        <w:t xml:space="preserve">(цена лота) </w:t>
      </w:r>
      <w:r w:rsidR="00C151DD" w:rsidRPr="004633B1">
        <w:t xml:space="preserve">установлена в размере, указанном в </w:t>
      </w:r>
      <w:r w:rsidR="007D6805" w:rsidRPr="004633B1">
        <w:t>под</w:t>
      </w:r>
      <w:r w:rsidR="006B4F4F" w:rsidRPr="004633B1">
        <w:t>пункте</w:t>
      </w:r>
      <w:r w:rsidR="00C151DD" w:rsidRPr="004633B1">
        <w:t xml:space="preserve"> </w:t>
      </w:r>
      <w:r w:rsidR="00CC6EFF" w:rsidRPr="004633B1">
        <w:fldChar w:fldCharType="begin"/>
      </w:r>
      <w:r w:rsidR="00CC6EFF" w:rsidRPr="004633B1">
        <w:instrText xml:space="preserve"> REF _Ref477972129 \r \h  \* MERGEFORMAT </w:instrText>
      </w:r>
      <w:r w:rsidR="00CC6EFF" w:rsidRPr="004633B1">
        <w:fldChar w:fldCharType="separate"/>
      </w:r>
      <w:r w:rsidR="008109D7" w:rsidRPr="004633B1">
        <w:t>4.2.6</w:t>
      </w:r>
      <w:r w:rsidR="00CC6EFF" w:rsidRPr="004633B1">
        <w:fldChar w:fldCharType="end"/>
      </w:r>
      <w:r w:rsidRPr="004633B1">
        <w:t xml:space="preserve"> </w:t>
      </w:r>
      <w:r w:rsidR="0039661C" w:rsidRPr="004633B1">
        <w:t>настоящей Документации о закупке</w:t>
      </w:r>
      <w:r w:rsidRPr="004633B1">
        <w:t>.</w:t>
      </w:r>
      <w:bookmarkEnd w:id="150"/>
    </w:p>
    <w:p w:rsidR="00EC5F37" w:rsidRPr="004633B1" w:rsidRDefault="00A60F33">
      <w:pPr>
        <w:pStyle w:val="a4"/>
      </w:pPr>
      <w:bookmarkStart w:id="151" w:name="_Ref93089413"/>
      <w:r w:rsidRPr="004633B1">
        <w:t>Заказчик</w:t>
      </w:r>
      <w:r w:rsidR="00EC5F37" w:rsidRPr="004633B1">
        <w:t xml:space="preserve"> вправе отклонить заявку только на том основании, что предложенная </w:t>
      </w:r>
      <w:r w:rsidR="004944D6" w:rsidRPr="004633B1">
        <w:t>Участником</w:t>
      </w:r>
      <w:r w:rsidR="00EC5F37" w:rsidRPr="004633B1">
        <w:t xml:space="preserve"> цена превышает установленную </w:t>
      </w:r>
      <w:r w:rsidR="009A5079" w:rsidRPr="004633B1">
        <w:t xml:space="preserve">начальную (максимальную) </w:t>
      </w:r>
      <w:r w:rsidR="00EC5F37" w:rsidRPr="004633B1">
        <w:t>цену</w:t>
      </w:r>
      <w:r w:rsidR="00D83C09" w:rsidRPr="004633B1">
        <w:t xml:space="preserve"> договора</w:t>
      </w:r>
      <w:r w:rsidR="00137CF8" w:rsidRPr="004633B1">
        <w:t xml:space="preserve"> (цену лота)</w:t>
      </w:r>
      <w:r w:rsidR="00EC5F37" w:rsidRPr="004633B1">
        <w:t>.</w:t>
      </w:r>
      <w:bookmarkEnd w:id="151"/>
    </w:p>
    <w:p w:rsidR="00EC5F37" w:rsidRPr="004633B1" w:rsidRDefault="00EC5F37" w:rsidP="005D7CE5">
      <w:pPr>
        <w:pStyle w:val="22"/>
        <w:tabs>
          <w:tab w:val="num" w:pos="1134"/>
        </w:tabs>
        <w:ind w:hanging="1276"/>
      </w:pPr>
      <w:bookmarkStart w:id="152" w:name="_Toc57314653"/>
      <w:bookmarkStart w:id="153" w:name="_Toc440900018"/>
      <w:bookmarkStart w:id="154" w:name="_Toc104797764"/>
      <w:r w:rsidRPr="004633B1">
        <w:t xml:space="preserve">Разъяснение </w:t>
      </w:r>
      <w:r w:rsidR="00B34A89" w:rsidRPr="004633B1">
        <w:t>Д</w:t>
      </w:r>
      <w:r w:rsidRPr="004633B1">
        <w:t>окументации</w:t>
      </w:r>
      <w:bookmarkEnd w:id="152"/>
      <w:r w:rsidR="00B34A89" w:rsidRPr="004633B1">
        <w:t xml:space="preserve"> о закупке</w:t>
      </w:r>
      <w:bookmarkEnd w:id="153"/>
      <w:bookmarkEnd w:id="154"/>
    </w:p>
    <w:p w:rsidR="00D2262B" w:rsidRPr="004633B1" w:rsidRDefault="004944D6" w:rsidP="001057F2">
      <w:pPr>
        <w:pStyle w:val="a4"/>
      </w:pPr>
      <w:bookmarkStart w:id="155" w:name="_Ref477970349"/>
      <w:r w:rsidRPr="004633B1">
        <w:t>Участники</w:t>
      </w:r>
      <w:r w:rsidR="00CA1C1B" w:rsidRPr="004633B1">
        <w:t xml:space="preserve"> вправе обратиться к </w:t>
      </w:r>
      <w:r w:rsidR="00A60F33" w:rsidRPr="004633B1">
        <w:t>Заказчик</w:t>
      </w:r>
      <w:r w:rsidR="00CA1C1B" w:rsidRPr="004633B1">
        <w:t xml:space="preserve">у за разъяснениями </w:t>
      </w:r>
      <w:r w:rsidR="00142A66" w:rsidRPr="004633B1">
        <w:t xml:space="preserve">настоящей </w:t>
      </w:r>
      <w:r w:rsidR="00D83C09" w:rsidRPr="004633B1">
        <w:t>Д</w:t>
      </w:r>
      <w:r w:rsidR="00CA1C1B" w:rsidRPr="004633B1">
        <w:t>окументации</w:t>
      </w:r>
      <w:r w:rsidR="00D83C09" w:rsidRPr="004633B1">
        <w:t xml:space="preserve"> о закупке</w:t>
      </w:r>
      <w:r w:rsidR="00CA1C1B" w:rsidRPr="004633B1">
        <w:t xml:space="preserve">. Запросы на разъяснение </w:t>
      </w:r>
      <w:r w:rsidR="00142A66" w:rsidRPr="004633B1">
        <w:t xml:space="preserve">настоящей </w:t>
      </w:r>
      <w:r w:rsidR="00D83C09" w:rsidRPr="004633B1">
        <w:t>Д</w:t>
      </w:r>
      <w:r w:rsidR="00CA1C1B" w:rsidRPr="004633B1">
        <w:t>окументации</w:t>
      </w:r>
      <w:r w:rsidR="00D83C09" w:rsidRPr="004633B1">
        <w:t xml:space="preserve"> о закупке</w:t>
      </w:r>
      <w:r w:rsidR="00CA1C1B" w:rsidRPr="004633B1">
        <w:t xml:space="preserve"> должны подаваться в </w:t>
      </w:r>
      <w:r w:rsidR="0061754E" w:rsidRPr="004633B1">
        <w:t xml:space="preserve">письменной форме за подписью руководителя организации или иного </w:t>
      </w:r>
      <w:r w:rsidR="004E2393" w:rsidRPr="004633B1">
        <w:t>уполномоченного</w:t>
      </w:r>
      <w:r w:rsidR="0061754E" w:rsidRPr="004633B1">
        <w:t xml:space="preserve"> лица Участника</w:t>
      </w:r>
      <w:r w:rsidR="00CA1C1B" w:rsidRPr="004633B1">
        <w:t xml:space="preserve">. </w:t>
      </w:r>
      <w:r w:rsidR="00A60F33" w:rsidRPr="004633B1">
        <w:t>Заказчик</w:t>
      </w:r>
      <w:r w:rsidR="001057F2" w:rsidRPr="004633B1">
        <w:t xml:space="preserve"> </w:t>
      </w:r>
      <w:r w:rsidR="000B5925" w:rsidRPr="004633B1">
        <w:t xml:space="preserve">принимает </w:t>
      </w:r>
      <w:r w:rsidR="001057F2" w:rsidRPr="004633B1">
        <w:t xml:space="preserve">запросы на разъяснение </w:t>
      </w:r>
      <w:r w:rsidR="00142A66" w:rsidRPr="004633B1">
        <w:t xml:space="preserve">настоящей </w:t>
      </w:r>
      <w:r w:rsidR="00D83C09" w:rsidRPr="004633B1">
        <w:t>Д</w:t>
      </w:r>
      <w:r w:rsidR="001057F2" w:rsidRPr="004633B1">
        <w:t xml:space="preserve">окументации </w:t>
      </w:r>
      <w:r w:rsidR="00D83C09" w:rsidRPr="004633B1">
        <w:t xml:space="preserve">о закупке </w:t>
      </w:r>
      <w:r w:rsidR="001057F2" w:rsidRPr="004633B1">
        <w:t xml:space="preserve">с момента публикации Извещения </w:t>
      </w:r>
      <w:r w:rsidR="00D83C09" w:rsidRPr="004633B1">
        <w:t>о закупке</w:t>
      </w:r>
      <w:r w:rsidR="001057F2" w:rsidRPr="004633B1">
        <w:t xml:space="preserve"> на Официальном сайте</w:t>
      </w:r>
      <w:r w:rsidR="0062377C" w:rsidRPr="004633B1">
        <w:t xml:space="preserve"> (</w:t>
      </w:r>
      <w:r w:rsidR="007D6805" w:rsidRPr="004633B1">
        <w:t>под</w:t>
      </w:r>
      <w:r w:rsidR="0062377C" w:rsidRPr="004633B1">
        <w:t xml:space="preserve">пункт </w:t>
      </w:r>
      <w:r w:rsidR="00CC6EFF" w:rsidRPr="004633B1">
        <w:fldChar w:fldCharType="begin"/>
      </w:r>
      <w:r w:rsidR="00CC6EFF" w:rsidRPr="004633B1">
        <w:instrText xml:space="preserve"> REF _Ref477969449 \r \h  \* MERGEFORMAT </w:instrText>
      </w:r>
      <w:r w:rsidR="00CC6EFF" w:rsidRPr="004633B1">
        <w:fldChar w:fldCharType="separate"/>
      </w:r>
      <w:r w:rsidR="008109D7" w:rsidRPr="004633B1">
        <w:t>1.1.1</w:t>
      </w:r>
      <w:r w:rsidR="00CC6EFF" w:rsidRPr="004633B1">
        <w:fldChar w:fldCharType="end"/>
      </w:r>
      <w:r w:rsidR="00885108" w:rsidRPr="004633B1">
        <w:t xml:space="preserve"> </w:t>
      </w:r>
      <w:r w:rsidR="00CB13D8" w:rsidRPr="004633B1">
        <w:t>настоящей Документации о закупке</w:t>
      </w:r>
      <w:r w:rsidR="0062377C" w:rsidRPr="004633B1">
        <w:t>)</w:t>
      </w:r>
      <w:r w:rsidR="00D2262B" w:rsidRPr="004633B1">
        <w:t xml:space="preserve">, </w:t>
      </w:r>
      <w:r w:rsidR="00DF6FAD" w:rsidRPr="004633B1">
        <w:t xml:space="preserve">но не позднее чем за </w:t>
      </w:r>
      <w:r w:rsidR="0006592D" w:rsidRPr="004633B1">
        <w:t>5</w:t>
      </w:r>
      <w:r w:rsidR="00DF6FAD" w:rsidRPr="004633B1">
        <w:t xml:space="preserve"> календарных дней до истечения срока подачи заявок</w:t>
      </w:r>
      <w:r w:rsidR="00D2262B" w:rsidRPr="004633B1">
        <w:t xml:space="preserve"> (</w:t>
      </w:r>
      <w:r w:rsidR="007D6805" w:rsidRPr="004633B1">
        <w:t>под</w:t>
      </w:r>
      <w:r w:rsidR="00D2262B" w:rsidRPr="004633B1">
        <w:t xml:space="preserve">пункт </w:t>
      </w:r>
      <w:r w:rsidR="00CC6EFF" w:rsidRPr="004633B1">
        <w:fldChar w:fldCharType="begin"/>
      </w:r>
      <w:r w:rsidR="00CC6EFF" w:rsidRPr="004633B1">
        <w:instrText xml:space="preserve"> REF _Ref477969491 \r \h  \* MERGEFORMAT </w:instrText>
      </w:r>
      <w:r w:rsidR="00CC6EFF" w:rsidRPr="004633B1">
        <w:fldChar w:fldCharType="separate"/>
      </w:r>
      <w:r w:rsidR="008109D7" w:rsidRPr="004633B1">
        <w:t>4.2.13</w:t>
      </w:r>
      <w:r w:rsidR="00CC6EFF" w:rsidRPr="004633B1">
        <w:fldChar w:fldCharType="end"/>
      </w:r>
      <w:r w:rsidR="00885108" w:rsidRPr="004633B1">
        <w:t xml:space="preserve"> </w:t>
      </w:r>
      <w:r w:rsidR="00CB13D8" w:rsidRPr="004633B1">
        <w:t>настоящей Документации о закупке</w:t>
      </w:r>
      <w:r w:rsidR="00D2262B" w:rsidRPr="004633B1">
        <w:t>)</w:t>
      </w:r>
      <w:bookmarkEnd w:id="155"/>
      <w:r w:rsidR="004C2FDA" w:rsidRPr="004633B1">
        <w:t>.</w:t>
      </w:r>
    </w:p>
    <w:p w:rsidR="00C513DA" w:rsidRPr="004633B1" w:rsidRDefault="00A60F33" w:rsidP="008D48F5">
      <w:pPr>
        <w:pStyle w:val="a4"/>
      </w:pPr>
      <w:r w:rsidRPr="004633B1">
        <w:t>Заказчик</w:t>
      </w:r>
      <w:r w:rsidR="00EC5F37" w:rsidRPr="004633B1">
        <w:t xml:space="preserve"> обязуется ответить на любой вопрос</w:t>
      </w:r>
      <w:r w:rsidR="008D48F5" w:rsidRPr="004633B1">
        <w:t xml:space="preserve"> в рамках настоящей закупки в </w:t>
      </w:r>
      <w:r w:rsidR="00DF6FAD" w:rsidRPr="004633B1">
        <w:t xml:space="preserve">течение </w:t>
      </w:r>
      <w:r w:rsidR="0006592D" w:rsidRPr="004633B1">
        <w:t>5</w:t>
      </w:r>
      <w:r w:rsidR="00DF6FAD" w:rsidRPr="004633B1">
        <w:t xml:space="preserve"> рабочих дней</w:t>
      </w:r>
      <w:r w:rsidR="008D48F5" w:rsidRPr="004633B1">
        <w:t xml:space="preserve"> с момента поступления Запроса</w:t>
      </w:r>
      <w:r w:rsidR="00EC5F37" w:rsidRPr="004633B1">
        <w:t xml:space="preserve">. </w:t>
      </w:r>
    </w:p>
    <w:p w:rsidR="003D59D9" w:rsidRPr="004633B1" w:rsidRDefault="00DF6FAD" w:rsidP="007229EA">
      <w:pPr>
        <w:pStyle w:val="a4"/>
      </w:pPr>
      <w:r w:rsidRPr="004633B1">
        <w:rPr>
          <w:szCs w:val="28"/>
        </w:rPr>
        <w:t xml:space="preserve">Вопрос с разъяснениями (без указания источника запроса) размещается </w:t>
      </w:r>
      <w:r w:rsidR="00A60F33" w:rsidRPr="004633B1">
        <w:t>Заказчик</w:t>
      </w:r>
      <w:r w:rsidRPr="004633B1">
        <w:rPr>
          <w:szCs w:val="28"/>
        </w:rPr>
        <w:t>ом на Официальном сайте и доступен всем Участникам данной процедуры</w:t>
      </w:r>
      <w:r w:rsidR="00AD79BE" w:rsidRPr="004633B1">
        <w:t>.</w:t>
      </w:r>
    </w:p>
    <w:p w:rsidR="00EC5F37" w:rsidRPr="004633B1" w:rsidRDefault="00F623EC" w:rsidP="0041140B">
      <w:pPr>
        <w:pStyle w:val="22"/>
        <w:tabs>
          <w:tab w:val="num" w:pos="1134"/>
        </w:tabs>
        <w:ind w:hanging="1276"/>
      </w:pPr>
      <w:bookmarkStart w:id="156" w:name="_Toc440900019"/>
      <w:bookmarkStart w:id="157" w:name="_Toc104797765"/>
      <w:r w:rsidRPr="004633B1">
        <w:t xml:space="preserve">Изменения </w:t>
      </w:r>
      <w:r w:rsidR="00D83C09" w:rsidRPr="004633B1">
        <w:t>Д</w:t>
      </w:r>
      <w:r w:rsidR="00B33E2E" w:rsidRPr="004633B1">
        <w:t>окументации</w:t>
      </w:r>
      <w:r w:rsidR="00D83C09" w:rsidRPr="004633B1">
        <w:t xml:space="preserve"> о закупке</w:t>
      </w:r>
      <w:bookmarkEnd w:id="156"/>
      <w:bookmarkEnd w:id="157"/>
    </w:p>
    <w:p w:rsidR="00EC5F37" w:rsidRPr="004633B1" w:rsidRDefault="00A60F33" w:rsidP="0002227C">
      <w:pPr>
        <w:numPr>
          <w:ilvl w:val="3"/>
          <w:numId w:val="5"/>
        </w:numPr>
        <w:tabs>
          <w:tab w:val="left" w:pos="1134"/>
        </w:tabs>
      </w:pPr>
      <w:r w:rsidRPr="004633B1">
        <w:t>Заказчик</w:t>
      </w:r>
      <w:r w:rsidR="00EC5F37" w:rsidRPr="004633B1">
        <w:t xml:space="preserve"> в любой момент до истечения срока приема заявок (</w:t>
      </w:r>
      <w:r w:rsidR="008E5058" w:rsidRPr="004633B1">
        <w:t>под</w:t>
      </w:r>
      <w:r w:rsidR="00EC5F37" w:rsidRPr="004633B1">
        <w:t>пункт</w:t>
      </w:r>
      <w:r w:rsidR="00BB4984" w:rsidRPr="004633B1">
        <w:t xml:space="preserve"> </w:t>
      </w:r>
      <w:r w:rsidR="00CC6EFF" w:rsidRPr="004633B1">
        <w:fldChar w:fldCharType="begin"/>
      </w:r>
      <w:r w:rsidR="00CC6EFF" w:rsidRPr="004633B1">
        <w:instrText xml:space="preserve"> REF _Ref477969491 \r \h  \* MERGEFORMAT </w:instrText>
      </w:r>
      <w:r w:rsidR="00CC6EFF" w:rsidRPr="004633B1">
        <w:fldChar w:fldCharType="separate"/>
      </w:r>
      <w:r w:rsidR="008109D7" w:rsidRPr="004633B1">
        <w:t>4.2.13</w:t>
      </w:r>
      <w:r w:rsidR="00CC6EFF" w:rsidRPr="004633B1">
        <w:fldChar w:fldCharType="end"/>
      </w:r>
      <w:r w:rsidR="00885108" w:rsidRPr="004633B1">
        <w:t xml:space="preserve"> </w:t>
      </w:r>
      <w:r w:rsidR="00142A66" w:rsidRPr="004633B1">
        <w:t>настоящей Документации о закупке</w:t>
      </w:r>
      <w:r w:rsidR="00EC5F37" w:rsidRPr="004633B1">
        <w:t xml:space="preserve">) вправе </w:t>
      </w:r>
      <w:r w:rsidR="00F623EC" w:rsidRPr="004633B1">
        <w:t>внести изменения</w:t>
      </w:r>
      <w:r w:rsidR="00B33E2E" w:rsidRPr="004633B1">
        <w:t xml:space="preserve"> </w:t>
      </w:r>
      <w:r w:rsidR="00CA1C1B" w:rsidRPr="004633B1">
        <w:t xml:space="preserve">в </w:t>
      </w:r>
      <w:r w:rsidR="00142A66" w:rsidRPr="004633B1">
        <w:t xml:space="preserve">настоящую </w:t>
      </w:r>
      <w:r w:rsidR="00D83C09" w:rsidRPr="004633B1">
        <w:t>Д</w:t>
      </w:r>
      <w:r w:rsidR="00EC5F37" w:rsidRPr="004633B1">
        <w:t>окументацию</w:t>
      </w:r>
      <w:r w:rsidR="00D83C09" w:rsidRPr="004633B1">
        <w:t xml:space="preserve"> о закупке</w:t>
      </w:r>
      <w:r w:rsidR="00EC5F37" w:rsidRPr="004633B1">
        <w:t>.</w:t>
      </w:r>
    </w:p>
    <w:p w:rsidR="0061754E" w:rsidRPr="004633B1" w:rsidRDefault="00B33E2E" w:rsidP="00F80D49">
      <w:pPr>
        <w:numPr>
          <w:ilvl w:val="3"/>
          <w:numId w:val="5"/>
        </w:numPr>
        <w:tabs>
          <w:tab w:val="left" w:pos="1134"/>
        </w:tabs>
      </w:pPr>
      <w:r w:rsidRPr="004633B1">
        <w:t xml:space="preserve">Текст изменений размещается на </w:t>
      </w:r>
      <w:r w:rsidR="001641CE" w:rsidRPr="004633B1">
        <w:t>О</w:t>
      </w:r>
      <w:r w:rsidRPr="004633B1">
        <w:t xml:space="preserve">фициальном сайте в течение </w:t>
      </w:r>
      <w:r w:rsidR="0038520F" w:rsidRPr="004633B1">
        <w:t>2</w:t>
      </w:r>
      <w:r w:rsidRPr="004633B1">
        <w:t xml:space="preserve">-х дней </w:t>
      </w:r>
      <w:r w:rsidR="00257CBA" w:rsidRPr="004633B1">
        <w:t>со дня принятия решения о внесении указанных</w:t>
      </w:r>
      <w:r w:rsidRPr="004633B1">
        <w:t xml:space="preserve"> изменений.</w:t>
      </w:r>
      <w:r w:rsidR="00F07CDB" w:rsidRPr="004633B1">
        <w:t xml:space="preserve"> </w:t>
      </w:r>
    </w:p>
    <w:p w:rsidR="003E7A90" w:rsidRPr="004633B1" w:rsidRDefault="003E7A90" w:rsidP="00F80D49">
      <w:pPr>
        <w:numPr>
          <w:ilvl w:val="3"/>
          <w:numId w:val="5"/>
        </w:numPr>
        <w:tabs>
          <w:tab w:val="left" w:pos="1134"/>
        </w:tabs>
      </w:pPr>
      <w:r w:rsidRPr="004633B1">
        <w:t xml:space="preserve">При внесении изменений в </w:t>
      </w:r>
      <w:r w:rsidR="00142A66" w:rsidRPr="004633B1">
        <w:t xml:space="preserve">настоящую </w:t>
      </w:r>
      <w:r w:rsidR="00FA56F2" w:rsidRPr="004633B1">
        <w:t>Д</w:t>
      </w:r>
      <w:r w:rsidRPr="004633B1">
        <w:t xml:space="preserve">окументацию </w:t>
      </w:r>
      <w:r w:rsidR="00FA56F2" w:rsidRPr="004633B1">
        <w:t xml:space="preserve">о закупке </w:t>
      </w:r>
      <w:r w:rsidRPr="004633B1">
        <w:t xml:space="preserve">срок подачи заявок на участие в </w:t>
      </w:r>
      <w:r w:rsidR="00494BC2" w:rsidRPr="004633B1">
        <w:t>запросе предложений</w:t>
      </w:r>
      <w:r w:rsidRPr="004633B1">
        <w:t xml:space="preserve"> </w:t>
      </w:r>
      <w:r w:rsidR="002C465D" w:rsidRPr="004633B1">
        <w:t>может быть</w:t>
      </w:r>
      <w:r w:rsidRPr="004633B1">
        <w:t xml:space="preserve"> продлен.</w:t>
      </w:r>
    </w:p>
    <w:p w:rsidR="00EC5F37" w:rsidRPr="004633B1" w:rsidRDefault="00EC5F37">
      <w:pPr>
        <w:pStyle w:val="2"/>
      </w:pPr>
      <w:bookmarkStart w:id="158" w:name="_Toc311975322"/>
      <w:bookmarkStart w:id="159" w:name="_Ref93088240"/>
      <w:bookmarkStart w:id="160" w:name="_Toc440900020"/>
      <w:bookmarkStart w:id="161" w:name="_Toc104797766"/>
      <w:bookmarkEnd w:id="158"/>
      <w:r w:rsidRPr="004633B1">
        <w:lastRenderedPageBreak/>
        <w:t>Требования к Участника</w:t>
      </w:r>
      <w:r w:rsidR="00F915BF" w:rsidRPr="004633B1">
        <w:t>м</w:t>
      </w:r>
      <w:r w:rsidRPr="004633B1">
        <w:t xml:space="preserve"> </w:t>
      </w:r>
      <w:r w:rsidR="000778BE" w:rsidRPr="004633B1">
        <w:t>запроса предложений</w:t>
      </w:r>
      <w:r w:rsidRPr="004633B1">
        <w:t>. Подтверждение соответствия предъявляемым требованиям</w:t>
      </w:r>
      <w:bookmarkEnd w:id="159"/>
      <w:bookmarkEnd w:id="160"/>
      <w:bookmarkEnd w:id="161"/>
    </w:p>
    <w:p w:rsidR="00EC5F37" w:rsidRPr="004633B1" w:rsidRDefault="00D25A37" w:rsidP="0041140B">
      <w:pPr>
        <w:pStyle w:val="22"/>
        <w:tabs>
          <w:tab w:val="num" w:pos="1134"/>
        </w:tabs>
        <w:spacing w:before="360"/>
        <w:ind w:hanging="1276"/>
      </w:pPr>
      <w:bookmarkStart w:id="162" w:name="_Toc90385071"/>
      <w:bookmarkStart w:id="163" w:name="_Ref93090116"/>
      <w:bookmarkStart w:id="164" w:name="_Ref324341528"/>
      <w:bookmarkStart w:id="165" w:name="_Ref384627521"/>
      <w:bookmarkStart w:id="166" w:name="_Toc440900021"/>
      <w:bookmarkStart w:id="167" w:name="_Toc104797767"/>
      <w:r w:rsidRPr="004633B1">
        <w:t xml:space="preserve">Общие требования </w:t>
      </w:r>
      <w:r w:rsidR="00EC5F37" w:rsidRPr="004633B1">
        <w:t xml:space="preserve">к Участникам </w:t>
      </w:r>
      <w:r w:rsidR="000778BE" w:rsidRPr="004633B1">
        <w:t>запроса предложений</w:t>
      </w:r>
      <w:bookmarkEnd w:id="162"/>
      <w:bookmarkEnd w:id="163"/>
      <w:bookmarkEnd w:id="164"/>
      <w:bookmarkEnd w:id="165"/>
      <w:bookmarkEnd w:id="166"/>
      <w:bookmarkEnd w:id="167"/>
    </w:p>
    <w:p w:rsidR="00EC5F37" w:rsidRPr="004633B1" w:rsidRDefault="00EC5F37" w:rsidP="0002227C">
      <w:pPr>
        <w:pStyle w:val="a4"/>
        <w:tabs>
          <w:tab w:val="left" w:pos="1134"/>
        </w:tabs>
      </w:pPr>
      <w:bookmarkStart w:id="168" w:name="_Ref324335676"/>
      <w:r w:rsidRPr="004633B1">
        <w:t xml:space="preserve">Участвовать в </w:t>
      </w:r>
      <w:r w:rsidR="00494BC2" w:rsidRPr="004633B1">
        <w:t>запросе предложений</w:t>
      </w:r>
      <w:r w:rsidRPr="004633B1">
        <w:t xml:space="preserve"> может </w:t>
      </w:r>
      <w:r w:rsidR="00777AB1" w:rsidRPr="004633B1">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DF6FAD" w:rsidRPr="004633B1">
        <w:rPr>
          <w:rFonts w:cs="Calibri"/>
        </w:rPr>
        <w:t xml:space="preserve">, </w:t>
      </w:r>
      <w:r w:rsidR="00FA56F2" w:rsidRPr="004633B1">
        <w:rPr>
          <w:rFonts w:cs="Calibri"/>
        </w:rPr>
        <w:t xml:space="preserve">из числа лиц, </w:t>
      </w:r>
      <w:r w:rsidR="002E1334" w:rsidRPr="004633B1">
        <w:t xml:space="preserve">указанных в </w:t>
      </w:r>
      <w:r w:rsidR="00CD4009" w:rsidRPr="004633B1">
        <w:t>под</w:t>
      </w:r>
      <w:r w:rsidR="002E1334" w:rsidRPr="004633B1">
        <w:t xml:space="preserve">пункте </w:t>
      </w:r>
      <w:r w:rsidR="00CC6EFF" w:rsidRPr="004633B1">
        <w:fldChar w:fldCharType="begin"/>
      </w:r>
      <w:r w:rsidR="00CC6EFF" w:rsidRPr="004633B1">
        <w:instrText xml:space="preserve"> REF _Ref477967437 \r \h  \* MERGEFORMAT </w:instrText>
      </w:r>
      <w:r w:rsidR="00CC6EFF" w:rsidRPr="004633B1">
        <w:fldChar w:fldCharType="separate"/>
      </w:r>
      <w:r w:rsidR="008109D7" w:rsidRPr="004633B1">
        <w:t>4.2.2</w:t>
      </w:r>
      <w:r w:rsidR="00CC6EFF" w:rsidRPr="004633B1">
        <w:fldChar w:fldCharType="end"/>
      </w:r>
      <w:r w:rsidR="00DA775B" w:rsidRPr="004633B1">
        <w:t xml:space="preserve"> </w:t>
      </w:r>
      <w:r w:rsidR="00142A66" w:rsidRPr="004633B1">
        <w:t>настоящей Документации о закупке</w:t>
      </w:r>
      <w:r w:rsidRPr="004633B1">
        <w:t xml:space="preserve">. </w:t>
      </w:r>
      <w:r w:rsidR="002C465D" w:rsidRPr="004633B1">
        <w:t>Однако,</w:t>
      </w:r>
      <w:r w:rsidRPr="004633B1">
        <w:t xml:space="preserve"> чтобы претендовать на победу в </w:t>
      </w:r>
      <w:r w:rsidR="00494BC2" w:rsidRPr="004633B1">
        <w:t>запросе предложений</w:t>
      </w:r>
      <w:r w:rsidRPr="004633B1">
        <w:t xml:space="preserve"> и получение права заключить с Заказчиком Договор, </w:t>
      </w:r>
      <w:r w:rsidR="004944D6" w:rsidRPr="004633B1">
        <w:t>Участник</w:t>
      </w:r>
      <w:r w:rsidR="009266A4" w:rsidRPr="004633B1">
        <w:t xml:space="preserve"> </w:t>
      </w:r>
      <w:r w:rsidR="00BB4984" w:rsidRPr="004633B1">
        <w:t>самостоятельно или коллективный участник в целом</w:t>
      </w:r>
      <w:r w:rsidRPr="004633B1">
        <w:t xml:space="preserve"> должен отвечать следующим требованиям:</w:t>
      </w:r>
      <w:bookmarkEnd w:id="168"/>
    </w:p>
    <w:p w:rsidR="00EC5F37" w:rsidRPr="004633B1" w:rsidRDefault="00EC5F37" w:rsidP="00B65DFE">
      <w:pPr>
        <w:pStyle w:val="a5"/>
        <w:tabs>
          <w:tab w:val="clear" w:pos="1844"/>
          <w:tab w:val="left" w:pos="1134"/>
          <w:tab w:val="left" w:pos="1843"/>
        </w:tabs>
        <w:ind w:left="1843"/>
      </w:pPr>
      <w:bookmarkStart w:id="169" w:name="_Hlt311805845"/>
      <w:bookmarkStart w:id="170" w:name="_Ref458184623"/>
      <w:bookmarkEnd w:id="169"/>
      <w:r w:rsidRPr="004633B1">
        <w:t xml:space="preserve">Участник </w:t>
      </w:r>
      <w:r w:rsidR="00FA56F2" w:rsidRPr="004633B1">
        <w:t xml:space="preserve">закупки </w:t>
      </w:r>
      <w:r w:rsidRPr="004633B1">
        <w:t xml:space="preserve">должен </w:t>
      </w:r>
      <w:r w:rsidR="00DF6FAD" w:rsidRPr="004633B1">
        <w:t>обладать гражданской правоспособностью</w:t>
      </w:r>
      <w:r w:rsidRPr="004633B1">
        <w:t xml:space="preserve"> в полном объеме для заключения и исполнения Договора (должен быть зарегистрирован в установленном порядке</w:t>
      </w:r>
      <w:r w:rsidR="00E816DC" w:rsidRPr="004633B1">
        <w:t>).</w:t>
      </w:r>
      <w:bookmarkEnd w:id="170"/>
    </w:p>
    <w:p w:rsidR="00EC5F37" w:rsidRPr="004633B1" w:rsidRDefault="00A50AD0" w:rsidP="00B65DFE">
      <w:pPr>
        <w:pStyle w:val="a5"/>
        <w:tabs>
          <w:tab w:val="clear" w:pos="1844"/>
          <w:tab w:val="left" w:pos="1134"/>
          <w:tab w:val="left" w:pos="1843"/>
        </w:tabs>
        <w:ind w:left="1843"/>
      </w:pPr>
      <w:r w:rsidRPr="004633B1">
        <w:t>Участник закупки не должен являться банкротом или иметь признаки банкротства;</w:t>
      </w:r>
    </w:p>
    <w:p w:rsidR="00FA56F2" w:rsidRPr="004633B1" w:rsidRDefault="00FA56F2" w:rsidP="00B65DFE">
      <w:pPr>
        <w:pStyle w:val="a5"/>
        <w:tabs>
          <w:tab w:val="clear" w:pos="1844"/>
          <w:tab w:val="left" w:pos="1134"/>
          <w:tab w:val="left" w:pos="1843"/>
        </w:tabs>
        <w:ind w:left="1843"/>
      </w:pPr>
      <w:r w:rsidRPr="004633B1">
        <w:t xml:space="preserve">Участник закупки не должен находиться в процессе ликвидации. </w:t>
      </w:r>
    </w:p>
    <w:p w:rsidR="00FA56F2" w:rsidRPr="004633B1" w:rsidRDefault="00A50AD0" w:rsidP="00B65DFE">
      <w:pPr>
        <w:pStyle w:val="a5"/>
        <w:tabs>
          <w:tab w:val="clear" w:pos="1844"/>
          <w:tab w:val="left" w:pos="1134"/>
          <w:tab w:val="left" w:pos="1843"/>
        </w:tabs>
        <w:ind w:left="1843"/>
      </w:pPr>
      <w:r w:rsidRPr="004633B1">
        <w:t>Экономическая деятельность Участника не должна быть приостановлена.</w:t>
      </w:r>
    </w:p>
    <w:p w:rsidR="00DC2EC8" w:rsidRPr="004633B1" w:rsidRDefault="00DC2EC8" w:rsidP="00B65DFE">
      <w:pPr>
        <w:pStyle w:val="a5"/>
        <w:tabs>
          <w:tab w:val="clear" w:pos="1844"/>
          <w:tab w:val="left" w:pos="1134"/>
          <w:tab w:val="left" w:pos="1843"/>
        </w:tabs>
        <w:ind w:left="1843"/>
      </w:pPr>
      <w:r w:rsidRPr="004633B1">
        <w:t xml:space="preserve">Члены объединений, являющихся коллективными Участниками </w:t>
      </w:r>
      <w:r w:rsidR="00433EBB" w:rsidRPr="004633B1">
        <w:t>закупки</w:t>
      </w:r>
      <w:r w:rsidRPr="004633B1">
        <w:t xml:space="preserve">, </w:t>
      </w:r>
      <w:r w:rsidR="00DF6FAD" w:rsidRPr="004633B1">
        <w:t>должны иметь соглашение между собой</w:t>
      </w:r>
      <w:r w:rsidRPr="004633B1">
        <w:t xml:space="preserve">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4633B1">
        <w:t>закупке</w:t>
      </w:r>
      <w:r w:rsidRPr="004633B1">
        <w:t xml:space="preserve">, заключением и последующем исполнением </w:t>
      </w:r>
      <w:r w:rsidR="00A656F6" w:rsidRPr="004633B1">
        <w:t>Д</w:t>
      </w:r>
      <w:r w:rsidRPr="004633B1">
        <w:t>оговора.</w:t>
      </w:r>
    </w:p>
    <w:p w:rsidR="00A603A8" w:rsidRPr="004633B1" w:rsidRDefault="00DC2EC8" w:rsidP="00CE2FC8">
      <w:pPr>
        <w:pStyle w:val="a5"/>
      </w:pPr>
      <w:bookmarkStart w:id="171" w:name="_Ref458184627"/>
      <w:r w:rsidRPr="004633B1">
        <w:t xml:space="preserve">Сведения об Участнике </w:t>
      </w:r>
      <w:r w:rsidR="00FA56F2" w:rsidRPr="004633B1">
        <w:t xml:space="preserve">закупки </w:t>
      </w:r>
      <w:r w:rsidRPr="004633B1">
        <w:t xml:space="preserve">должны отсутствовать </w:t>
      </w:r>
      <w:r w:rsidR="00010A65" w:rsidRPr="004633B1">
        <w:t xml:space="preserve">в </w:t>
      </w:r>
      <w:r w:rsidR="00ED35EE" w:rsidRPr="004633B1">
        <w:t>Реестр</w:t>
      </w:r>
      <w:r w:rsidR="00010A65" w:rsidRPr="004633B1">
        <w:t>е</w:t>
      </w:r>
      <w:r w:rsidRPr="004633B1">
        <w:t xml:space="preserve"> недобросовестных поставщиков,</w:t>
      </w:r>
      <w:r w:rsidR="00ED35EE" w:rsidRPr="004633B1">
        <w:t xml:space="preserve"> размещенном на </w:t>
      </w:r>
      <w:r w:rsidR="00CE2FC8" w:rsidRPr="004633B1">
        <w:t>официальном сайте единой информационной системы в сфере закупок 44-ФЗ и 223-ФЗ (http://www.zakupki.gov.ru/)</w:t>
      </w:r>
      <w:r w:rsidR="00010A65" w:rsidRPr="004633B1">
        <w:t>,</w:t>
      </w:r>
      <w:r w:rsidR="002D6289" w:rsidRPr="004633B1">
        <w:t xml:space="preserve"> на момент окончания подачи заявок, на момент рассмотрения, оценки и сопоставления заявок, а также на </w:t>
      </w:r>
      <w:r w:rsidR="002D6289" w:rsidRPr="004633B1">
        <w:lastRenderedPageBreak/>
        <w:t>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00ED35EE" w:rsidRPr="004633B1">
        <w:t>.</w:t>
      </w:r>
      <w:bookmarkEnd w:id="171"/>
    </w:p>
    <w:p w:rsidR="00FA56F2" w:rsidRPr="004633B1" w:rsidRDefault="00FA56F2" w:rsidP="00B65DFE">
      <w:pPr>
        <w:pStyle w:val="a5"/>
        <w:tabs>
          <w:tab w:val="clear" w:pos="1844"/>
          <w:tab w:val="left" w:pos="1843"/>
        </w:tabs>
        <w:ind w:left="1843"/>
      </w:pPr>
      <w:bookmarkStart w:id="172" w:name="_Ref457404671"/>
      <w:r w:rsidRPr="004633B1">
        <w:t>Участник закупки должен соответствовать требованиям к Участникам закупки, указанным в Технических требованиях с предоставлением подтверждающих документов, указанных в Технических требованиях.</w:t>
      </w:r>
      <w:bookmarkEnd w:id="172"/>
    </w:p>
    <w:p w:rsidR="00230ADC" w:rsidRPr="004633B1" w:rsidRDefault="00230ADC" w:rsidP="0041140B">
      <w:pPr>
        <w:pStyle w:val="22"/>
        <w:tabs>
          <w:tab w:val="num" w:pos="1134"/>
        </w:tabs>
        <w:spacing w:before="360"/>
        <w:ind w:hanging="1276"/>
      </w:pPr>
      <w:bookmarkStart w:id="173" w:name="_Toc418862919"/>
      <w:bookmarkStart w:id="174" w:name="_Toc418863076"/>
      <w:bookmarkStart w:id="175" w:name="_Ref324336874"/>
      <w:bookmarkStart w:id="176" w:name="_Toc440900022"/>
      <w:bookmarkStart w:id="177" w:name="_Toc104797768"/>
      <w:bookmarkEnd w:id="173"/>
      <w:bookmarkEnd w:id="174"/>
      <w:r w:rsidRPr="004633B1">
        <w:t xml:space="preserve">Участие в </w:t>
      </w:r>
      <w:r w:rsidR="00494BC2" w:rsidRPr="004633B1">
        <w:t>запросе предложений</w:t>
      </w:r>
      <w:r w:rsidRPr="004633B1">
        <w:t xml:space="preserve"> коллективных участников</w:t>
      </w:r>
      <w:bookmarkEnd w:id="175"/>
      <w:bookmarkEnd w:id="176"/>
      <w:bookmarkEnd w:id="177"/>
    </w:p>
    <w:p w:rsidR="00790F00" w:rsidRPr="004633B1" w:rsidRDefault="00790F00" w:rsidP="00152662">
      <w:pPr>
        <w:pStyle w:val="a4"/>
      </w:pPr>
      <w:bookmarkStart w:id="178" w:name="_Ref457404602"/>
      <w:r w:rsidRPr="004633B1">
        <w:t xml:space="preserve">В </w:t>
      </w:r>
      <w:r w:rsidR="00494BC2" w:rsidRPr="004633B1">
        <w:t>запросе предложений</w:t>
      </w:r>
      <w:r w:rsidRPr="004633B1">
        <w:t xml:space="preserve"> могут участвовать юридические </w:t>
      </w:r>
      <w:r w:rsidR="00DF6FAD" w:rsidRPr="004633B1">
        <w:t>лица</w:t>
      </w:r>
      <w:r w:rsidR="00CC441B" w:rsidRPr="004633B1">
        <w:t xml:space="preserve"> как</w:t>
      </w:r>
      <w:r w:rsidR="008953E7" w:rsidRPr="004633B1">
        <w:t xml:space="preserve"> самостоятельно </w:t>
      </w:r>
      <w:r w:rsidR="00433EBB" w:rsidRPr="004633B1">
        <w:t>(</w:t>
      </w:r>
      <w:r w:rsidR="00CC441B" w:rsidRPr="004633B1">
        <w:t>под</w:t>
      </w:r>
      <w:r w:rsidRPr="004633B1">
        <w:t>пункт</w:t>
      </w:r>
      <w:r w:rsidR="00F97E40" w:rsidRPr="004633B1">
        <w:t xml:space="preserve"> </w:t>
      </w:r>
      <w:r w:rsidR="00CC6EFF" w:rsidRPr="004633B1">
        <w:fldChar w:fldCharType="begin"/>
      </w:r>
      <w:r w:rsidR="00CC6EFF" w:rsidRPr="004633B1">
        <w:instrText xml:space="preserve"> REF _Ref324335676 \r \h  \* MERGEFORMAT </w:instrText>
      </w:r>
      <w:r w:rsidR="00CC6EFF" w:rsidRPr="004633B1">
        <w:fldChar w:fldCharType="separate"/>
      </w:r>
      <w:r w:rsidR="008109D7" w:rsidRPr="004633B1">
        <w:t>2.5.1.1</w:t>
      </w:r>
      <w:r w:rsidR="00CC6EFF" w:rsidRPr="004633B1">
        <w:fldChar w:fldCharType="end"/>
      </w:r>
      <w:r w:rsidR="00142A66" w:rsidRPr="004633B1">
        <w:t xml:space="preserve"> настоящей Документации о закупке</w:t>
      </w:r>
      <w:r w:rsidRPr="004633B1">
        <w:t xml:space="preserve">), </w:t>
      </w:r>
      <w:r w:rsidR="00C86E43" w:rsidRPr="004633B1">
        <w:t>так и их объединения, способные</w:t>
      </w:r>
      <w:r w:rsidR="00D010D1" w:rsidRPr="004633B1">
        <w:t xml:space="preserve"> </w:t>
      </w:r>
      <w:r w:rsidRPr="004633B1">
        <w:t xml:space="preserve">на законных основаниях </w:t>
      </w:r>
      <w:r w:rsidR="00AD0701" w:rsidRPr="004633B1">
        <w:t>оказать</w:t>
      </w:r>
      <w:r w:rsidR="00CE5E7A" w:rsidRPr="004633B1">
        <w:t xml:space="preserve"> требуемые </w:t>
      </w:r>
      <w:r w:rsidR="00AD0701" w:rsidRPr="004633B1">
        <w:t>услуги</w:t>
      </w:r>
      <w:r w:rsidR="00C86E43" w:rsidRPr="004633B1">
        <w:t xml:space="preserve"> (коллективный участник)</w:t>
      </w:r>
      <w:r w:rsidRPr="004633B1">
        <w:t>.</w:t>
      </w:r>
      <w:bookmarkEnd w:id="178"/>
    </w:p>
    <w:p w:rsidR="00230ADC" w:rsidRPr="004633B1" w:rsidRDefault="00230ADC" w:rsidP="00152662">
      <w:pPr>
        <w:pStyle w:val="a4"/>
      </w:pPr>
      <w:r w:rsidRPr="004633B1">
        <w:t>Если заявка подается коллективным участником, дополнительно должны быть выполнены нижеприведенные требования.</w:t>
      </w:r>
    </w:p>
    <w:p w:rsidR="00D92BC5" w:rsidRPr="004633B1" w:rsidRDefault="00D92BC5" w:rsidP="00152662">
      <w:pPr>
        <w:pStyle w:val="a4"/>
      </w:pPr>
      <w:r w:rsidRPr="004633B1">
        <w:t xml:space="preserve">Лидер коллективного участника, должен отвечать требованиям настоящей </w:t>
      </w:r>
      <w:r w:rsidR="00A16188" w:rsidRPr="004633B1">
        <w:t>Д</w:t>
      </w:r>
      <w:r w:rsidRPr="004633B1">
        <w:t>окументации</w:t>
      </w:r>
      <w:r w:rsidR="00A16188" w:rsidRPr="004633B1">
        <w:t xml:space="preserve"> о закупке</w:t>
      </w:r>
      <w:r w:rsidRPr="004633B1">
        <w:t xml:space="preserve">, изложенным в </w:t>
      </w:r>
      <w:r w:rsidR="00CC441B" w:rsidRPr="004633B1">
        <w:t>под</w:t>
      </w:r>
      <w:r w:rsidR="00A16188" w:rsidRPr="004633B1">
        <w:t xml:space="preserve">пункте </w:t>
      </w:r>
      <w:r w:rsidR="00CC6EFF" w:rsidRPr="004633B1">
        <w:fldChar w:fldCharType="begin"/>
      </w:r>
      <w:r w:rsidR="00CC6EFF" w:rsidRPr="004633B1">
        <w:instrText xml:space="preserve"> REF _Ref324335676 \r \h  \* MERGEFORMAT </w:instrText>
      </w:r>
      <w:r w:rsidR="00CC6EFF" w:rsidRPr="004633B1">
        <w:fldChar w:fldCharType="separate"/>
      </w:r>
      <w:r w:rsidR="008109D7" w:rsidRPr="004633B1">
        <w:t>2.5.1.1</w:t>
      </w:r>
      <w:r w:rsidR="00CC6EFF" w:rsidRPr="004633B1">
        <w:fldChar w:fldCharType="end"/>
      </w:r>
      <w:r w:rsidRPr="004633B1">
        <w:t xml:space="preserve"> </w:t>
      </w:r>
      <w:r w:rsidR="00142A66" w:rsidRPr="004633B1">
        <w:t xml:space="preserve">настоящей Документации о закупке </w:t>
      </w:r>
      <w:r w:rsidRPr="004633B1">
        <w:t xml:space="preserve">в </w:t>
      </w:r>
      <w:r w:rsidR="002C465D" w:rsidRPr="004633B1">
        <w:t>части объема</w:t>
      </w:r>
      <w:r w:rsidRPr="004633B1">
        <w:t xml:space="preserve"> </w:t>
      </w:r>
      <w:r w:rsidR="002062D2" w:rsidRPr="004633B1">
        <w:t>услуг</w:t>
      </w:r>
      <w:r w:rsidRPr="004633B1">
        <w:t xml:space="preserve">, который ему предполагается поручить в соответствии с планом распределения объемов </w:t>
      </w:r>
      <w:r w:rsidR="00AD0701" w:rsidRPr="004633B1">
        <w:t>оказания услуг</w:t>
      </w:r>
      <w:r w:rsidRPr="004633B1">
        <w:t xml:space="preserve"> внутри коллективного участника.</w:t>
      </w:r>
    </w:p>
    <w:p w:rsidR="00230ADC" w:rsidRPr="004633B1" w:rsidRDefault="00D07AFD" w:rsidP="00152662">
      <w:pPr>
        <w:pStyle w:val="a4"/>
      </w:pPr>
      <w:r w:rsidRPr="004633B1">
        <w:t xml:space="preserve">Каждый член </w:t>
      </w:r>
      <w:r w:rsidR="00230ADC" w:rsidRPr="004633B1">
        <w:t>коллективного участника, долж</w:t>
      </w:r>
      <w:r w:rsidR="00BD5BA5" w:rsidRPr="004633B1">
        <w:t>е</w:t>
      </w:r>
      <w:r w:rsidR="00230ADC" w:rsidRPr="004633B1">
        <w:t xml:space="preserve">н отвечать требованиям </w:t>
      </w:r>
      <w:r w:rsidR="00A16188" w:rsidRPr="004633B1">
        <w:t>Д</w:t>
      </w:r>
      <w:r w:rsidR="00875688" w:rsidRPr="004633B1">
        <w:t>окументации</w:t>
      </w:r>
      <w:r w:rsidR="00A16188" w:rsidRPr="004633B1">
        <w:t xml:space="preserve"> о закупке</w:t>
      </w:r>
      <w:r w:rsidR="00875688" w:rsidRPr="004633B1">
        <w:t xml:space="preserve">, изложенным в </w:t>
      </w:r>
      <w:r w:rsidR="00CC441B" w:rsidRPr="004633B1">
        <w:t>под</w:t>
      </w:r>
      <w:r w:rsidR="00A16188" w:rsidRPr="004633B1">
        <w:t>пункт</w:t>
      </w:r>
      <w:r w:rsidR="00F21505" w:rsidRPr="004633B1">
        <w:t>ах</w:t>
      </w:r>
      <w:r w:rsidR="00A16188" w:rsidRPr="004633B1">
        <w:t xml:space="preserve"> </w:t>
      </w:r>
      <w:r w:rsidR="00CC6EFF" w:rsidRPr="004633B1">
        <w:fldChar w:fldCharType="begin"/>
      </w:r>
      <w:r w:rsidR="00CC6EFF" w:rsidRPr="004633B1">
        <w:instrText xml:space="preserve"> REF _Ref458184623 \r \h  \* MERGEFORMAT </w:instrText>
      </w:r>
      <w:r w:rsidR="00CC6EFF" w:rsidRPr="004633B1">
        <w:fldChar w:fldCharType="separate"/>
      </w:r>
      <w:r w:rsidR="008109D7" w:rsidRPr="004633B1">
        <w:t>2.5.1.1а)</w:t>
      </w:r>
      <w:r w:rsidR="00CC6EFF" w:rsidRPr="004633B1">
        <w:fldChar w:fldCharType="end"/>
      </w:r>
      <w:r w:rsidR="00F21505" w:rsidRPr="004633B1">
        <w:t xml:space="preserve"> – </w:t>
      </w:r>
      <w:r w:rsidR="00CC6EFF" w:rsidRPr="004633B1">
        <w:fldChar w:fldCharType="begin"/>
      </w:r>
      <w:r w:rsidR="00CC6EFF" w:rsidRPr="004633B1">
        <w:instrText xml:space="preserve"> REF _Ref458184627 \r \h  \* MERGEFORMAT </w:instrText>
      </w:r>
      <w:r w:rsidR="00CC6EFF" w:rsidRPr="004633B1">
        <w:fldChar w:fldCharType="separate"/>
      </w:r>
      <w:r w:rsidR="008109D7" w:rsidRPr="004633B1">
        <w:t>2.5.1.1е)</w:t>
      </w:r>
      <w:r w:rsidR="00CC6EFF" w:rsidRPr="004633B1">
        <w:fldChar w:fldCharType="end"/>
      </w:r>
      <w:r w:rsidR="00142A66" w:rsidRPr="004633B1">
        <w:t xml:space="preserve"> настоящей Документации о закупке</w:t>
      </w:r>
      <w:r w:rsidR="007712D5" w:rsidRPr="004633B1">
        <w:t>.</w:t>
      </w:r>
    </w:p>
    <w:p w:rsidR="00190498" w:rsidRPr="004633B1" w:rsidRDefault="00190498" w:rsidP="00190498">
      <w:pPr>
        <w:pStyle w:val="a4"/>
      </w:pPr>
      <w:r w:rsidRPr="004633B1">
        <w:t xml:space="preserve">При рассмотрении и оценке количественных параметров деятельности членов коллективного участника </w:t>
      </w:r>
      <w:r w:rsidR="00CE7D1F" w:rsidRPr="004633B1">
        <w:t xml:space="preserve">в соответствии с требованиями </w:t>
      </w:r>
      <w:r w:rsidR="002D0B00" w:rsidRPr="004633B1">
        <w:t>под</w:t>
      </w:r>
      <w:r w:rsidR="00CE7D1F" w:rsidRPr="004633B1">
        <w:t xml:space="preserve">пункта </w:t>
      </w:r>
      <w:r w:rsidR="00CC6EFF" w:rsidRPr="004633B1">
        <w:fldChar w:fldCharType="begin"/>
      </w:r>
      <w:r w:rsidR="00CC6EFF" w:rsidRPr="004633B1">
        <w:instrText xml:space="preserve"> REF _Ref457404671 \r \h  \* MERGEFORMAT </w:instrText>
      </w:r>
      <w:r w:rsidR="00CC6EFF" w:rsidRPr="004633B1">
        <w:fldChar w:fldCharType="separate"/>
      </w:r>
      <w:r w:rsidR="008109D7" w:rsidRPr="004633B1">
        <w:t>2.5.1.1ж)</w:t>
      </w:r>
      <w:r w:rsidR="00CC6EFF" w:rsidRPr="004633B1">
        <w:fldChar w:fldCharType="end"/>
      </w:r>
      <w:r w:rsidR="00CE7D1F" w:rsidRPr="004633B1">
        <w:t xml:space="preserve"> </w:t>
      </w:r>
      <w:r w:rsidR="00142A66" w:rsidRPr="004633B1">
        <w:t xml:space="preserve">настоящей Документации о закупке </w:t>
      </w:r>
      <w:r w:rsidRPr="004633B1">
        <w:t xml:space="preserve">эти параметры суммируются, </w:t>
      </w:r>
      <w:r w:rsidR="00CE7D1F" w:rsidRPr="004633B1">
        <w:t>в том числе</w:t>
      </w:r>
      <w:r w:rsidRPr="004633B1">
        <w:t xml:space="preserve">: финансовые показатели, обеспеченность материально-техническими ресурсами, кадровыми ресурсами. Не подлежащие суммированию показатели должны быть в наличии хотя бы у одного члена коллективного участника, </w:t>
      </w:r>
      <w:r w:rsidR="00DF6FAD" w:rsidRPr="004633B1">
        <w:t>в том числе: наличие лицензий, допусков СРО (при установлении соответствующих требований)</w:t>
      </w:r>
      <w:r w:rsidRPr="004633B1">
        <w:t>.</w:t>
      </w:r>
    </w:p>
    <w:p w:rsidR="00230ADC" w:rsidRPr="004633B1" w:rsidRDefault="00DF6FAD" w:rsidP="00152662">
      <w:pPr>
        <w:pStyle w:val="a4"/>
      </w:pPr>
      <w:r w:rsidRPr="004633B1">
        <w:lastRenderedPageBreak/>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r w:rsidR="00230ADC" w:rsidRPr="004633B1">
        <w:t>:</w:t>
      </w:r>
    </w:p>
    <w:p w:rsidR="00230ADC" w:rsidRPr="004633B1" w:rsidRDefault="00230ADC" w:rsidP="00230ADC">
      <w:pPr>
        <w:pStyle w:val="a5"/>
      </w:pPr>
      <w:r w:rsidRPr="004633B1">
        <w:t xml:space="preserve">в соглашении должны быть четко определены права и обязанности сторон как в рамках участия в </w:t>
      </w:r>
      <w:r w:rsidR="00494BC2" w:rsidRPr="004633B1">
        <w:t>запросе предложений</w:t>
      </w:r>
      <w:r w:rsidRPr="004633B1">
        <w:t>, так и в рамках исполнения Договора;</w:t>
      </w:r>
    </w:p>
    <w:p w:rsidR="00230ADC" w:rsidRPr="004633B1" w:rsidRDefault="00230ADC" w:rsidP="00230ADC">
      <w:pPr>
        <w:pStyle w:val="a5"/>
      </w:pPr>
      <w:r w:rsidRPr="004633B1">
        <w:t xml:space="preserve">в соглашении должно быть приведено четкое распределение объемов и стоимости, а также сроков </w:t>
      </w:r>
      <w:r w:rsidR="00AD0701" w:rsidRPr="004633B1">
        <w:t>оказания услуг</w:t>
      </w:r>
      <w:r w:rsidR="00BD5BA5" w:rsidRPr="004633B1">
        <w:t xml:space="preserve"> между членами коллективного Участника</w:t>
      </w:r>
      <w:r w:rsidRPr="004633B1">
        <w:t>;</w:t>
      </w:r>
    </w:p>
    <w:p w:rsidR="00230ADC" w:rsidRPr="004633B1" w:rsidRDefault="00230ADC" w:rsidP="00230ADC">
      <w:pPr>
        <w:pStyle w:val="a5"/>
      </w:pPr>
      <w:r w:rsidRPr="004633B1">
        <w:t xml:space="preserve">в соглашении должен быть определен лидер, который в дальнейшем представляет интересы </w:t>
      </w:r>
      <w:r w:rsidR="00BD5BA5" w:rsidRPr="004633B1">
        <w:t>каждого члена</w:t>
      </w:r>
      <w:r w:rsidRPr="004633B1">
        <w:t xml:space="preserve"> коллективного участника, во взаимоотношениях с Заказчиком;</w:t>
      </w:r>
    </w:p>
    <w:p w:rsidR="00230ADC" w:rsidRPr="004633B1" w:rsidRDefault="00230ADC" w:rsidP="00230ADC">
      <w:pPr>
        <w:pStyle w:val="a5"/>
      </w:pPr>
      <w:r w:rsidRPr="004633B1">
        <w:t xml:space="preserve">в соглашении должна быть установлена субсидиарная ответственность </w:t>
      </w:r>
      <w:r w:rsidR="00AF3F91" w:rsidRPr="004633B1">
        <w:t xml:space="preserve">каждого члена коллективного </w:t>
      </w:r>
      <w:r w:rsidR="00820C25" w:rsidRPr="004633B1">
        <w:t>У</w:t>
      </w:r>
      <w:r w:rsidR="00AF3F91" w:rsidRPr="004633B1">
        <w:t>частника</w:t>
      </w:r>
      <w:r w:rsidRPr="004633B1">
        <w:t xml:space="preserve"> по обязательствам, связанным с участием в </w:t>
      </w:r>
      <w:r w:rsidR="00494BC2" w:rsidRPr="004633B1">
        <w:t>запросе предложений</w:t>
      </w:r>
      <w:r w:rsidRPr="004633B1">
        <w:t>, и солидарная ответственность за своевременное и полное исполнение Договора;</w:t>
      </w:r>
    </w:p>
    <w:p w:rsidR="00230ADC" w:rsidRPr="004633B1" w:rsidRDefault="00230ADC" w:rsidP="00230ADC">
      <w:pPr>
        <w:pStyle w:val="a5"/>
      </w:pPr>
      <w:r w:rsidRPr="004633B1">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4633B1" w:rsidRDefault="005C059E" w:rsidP="00152662">
      <w:pPr>
        <w:pStyle w:val="a4"/>
      </w:pPr>
      <w:r w:rsidRPr="004633B1">
        <w:t>Любое юридическое лицо</w:t>
      </w:r>
      <w:r w:rsidR="00230ADC" w:rsidRPr="004633B1">
        <w:t xml:space="preserve"> может входить </w:t>
      </w:r>
      <w:r w:rsidR="002855E6" w:rsidRPr="004633B1">
        <w:t xml:space="preserve">в состав </w:t>
      </w:r>
      <w:r w:rsidR="00CB0F0C" w:rsidRPr="004633B1">
        <w:t>только одного</w:t>
      </w:r>
      <w:r w:rsidR="00230ADC" w:rsidRPr="004633B1">
        <w:t xml:space="preserve"> коллективного участника и не имеет права принимать участие в </w:t>
      </w:r>
      <w:r w:rsidR="00494BC2" w:rsidRPr="004633B1">
        <w:t>запросе предложений</w:t>
      </w:r>
      <w:r w:rsidR="00230ADC" w:rsidRPr="004633B1">
        <w:t xml:space="preserve"> самостоятельно.</w:t>
      </w:r>
    </w:p>
    <w:p w:rsidR="00230ADC" w:rsidRPr="004633B1" w:rsidRDefault="00230ADC" w:rsidP="00152662">
      <w:pPr>
        <w:pStyle w:val="a4"/>
      </w:pPr>
      <w:r w:rsidRPr="004633B1">
        <w:t xml:space="preserve">Организация, входящая в состав коллективного участника, не имеет права принимать участие в </w:t>
      </w:r>
      <w:r w:rsidR="00494BC2" w:rsidRPr="004633B1">
        <w:t>запросе предложений</w:t>
      </w:r>
      <w:r w:rsidRPr="004633B1">
        <w:t xml:space="preserve"> в качестве генерального </w:t>
      </w:r>
      <w:r w:rsidR="00AD0701" w:rsidRPr="004633B1">
        <w:t>исполнителя</w:t>
      </w:r>
      <w:r w:rsidRPr="004633B1">
        <w:t xml:space="preserve"> или </w:t>
      </w:r>
      <w:r w:rsidR="00AD0701" w:rsidRPr="004633B1">
        <w:t>соисполнителя</w:t>
      </w:r>
      <w:r w:rsidRPr="004633B1">
        <w:t xml:space="preserve"> (</w:t>
      </w:r>
      <w:r w:rsidR="002D0B00" w:rsidRPr="004633B1">
        <w:t>под</w:t>
      </w:r>
      <w:r w:rsidR="00875688" w:rsidRPr="004633B1">
        <w:t xml:space="preserve">пункт </w:t>
      </w:r>
      <w:r w:rsidR="00CC6EFF" w:rsidRPr="004633B1">
        <w:fldChar w:fldCharType="begin"/>
      </w:r>
      <w:r w:rsidR="00CC6EFF" w:rsidRPr="004633B1">
        <w:instrText xml:space="preserve"> REF _Ref384119718 \r \h  \* MERGEFORMAT </w:instrText>
      </w:r>
      <w:r w:rsidR="00CC6EFF" w:rsidRPr="004633B1">
        <w:fldChar w:fldCharType="separate"/>
      </w:r>
      <w:r w:rsidR="008109D7" w:rsidRPr="004633B1">
        <w:t>2.5.3</w:t>
      </w:r>
      <w:r w:rsidR="00CC6EFF" w:rsidRPr="004633B1">
        <w:fldChar w:fldCharType="end"/>
      </w:r>
      <w:r w:rsidR="00142A66" w:rsidRPr="004633B1">
        <w:t xml:space="preserve"> настоящей Документации о закупке</w:t>
      </w:r>
      <w:r w:rsidRPr="004633B1">
        <w:t xml:space="preserve">). В случае невыполнения этих требований заявки с участием таких организаций </w:t>
      </w:r>
      <w:r w:rsidR="00A16188" w:rsidRPr="004633B1">
        <w:t xml:space="preserve">могут быть </w:t>
      </w:r>
      <w:r w:rsidRPr="004633B1">
        <w:t xml:space="preserve">отклонены без рассмотрения по существу. </w:t>
      </w:r>
    </w:p>
    <w:p w:rsidR="00230ADC" w:rsidRPr="004633B1" w:rsidRDefault="00230ADC" w:rsidP="00152662">
      <w:pPr>
        <w:pStyle w:val="a4"/>
      </w:pPr>
      <w:r w:rsidRPr="004633B1">
        <w:t>В связи с вышеизложенным коллективный участник готовит заявку с учетом следующих дополнительных требований:</w:t>
      </w:r>
    </w:p>
    <w:p w:rsidR="00D92BC5" w:rsidRPr="004633B1" w:rsidRDefault="00D92BC5" w:rsidP="00230ADC">
      <w:pPr>
        <w:pStyle w:val="a5"/>
      </w:pPr>
      <w:r w:rsidRPr="004633B1">
        <w:lastRenderedPageBreak/>
        <w:t xml:space="preserve">заявка должна включать сведения, подтверждающие соответствие каждого члена коллективного участника установленным требованиям </w:t>
      </w:r>
      <w:r w:rsidR="00D010D1" w:rsidRPr="004633B1">
        <w:t xml:space="preserve">в части объема </w:t>
      </w:r>
      <w:r w:rsidR="00AD0701" w:rsidRPr="004633B1">
        <w:t>услуг</w:t>
      </w:r>
      <w:r w:rsidR="00D010D1" w:rsidRPr="004633B1">
        <w:t xml:space="preserve">, который ему предполагается поручить в соответствии с планом распределения объемов </w:t>
      </w:r>
      <w:r w:rsidR="00AD0701" w:rsidRPr="004633B1">
        <w:t>оказания услуг</w:t>
      </w:r>
      <w:r w:rsidR="00D010D1" w:rsidRPr="004633B1">
        <w:t xml:space="preserve"> внутри коллективного участника</w:t>
      </w:r>
      <w:r w:rsidRPr="004633B1">
        <w:t>;</w:t>
      </w:r>
    </w:p>
    <w:p w:rsidR="00230ADC" w:rsidRPr="004633B1" w:rsidRDefault="00230ADC" w:rsidP="00230ADC">
      <w:pPr>
        <w:pStyle w:val="a5"/>
      </w:pPr>
      <w:r w:rsidRPr="004633B1">
        <w:t>заявка подготавливается и подается лидером от своего имени со ссылкой на то, что он представляет интересы коллективного участника;</w:t>
      </w:r>
    </w:p>
    <w:p w:rsidR="00230ADC" w:rsidRPr="004633B1" w:rsidRDefault="00DF6FAD" w:rsidP="00783C39">
      <w:pPr>
        <w:pStyle w:val="a5"/>
      </w:pPr>
      <w:r w:rsidRPr="004633B1">
        <w:t xml:space="preserve">в состав заявки дополнительно включается </w:t>
      </w:r>
      <w:r w:rsidR="00CE023A" w:rsidRPr="004633B1">
        <w:t xml:space="preserve">надлежащим образом </w:t>
      </w:r>
      <w:r w:rsidRPr="004633B1">
        <w:t>заверенная копия соглашения между членами коллективного участника</w:t>
      </w:r>
      <w:r w:rsidR="00230ADC" w:rsidRPr="004633B1">
        <w:t>;</w:t>
      </w:r>
    </w:p>
    <w:p w:rsidR="00230ADC" w:rsidRPr="004633B1" w:rsidRDefault="00230ADC" w:rsidP="00230ADC">
      <w:pPr>
        <w:pStyle w:val="a5"/>
      </w:pPr>
      <w:r w:rsidRPr="004633B1">
        <w:t xml:space="preserve">заявка дополнительно должна включать сведения о распределении объемов </w:t>
      </w:r>
      <w:r w:rsidR="00AD0701" w:rsidRPr="004633B1">
        <w:t>услуг</w:t>
      </w:r>
      <w:r w:rsidRPr="004633B1">
        <w:t xml:space="preserve"> между </w:t>
      </w:r>
      <w:r w:rsidR="005C059E" w:rsidRPr="004633B1">
        <w:t>членами коллективного участника</w:t>
      </w:r>
      <w:r w:rsidRPr="004633B1">
        <w:t xml:space="preserve">, по установленной в </w:t>
      </w:r>
      <w:r w:rsidR="00A16188" w:rsidRPr="004633B1">
        <w:t>Д</w:t>
      </w:r>
      <w:r w:rsidRPr="004633B1">
        <w:t xml:space="preserve">окументации </w:t>
      </w:r>
      <w:r w:rsidR="00A16188" w:rsidRPr="004633B1">
        <w:t xml:space="preserve">о закупке </w:t>
      </w:r>
      <w:r w:rsidRPr="004633B1">
        <w:t>форме (</w:t>
      </w:r>
      <w:r w:rsidR="000B36F2" w:rsidRPr="004633B1">
        <w:t>под</w:t>
      </w:r>
      <w:r w:rsidR="003A1BAB" w:rsidRPr="004633B1">
        <w:t xml:space="preserve">пункт </w:t>
      </w:r>
      <w:r w:rsidR="00CC6EFF" w:rsidRPr="004633B1">
        <w:fldChar w:fldCharType="begin"/>
      </w:r>
      <w:r w:rsidR="00CC6EFF" w:rsidRPr="004633B1">
        <w:instrText xml:space="preserve"> REF _Ref384119813 \n \h  \* MERGEFORMAT </w:instrText>
      </w:r>
      <w:r w:rsidR="00CC6EFF" w:rsidRPr="004633B1">
        <w:fldChar w:fldCharType="separate"/>
      </w:r>
      <w:r w:rsidR="008109D7" w:rsidRPr="004633B1">
        <w:t>5.10.1</w:t>
      </w:r>
      <w:r w:rsidR="00CC6EFF" w:rsidRPr="004633B1">
        <w:fldChar w:fldCharType="end"/>
      </w:r>
      <w:r w:rsidR="00142A66" w:rsidRPr="004633B1">
        <w:t xml:space="preserve"> настоящей Документации о закупке</w:t>
      </w:r>
      <w:r w:rsidRPr="004633B1">
        <w:t>).</w:t>
      </w:r>
    </w:p>
    <w:p w:rsidR="00230ADC" w:rsidRPr="004633B1" w:rsidRDefault="00A16188" w:rsidP="00152662">
      <w:pPr>
        <w:pStyle w:val="a4"/>
      </w:pPr>
      <w:r w:rsidRPr="004633B1">
        <w:t>З</w:t>
      </w:r>
      <w:r w:rsidR="00230ADC" w:rsidRPr="004633B1">
        <w:t xml:space="preserve">аявка, которую подает коллективный участник, может быть отклонена, если в процессе </w:t>
      </w:r>
      <w:r w:rsidR="000778BE" w:rsidRPr="004633B1">
        <w:t>запроса предложений</w:t>
      </w:r>
      <w:r w:rsidR="00230ADC" w:rsidRPr="004633B1">
        <w:t xml:space="preserve"> до подписания </w:t>
      </w:r>
      <w:r w:rsidR="00D55089" w:rsidRPr="004633B1">
        <w:t>Договора</w:t>
      </w:r>
      <w:r w:rsidR="00230ADC" w:rsidRPr="004633B1">
        <w:t xml:space="preserve"> выяснится, что из состава коллективного участника выш</w:t>
      </w:r>
      <w:r w:rsidR="005C059E" w:rsidRPr="004633B1">
        <w:t>е</w:t>
      </w:r>
      <w:r w:rsidR="00230ADC" w:rsidRPr="004633B1">
        <w:t>л од</w:t>
      </w:r>
      <w:r w:rsidR="005C059E" w:rsidRPr="004633B1">
        <w:t>и</w:t>
      </w:r>
      <w:r w:rsidR="00230ADC" w:rsidRPr="004633B1">
        <w:t xml:space="preserve">н или несколько </w:t>
      </w:r>
      <w:r w:rsidR="005C059E" w:rsidRPr="004633B1">
        <w:t>его членов</w:t>
      </w:r>
      <w:r w:rsidR="00230ADC" w:rsidRPr="004633B1">
        <w:t>, а оставшиеся не способны самостоятельно выполнить Договор.</w:t>
      </w:r>
    </w:p>
    <w:p w:rsidR="005C059E" w:rsidRPr="004633B1" w:rsidRDefault="00230ADC" w:rsidP="0002227C">
      <w:pPr>
        <w:pStyle w:val="a4"/>
      </w:pPr>
      <w:r w:rsidRPr="004633B1">
        <w:t xml:space="preserve">Заказчик имеет право на одностороннее расторжение Договора, если из состава коллективного участника </w:t>
      </w:r>
      <w:r w:rsidR="005C059E" w:rsidRPr="004633B1">
        <w:t>вышел один или несколько его членов</w:t>
      </w:r>
      <w:r w:rsidR="00B65DFE" w:rsidRPr="004633B1">
        <w:t>, а оставшиеся не способны самостоятельно выполнить Договор</w:t>
      </w:r>
      <w:r w:rsidR="005C059E" w:rsidRPr="004633B1">
        <w:t>.</w:t>
      </w:r>
    </w:p>
    <w:p w:rsidR="00EC5F37" w:rsidRPr="004633B1" w:rsidRDefault="00EC5F37">
      <w:pPr>
        <w:pStyle w:val="2"/>
      </w:pPr>
      <w:bookmarkStart w:id="179" w:name="_Toc458455597"/>
      <w:bookmarkStart w:id="180" w:name="_Ref55280443"/>
      <w:bookmarkStart w:id="181" w:name="_Toc55285351"/>
      <w:bookmarkStart w:id="182" w:name="_Toc55305383"/>
      <w:bookmarkStart w:id="183" w:name="_Toc57314654"/>
      <w:bookmarkStart w:id="184" w:name="_Toc69728968"/>
      <w:bookmarkStart w:id="185" w:name="_Toc440900025"/>
      <w:bookmarkStart w:id="186" w:name="_Toc104797769"/>
      <w:bookmarkEnd w:id="179"/>
      <w:r w:rsidRPr="004633B1">
        <w:t>Подача заявок и их прием</w:t>
      </w:r>
      <w:bookmarkEnd w:id="180"/>
      <w:bookmarkEnd w:id="181"/>
      <w:bookmarkEnd w:id="182"/>
      <w:bookmarkEnd w:id="183"/>
      <w:bookmarkEnd w:id="184"/>
      <w:bookmarkEnd w:id="185"/>
      <w:bookmarkEnd w:id="186"/>
    </w:p>
    <w:p w:rsidR="008251B1" w:rsidRPr="004633B1" w:rsidRDefault="003A2D66" w:rsidP="002712DA">
      <w:pPr>
        <w:pStyle w:val="a3"/>
        <w:tabs>
          <w:tab w:val="num" w:pos="1134"/>
        </w:tabs>
        <w:ind w:left="1134"/>
      </w:pPr>
      <w:bookmarkStart w:id="187" w:name="_Ref56229451"/>
      <w:r w:rsidRPr="004633B1">
        <w:t xml:space="preserve">Перед подачей заявка </w:t>
      </w:r>
      <w:r w:rsidR="00546039" w:rsidRPr="004633B1">
        <w:t>должна</w:t>
      </w:r>
      <w:r w:rsidRPr="004633B1">
        <w:t xml:space="preserve"> быть надежно запечатан</w:t>
      </w:r>
      <w:r w:rsidR="00546039" w:rsidRPr="004633B1">
        <w:t>а</w:t>
      </w:r>
      <w:r w:rsidRPr="004633B1">
        <w:t xml:space="preserve"> в конверт (пакет</w:t>
      </w:r>
      <w:r w:rsidR="00546039" w:rsidRPr="004633B1">
        <w:t>, ящик</w:t>
      </w:r>
      <w:bookmarkStart w:id="188" w:name="_Ref93172396"/>
      <w:r w:rsidR="00546039" w:rsidRPr="004633B1">
        <w:t xml:space="preserve"> и т.п.).</w:t>
      </w:r>
    </w:p>
    <w:p w:rsidR="003A2D66" w:rsidRPr="004633B1" w:rsidRDefault="003A2D66" w:rsidP="002712DA">
      <w:pPr>
        <w:pStyle w:val="a3"/>
        <w:tabs>
          <w:tab w:val="num" w:pos="1134"/>
        </w:tabs>
        <w:ind w:left="1134"/>
      </w:pPr>
      <w:bookmarkStart w:id="189" w:name="_Ref56226704"/>
      <w:bookmarkStart w:id="190" w:name="_Ref391454312"/>
      <w:bookmarkStart w:id="191" w:name="_Ref391454427"/>
      <w:bookmarkEnd w:id="188"/>
      <w:r w:rsidRPr="004633B1">
        <w:t>Запечатанны</w:t>
      </w:r>
      <w:r w:rsidR="00546039" w:rsidRPr="004633B1">
        <w:t>й</w:t>
      </w:r>
      <w:r w:rsidRPr="004633B1">
        <w:t xml:space="preserve"> конверт с заявкой и ее копи</w:t>
      </w:r>
      <w:r w:rsidR="00546039" w:rsidRPr="004633B1">
        <w:t>ей</w:t>
      </w:r>
      <w:r w:rsidR="00B50F3A" w:rsidRPr="004633B1">
        <w:t xml:space="preserve"> </w:t>
      </w:r>
      <w:r w:rsidRPr="004633B1">
        <w:t>помещаются в один внешний конверт, который также должен быть надежно запечатан. На внешнем конверте указывается следующая информация:</w:t>
      </w:r>
      <w:bookmarkEnd w:id="189"/>
      <w:bookmarkEnd w:id="190"/>
      <w:bookmarkEnd w:id="191"/>
    </w:p>
    <w:p w:rsidR="003A2D66" w:rsidRPr="004633B1" w:rsidRDefault="003A2D66" w:rsidP="002712DA">
      <w:pPr>
        <w:pStyle w:val="a5"/>
      </w:pPr>
      <w:r w:rsidRPr="004633B1">
        <w:t xml:space="preserve">наименование </w:t>
      </w:r>
      <w:r w:rsidR="003C370C" w:rsidRPr="004633B1">
        <w:t>Заказчик</w:t>
      </w:r>
      <w:r w:rsidRPr="004633B1">
        <w:t xml:space="preserve">а в соответствии с </w:t>
      </w:r>
      <w:r w:rsidR="009F36A6" w:rsidRPr="004633B1">
        <w:t xml:space="preserve">подпунктом </w:t>
      </w:r>
      <w:r w:rsidR="009F36A6" w:rsidRPr="004633B1">
        <w:fldChar w:fldCharType="begin"/>
      </w:r>
      <w:r w:rsidR="009F36A6" w:rsidRPr="004633B1">
        <w:instrText xml:space="preserve"> REF _Ref477967338 \r \h  \* MERGEFORMAT </w:instrText>
      </w:r>
      <w:r w:rsidR="009F36A6" w:rsidRPr="004633B1">
        <w:fldChar w:fldCharType="separate"/>
      </w:r>
      <w:r w:rsidR="008109D7" w:rsidRPr="004633B1">
        <w:t>4.2.7</w:t>
      </w:r>
      <w:r w:rsidR="009F36A6" w:rsidRPr="004633B1">
        <w:fldChar w:fldCharType="end"/>
      </w:r>
      <w:r w:rsidR="009F36A6" w:rsidRPr="004633B1">
        <w:t xml:space="preserve"> </w:t>
      </w:r>
      <w:r w:rsidR="00DD5549" w:rsidRPr="004633B1">
        <w:t>настоящей Д</w:t>
      </w:r>
      <w:r w:rsidR="00575396" w:rsidRPr="004633B1">
        <w:t>окументации о закупке</w:t>
      </w:r>
      <w:r w:rsidR="00607472" w:rsidRPr="004633B1">
        <w:t xml:space="preserve"> [</w:t>
      </w:r>
      <w:r w:rsidR="00607472" w:rsidRPr="004633B1">
        <w:rPr>
          <w:b/>
          <w:i/>
          <w:szCs w:val="28"/>
          <w:lang w:bidi="ru-RU"/>
        </w:rPr>
        <w:t>В закупочную комиссию Ассоциации «Гидроэнергетика России»</w:t>
      </w:r>
      <w:r w:rsidR="00607472" w:rsidRPr="004633B1">
        <w:t>]</w:t>
      </w:r>
      <w:r w:rsidRPr="004633B1">
        <w:t>;</w:t>
      </w:r>
    </w:p>
    <w:p w:rsidR="003A2D66" w:rsidRPr="004633B1" w:rsidRDefault="00B117CC" w:rsidP="002712DA">
      <w:pPr>
        <w:pStyle w:val="a5"/>
      </w:pPr>
      <w:r w:rsidRPr="004633B1">
        <w:rPr>
          <w:szCs w:val="28"/>
          <w:lang w:bidi="ru-RU"/>
        </w:rPr>
        <w:lastRenderedPageBreak/>
        <w:t>полное фирменное наименование Участника и его почтовый адрес</w:t>
      </w:r>
      <w:r w:rsidR="003A2D66" w:rsidRPr="004633B1">
        <w:t>;</w:t>
      </w:r>
    </w:p>
    <w:p w:rsidR="003A2D66" w:rsidRPr="004633B1" w:rsidRDefault="003A2D66" w:rsidP="002712DA">
      <w:pPr>
        <w:pStyle w:val="a5"/>
      </w:pPr>
      <w:r w:rsidRPr="004633B1">
        <w:t>номер лота и предмет Договора</w:t>
      </w:r>
      <w:r w:rsidR="00607472" w:rsidRPr="004633B1">
        <w:t xml:space="preserve"> (</w:t>
      </w:r>
      <w:r w:rsidR="00607472" w:rsidRPr="004633B1">
        <w:rPr>
          <w:szCs w:val="28"/>
          <w:lang w:bidi="ru-RU"/>
        </w:rPr>
        <w:t>наименование закупки</w:t>
      </w:r>
      <w:r w:rsidR="00607472" w:rsidRPr="004633B1">
        <w:t>)</w:t>
      </w:r>
      <w:r w:rsidRPr="004633B1">
        <w:t xml:space="preserve"> в соответствии с </w:t>
      </w:r>
      <w:r w:rsidR="00575396" w:rsidRPr="004633B1">
        <w:t xml:space="preserve">подпунктом </w:t>
      </w:r>
      <w:r w:rsidR="00CC6EFF" w:rsidRPr="004633B1">
        <w:fldChar w:fldCharType="begin"/>
      </w:r>
      <w:r w:rsidR="00CC6EFF" w:rsidRPr="004633B1">
        <w:instrText xml:space="preserve"> REF _Ref477967475 \r \h  \* MERGEFORMAT </w:instrText>
      </w:r>
      <w:r w:rsidR="00CC6EFF" w:rsidRPr="004633B1">
        <w:fldChar w:fldCharType="separate"/>
      </w:r>
      <w:r w:rsidR="008109D7" w:rsidRPr="004633B1">
        <w:t>4.2.3</w:t>
      </w:r>
      <w:r w:rsidR="00CC6EFF" w:rsidRPr="004633B1">
        <w:fldChar w:fldCharType="end"/>
      </w:r>
      <w:r w:rsidR="00336406" w:rsidRPr="004633B1">
        <w:t xml:space="preserve"> </w:t>
      </w:r>
      <w:r w:rsidR="00575396" w:rsidRPr="004633B1">
        <w:t>настоящей Документации о закупке</w:t>
      </w:r>
      <w:r w:rsidRPr="004633B1">
        <w:t>;</w:t>
      </w:r>
    </w:p>
    <w:p w:rsidR="003A2D66" w:rsidRPr="004633B1" w:rsidRDefault="003A2D66" w:rsidP="002712DA">
      <w:pPr>
        <w:pStyle w:val="a5"/>
      </w:pPr>
      <w:r w:rsidRPr="004633B1">
        <w:t>слова «Не вскрывать до [</w:t>
      </w:r>
      <w:r w:rsidRPr="004633B1">
        <w:rPr>
          <w:b/>
          <w:i/>
        </w:rPr>
        <w:t xml:space="preserve">указать дату и время начала процедуры вскрытия конвертов с заявками в соответствии с </w:t>
      </w:r>
      <w:r w:rsidR="00575396" w:rsidRPr="004633B1">
        <w:rPr>
          <w:b/>
          <w:i/>
        </w:rPr>
        <w:t xml:space="preserve">подпунктом </w:t>
      </w:r>
      <w:r w:rsidR="00AA4736" w:rsidRPr="004633B1">
        <w:rPr>
          <w:b/>
          <w:i/>
        </w:rPr>
        <w:fldChar w:fldCharType="begin"/>
      </w:r>
      <w:r w:rsidR="00AA4736" w:rsidRPr="004633B1">
        <w:rPr>
          <w:b/>
          <w:i/>
        </w:rPr>
        <w:instrText xml:space="preserve"> REF _Ref477972239 \r \h  \* MERGEFORMAT </w:instrText>
      </w:r>
      <w:r w:rsidR="00AA4736" w:rsidRPr="004633B1">
        <w:rPr>
          <w:b/>
          <w:i/>
        </w:rPr>
      </w:r>
      <w:r w:rsidR="00AA4736" w:rsidRPr="004633B1">
        <w:rPr>
          <w:b/>
          <w:i/>
        </w:rPr>
        <w:fldChar w:fldCharType="separate"/>
      </w:r>
      <w:r w:rsidR="008109D7" w:rsidRPr="004633B1">
        <w:rPr>
          <w:b/>
          <w:i/>
        </w:rPr>
        <w:t>4.2.14</w:t>
      </w:r>
      <w:r w:rsidR="00AA4736" w:rsidRPr="004633B1">
        <w:rPr>
          <w:b/>
          <w:i/>
        </w:rPr>
        <w:fldChar w:fldCharType="end"/>
      </w:r>
      <w:r w:rsidR="00336406" w:rsidRPr="004633B1">
        <w:rPr>
          <w:b/>
          <w:i/>
        </w:rPr>
        <w:t xml:space="preserve"> </w:t>
      </w:r>
      <w:r w:rsidR="00575396" w:rsidRPr="004633B1">
        <w:rPr>
          <w:b/>
          <w:i/>
        </w:rPr>
        <w:t>настоящей Документации о закупке</w:t>
      </w:r>
      <w:r w:rsidR="00607472" w:rsidRPr="004633B1">
        <w:t>].</w:t>
      </w:r>
    </w:p>
    <w:p w:rsidR="003A2D66" w:rsidRPr="004633B1" w:rsidRDefault="004944D6" w:rsidP="002712DA">
      <w:pPr>
        <w:pStyle w:val="a3"/>
        <w:tabs>
          <w:tab w:val="num" w:pos="1134"/>
        </w:tabs>
        <w:ind w:left="1134"/>
      </w:pPr>
      <w:bookmarkStart w:id="192" w:name="_Ref56221287"/>
      <w:r w:rsidRPr="004633B1">
        <w:t>Участники</w:t>
      </w:r>
      <w:r w:rsidR="003A2D66" w:rsidRPr="004633B1">
        <w:t xml:space="preserve"> должны обеспечить доставку своих заявок по адресу </w:t>
      </w:r>
      <w:r w:rsidR="006B214E" w:rsidRPr="004633B1">
        <w:t>Заказчика</w:t>
      </w:r>
      <w:r w:rsidR="003A2D66" w:rsidRPr="004633B1">
        <w:t xml:space="preserve">, указанному в </w:t>
      </w:r>
      <w:r w:rsidR="00575396" w:rsidRPr="004633B1">
        <w:t xml:space="preserve">подпункте </w:t>
      </w:r>
      <w:r w:rsidR="00CC6EFF" w:rsidRPr="004633B1">
        <w:fldChar w:fldCharType="begin"/>
      </w:r>
      <w:r w:rsidR="00CC6EFF" w:rsidRPr="004633B1">
        <w:instrText xml:space="preserve"> REF _Ref477972074 \r \h  \* MERGEFORMAT </w:instrText>
      </w:r>
      <w:r w:rsidR="00CC6EFF" w:rsidRPr="004633B1">
        <w:fldChar w:fldCharType="separate"/>
      </w:r>
      <w:r w:rsidR="008109D7" w:rsidRPr="004633B1">
        <w:t>4.2.12</w:t>
      </w:r>
      <w:r w:rsidR="00CC6EFF" w:rsidRPr="004633B1">
        <w:fldChar w:fldCharType="end"/>
      </w:r>
      <w:r w:rsidR="00336406" w:rsidRPr="004633B1">
        <w:t xml:space="preserve"> </w:t>
      </w:r>
      <w:r w:rsidR="00575396" w:rsidRPr="004633B1">
        <w:t>настоящей Документации о закупке</w:t>
      </w:r>
      <w:r w:rsidR="003A2D66" w:rsidRPr="004633B1">
        <w:t xml:space="preserve">. </w:t>
      </w:r>
      <w:r w:rsidR="003A2D66" w:rsidRPr="004633B1">
        <w:rPr>
          <w:szCs w:val="28"/>
        </w:rPr>
        <w:t xml:space="preserve">При этом Участникам рекомендуется предварительно (не менее чем за один день) связаться с </w:t>
      </w:r>
      <w:r w:rsidR="003A2D66" w:rsidRPr="004633B1">
        <w:rPr>
          <w:bCs/>
          <w:szCs w:val="28"/>
        </w:rPr>
        <w:t xml:space="preserve">представителем </w:t>
      </w:r>
      <w:r w:rsidR="006B214E" w:rsidRPr="004633B1">
        <w:t>Заказчик</w:t>
      </w:r>
      <w:r w:rsidR="003A2D66" w:rsidRPr="004633B1">
        <w:rPr>
          <w:bCs/>
          <w:szCs w:val="28"/>
        </w:rPr>
        <w:t xml:space="preserve">а, указанным в </w:t>
      </w:r>
      <w:r w:rsidR="00575396" w:rsidRPr="004633B1">
        <w:rPr>
          <w:bCs/>
          <w:szCs w:val="28"/>
        </w:rPr>
        <w:t xml:space="preserve">подпункте </w:t>
      </w:r>
      <w:r w:rsidR="00CC6EFF" w:rsidRPr="004633B1">
        <w:fldChar w:fldCharType="begin"/>
      </w:r>
      <w:r w:rsidR="00CC6EFF" w:rsidRPr="004633B1">
        <w:instrText xml:space="preserve"> REF _Ref477967523 \r \h  \* MERGEFORMAT </w:instrText>
      </w:r>
      <w:r w:rsidR="00CC6EFF" w:rsidRPr="004633B1">
        <w:fldChar w:fldCharType="separate"/>
      </w:r>
      <w:r w:rsidR="008109D7" w:rsidRPr="004633B1">
        <w:rPr>
          <w:bCs/>
          <w:szCs w:val="28"/>
        </w:rPr>
        <w:t>4.2.8</w:t>
      </w:r>
      <w:r w:rsidR="00CC6EFF" w:rsidRPr="004633B1">
        <w:fldChar w:fldCharType="end"/>
      </w:r>
      <w:r w:rsidR="00336406" w:rsidRPr="004633B1">
        <w:rPr>
          <w:bCs/>
          <w:szCs w:val="28"/>
        </w:rPr>
        <w:t xml:space="preserve"> </w:t>
      </w:r>
      <w:r w:rsidR="00575396" w:rsidRPr="004633B1">
        <w:rPr>
          <w:bCs/>
          <w:szCs w:val="28"/>
        </w:rPr>
        <w:t>настоящей Документации о закупке</w:t>
      </w:r>
      <w:r w:rsidR="003A2D66" w:rsidRPr="004633B1">
        <w:rPr>
          <w:bCs/>
          <w:szCs w:val="28"/>
        </w:rPr>
        <w:t xml:space="preserve">, направив письмо по электронной почте с указанием времени подачи заявки. </w:t>
      </w:r>
      <w:r w:rsidR="003A2D66" w:rsidRPr="004633B1">
        <w:rPr>
          <w:b/>
          <w:szCs w:val="28"/>
        </w:rPr>
        <w:t xml:space="preserve">Заявка подается в рабочее время, </w:t>
      </w:r>
      <w:r w:rsidR="006B214E" w:rsidRPr="004633B1">
        <w:rPr>
          <w:b/>
          <w:szCs w:val="28"/>
        </w:rPr>
        <w:br/>
      </w:r>
      <w:r w:rsidR="003A2D66" w:rsidRPr="004633B1">
        <w:rPr>
          <w:b/>
          <w:szCs w:val="28"/>
        </w:rPr>
        <w:t xml:space="preserve">пн.-чт. — с </w:t>
      </w:r>
      <w:r w:rsidR="00AA4736" w:rsidRPr="004633B1">
        <w:rPr>
          <w:b/>
          <w:szCs w:val="28"/>
        </w:rPr>
        <w:t>10</w:t>
      </w:r>
      <w:r w:rsidR="003A2D66" w:rsidRPr="004633B1">
        <w:rPr>
          <w:b/>
          <w:szCs w:val="28"/>
        </w:rPr>
        <w:t xml:space="preserve">:30 до 17:00, пт. — с </w:t>
      </w:r>
      <w:r w:rsidR="00AA4736" w:rsidRPr="004633B1">
        <w:rPr>
          <w:b/>
          <w:szCs w:val="28"/>
        </w:rPr>
        <w:t>10</w:t>
      </w:r>
      <w:r w:rsidR="003A2D66" w:rsidRPr="004633B1">
        <w:rPr>
          <w:b/>
          <w:szCs w:val="28"/>
        </w:rPr>
        <w:t xml:space="preserve">.30 до 15:30 по местному времени </w:t>
      </w:r>
      <w:r w:rsidR="003C370C" w:rsidRPr="004633B1">
        <w:rPr>
          <w:b/>
        </w:rPr>
        <w:t>Заказчик</w:t>
      </w:r>
      <w:r w:rsidR="003A2D66" w:rsidRPr="004633B1">
        <w:rPr>
          <w:b/>
          <w:szCs w:val="28"/>
        </w:rPr>
        <w:t xml:space="preserve">а, но в любом случае не позднее даты и времени, указанного в </w:t>
      </w:r>
      <w:r w:rsidR="00575396" w:rsidRPr="004633B1">
        <w:rPr>
          <w:b/>
          <w:szCs w:val="28"/>
        </w:rPr>
        <w:t xml:space="preserve">подпункте </w:t>
      </w:r>
      <w:r w:rsidR="00CC6EFF" w:rsidRPr="004633B1">
        <w:fldChar w:fldCharType="begin"/>
      </w:r>
      <w:r w:rsidR="00CC6EFF" w:rsidRPr="004633B1">
        <w:instrText xml:space="preserve"> REF _Ref477969491 \r \h  \* MERGEFORMAT </w:instrText>
      </w:r>
      <w:r w:rsidR="00CC6EFF" w:rsidRPr="004633B1">
        <w:fldChar w:fldCharType="separate"/>
      </w:r>
      <w:r w:rsidR="008109D7" w:rsidRPr="004633B1">
        <w:rPr>
          <w:b/>
          <w:szCs w:val="28"/>
        </w:rPr>
        <w:t>4.2.13</w:t>
      </w:r>
      <w:r w:rsidR="00CC6EFF" w:rsidRPr="004633B1">
        <w:fldChar w:fldCharType="end"/>
      </w:r>
      <w:r w:rsidR="00D91709" w:rsidRPr="004633B1">
        <w:rPr>
          <w:b/>
          <w:szCs w:val="28"/>
        </w:rPr>
        <w:t xml:space="preserve"> </w:t>
      </w:r>
      <w:r w:rsidR="00575396" w:rsidRPr="004633B1">
        <w:rPr>
          <w:b/>
          <w:bCs/>
          <w:szCs w:val="28"/>
        </w:rPr>
        <w:t>настоящей Документации о закупке</w:t>
      </w:r>
      <w:r w:rsidR="003A2D66" w:rsidRPr="004633B1">
        <w:rPr>
          <w:b/>
          <w:szCs w:val="28"/>
        </w:rPr>
        <w:t>.</w:t>
      </w:r>
      <w:r w:rsidR="00AA4736" w:rsidRPr="004633B1">
        <w:rPr>
          <w:b/>
          <w:szCs w:val="28"/>
        </w:rPr>
        <w:t xml:space="preserve"> </w:t>
      </w:r>
      <w:r w:rsidR="003A2D66" w:rsidRPr="004633B1">
        <w:rPr>
          <w:szCs w:val="28"/>
        </w:rPr>
        <w:t>В случае направления заявки через курьерскую службу рекомендуется уведомить представителя курьерской службы или курьера о настоящем порядке доставки заявки.</w:t>
      </w:r>
      <w:r w:rsidR="00BE2E63" w:rsidRPr="004633B1">
        <w:rPr>
          <w:szCs w:val="28"/>
        </w:rPr>
        <w:t xml:space="preserve"> </w:t>
      </w:r>
    </w:p>
    <w:p w:rsidR="003A2D66" w:rsidRPr="004633B1" w:rsidRDefault="006B214E" w:rsidP="002712DA">
      <w:pPr>
        <w:pStyle w:val="a3"/>
        <w:tabs>
          <w:tab w:val="num" w:pos="1134"/>
        </w:tabs>
        <w:ind w:left="1134"/>
      </w:pPr>
      <w:bookmarkStart w:id="193" w:name="_Ref55307583"/>
      <w:bookmarkEnd w:id="192"/>
      <w:r w:rsidRPr="004633B1">
        <w:t>Заказчик</w:t>
      </w:r>
      <w:r w:rsidR="003A2D66" w:rsidRPr="004633B1">
        <w:t xml:space="preserve"> начинает принимать заявки с </w:t>
      </w:r>
      <w:r w:rsidR="00FD05F7" w:rsidRPr="004633B1">
        <w:t xml:space="preserve">даты, указанной в </w:t>
      </w:r>
      <w:r w:rsidR="003A2D66" w:rsidRPr="004633B1">
        <w:t>Извещени</w:t>
      </w:r>
      <w:r w:rsidR="00FD05F7" w:rsidRPr="004633B1">
        <w:t>и</w:t>
      </w:r>
      <w:r w:rsidR="003A2D66" w:rsidRPr="004633B1">
        <w:t xml:space="preserve"> о закупке</w:t>
      </w:r>
      <w:r w:rsidR="00FD05F7" w:rsidRPr="004633B1">
        <w:t>, опубликованном</w:t>
      </w:r>
      <w:r w:rsidR="003A2D66" w:rsidRPr="004633B1">
        <w:t xml:space="preserve"> на Официальном сайте и заканчивает принимать заявки в срок, указанный в </w:t>
      </w:r>
      <w:r w:rsidR="00575396" w:rsidRPr="004633B1">
        <w:t xml:space="preserve">подпункте </w:t>
      </w:r>
      <w:r w:rsidR="00CC6EFF" w:rsidRPr="004633B1">
        <w:fldChar w:fldCharType="begin"/>
      </w:r>
      <w:r w:rsidR="00CC6EFF" w:rsidRPr="004633B1">
        <w:instrText xml:space="preserve"> REF _Ref477969491 \r \h  \* MERGEFORMAT </w:instrText>
      </w:r>
      <w:r w:rsidR="00CC6EFF" w:rsidRPr="004633B1">
        <w:fldChar w:fldCharType="separate"/>
      </w:r>
      <w:r w:rsidR="008109D7" w:rsidRPr="004633B1">
        <w:t>4.2.13</w:t>
      </w:r>
      <w:r w:rsidR="00CC6EFF" w:rsidRPr="004633B1">
        <w:fldChar w:fldCharType="end"/>
      </w:r>
      <w:r w:rsidR="00336406" w:rsidRPr="004633B1">
        <w:t xml:space="preserve"> </w:t>
      </w:r>
      <w:r w:rsidR="00575396" w:rsidRPr="004633B1">
        <w:rPr>
          <w:bCs/>
          <w:szCs w:val="28"/>
        </w:rPr>
        <w:t>настоящей Документации о закупке</w:t>
      </w:r>
      <w:r w:rsidR="003A2D66" w:rsidRPr="004633B1">
        <w:t xml:space="preserve">. Заявки, полученные позже установленного срока, могут быть отклонены </w:t>
      </w:r>
      <w:r w:rsidRPr="004633B1">
        <w:t>Заказчик</w:t>
      </w:r>
      <w:r w:rsidR="003A2D66" w:rsidRPr="004633B1">
        <w:t>ом без рассмотрения по существу, независимо от причин опоздания.</w:t>
      </w:r>
      <w:bookmarkEnd w:id="193"/>
    </w:p>
    <w:p w:rsidR="00EE351C" w:rsidRPr="004633B1" w:rsidRDefault="006B214E" w:rsidP="002712DA">
      <w:pPr>
        <w:pStyle w:val="a3"/>
        <w:tabs>
          <w:tab w:val="num" w:pos="1134"/>
        </w:tabs>
        <w:ind w:left="1134"/>
      </w:pPr>
      <w:r w:rsidRPr="004633B1">
        <w:t>Заказчик</w:t>
      </w:r>
      <w:r w:rsidR="003A2D66" w:rsidRPr="004633B1">
        <w:t xml:space="preserve"> выдает расписк</w:t>
      </w:r>
      <w:r w:rsidR="000633F8" w:rsidRPr="004633B1">
        <w:t xml:space="preserve">у лицу, доставившему конверт, о </w:t>
      </w:r>
      <w:r w:rsidR="003A2D66" w:rsidRPr="004633B1">
        <w:t>его получении с указанием даты и времени получения.</w:t>
      </w:r>
      <w:r w:rsidR="00EE351C" w:rsidRPr="004633B1">
        <w:t xml:space="preserve"> </w:t>
      </w:r>
    </w:p>
    <w:p w:rsidR="003A2D66" w:rsidRPr="004633B1" w:rsidRDefault="00EE351C" w:rsidP="002712DA">
      <w:pPr>
        <w:pStyle w:val="a3"/>
        <w:tabs>
          <w:tab w:val="num" w:pos="1134"/>
        </w:tabs>
        <w:ind w:left="1134"/>
      </w:pPr>
      <w:r w:rsidRPr="004633B1">
        <w:rPr>
          <w:szCs w:val="28"/>
          <w:lang w:bidi="ru-RU"/>
        </w:rPr>
        <w:t xml:space="preserve">В случае доставки конкурсной заявки курьерской службой, оператором почтовой связи или каким-либо иным способом, расписка оформляется в единственном экземпляре, который хранится у секретаря Закупочной комиссии Заказчика. Если полученная заявка запечатана ненадлежащим образом, либо конверт оформлен с нарушением установленных требований, </w:t>
      </w:r>
      <w:r w:rsidRPr="004633B1">
        <w:rPr>
          <w:szCs w:val="28"/>
          <w:lang w:bidi="ru-RU"/>
        </w:rPr>
        <w:lastRenderedPageBreak/>
        <w:t>то об этом в расписке и на конверте с заявкой делается соответствующая отметка.</w:t>
      </w:r>
    </w:p>
    <w:p w:rsidR="00EC5F37" w:rsidRPr="004633B1" w:rsidRDefault="00EC5F37">
      <w:pPr>
        <w:pStyle w:val="2"/>
      </w:pPr>
      <w:bookmarkStart w:id="194" w:name="_Toc452451041"/>
      <w:bookmarkStart w:id="195" w:name="_Toc453146057"/>
      <w:bookmarkStart w:id="196" w:name="_Toc453230001"/>
      <w:bookmarkStart w:id="197" w:name="_Ref55280448"/>
      <w:bookmarkStart w:id="198" w:name="_Toc55285352"/>
      <w:bookmarkStart w:id="199" w:name="_Toc55305384"/>
      <w:bookmarkStart w:id="200" w:name="_Toc57314655"/>
      <w:bookmarkStart w:id="201" w:name="_Toc69728969"/>
      <w:bookmarkStart w:id="202" w:name="_Toc440900026"/>
      <w:bookmarkStart w:id="203" w:name="_Toc104797770"/>
      <w:bookmarkEnd w:id="187"/>
      <w:bookmarkEnd w:id="194"/>
      <w:bookmarkEnd w:id="195"/>
      <w:bookmarkEnd w:id="196"/>
      <w:r w:rsidRPr="004633B1">
        <w:t xml:space="preserve">Вскрытие поступивших на </w:t>
      </w:r>
      <w:r w:rsidR="00494BC2" w:rsidRPr="004633B1">
        <w:t>запрос предложений</w:t>
      </w:r>
      <w:r w:rsidRPr="004633B1">
        <w:t xml:space="preserve"> конвертов</w:t>
      </w:r>
      <w:bookmarkEnd w:id="197"/>
      <w:bookmarkEnd w:id="198"/>
      <w:bookmarkEnd w:id="199"/>
      <w:bookmarkEnd w:id="200"/>
      <w:bookmarkEnd w:id="201"/>
      <w:bookmarkEnd w:id="202"/>
      <w:bookmarkEnd w:id="203"/>
    </w:p>
    <w:p w:rsidR="008251B1" w:rsidRPr="004633B1" w:rsidRDefault="006B214E" w:rsidP="002712DA">
      <w:pPr>
        <w:pStyle w:val="a3"/>
        <w:tabs>
          <w:tab w:val="num" w:pos="1134"/>
        </w:tabs>
        <w:ind w:left="1134"/>
      </w:pPr>
      <w:bookmarkStart w:id="204" w:name="_Ref56221780"/>
      <w:bookmarkStart w:id="205" w:name="_Ref324334912"/>
      <w:bookmarkStart w:id="206" w:name="_Ref55280453"/>
      <w:bookmarkStart w:id="207" w:name="_Toc55285353"/>
      <w:bookmarkStart w:id="208" w:name="_Toc55305385"/>
      <w:bookmarkStart w:id="209" w:name="_Toc57314656"/>
      <w:bookmarkStart w:id="210" w:name="_Toc69728970"/>
      <w:r w:rsidRPr="004633B1">
        <w:t>Заказчик</w:t>
      </w:r>
      <w:r w:rsidR="008251B1" w:rsidRPr="004633B1">
        <w:t xml:space="preserve"> проводит процедуру вскрытия поступивших конвертов (срок и место вскрытия конвертов указаны в </w:t>
      </w:r>
      <w:r w:rsidR="007874A4" w:rsidRPr="004633B1">
        <w:t>подпункте</w:t>
      </w:r>
      <w:r w:rsidR="00575396" w:rsidRPr="004633B1">
        <w:t xml:space="preserve"> </w:t>
      </w:r>
      <w:r w:rsidR="00CC6EFF" w:rsidRPr="004633B1">
        <w:fldChar w:fldCharType="begin"/>
      </w:r>
      <w:r w:rsidR="00CC6EFF" w:rsidRPr="004633B1">
        <w:instrText xml:space="preserve"> REF _Ref477972239 \r \h  \* MERGEFORMAT </w:instrText>
      </w:r>
      <w:r w:rsidR="00CC6EFF" w:rsidRPr="004633B1">
        <w:fldChar w:fldCharType="separate"/>
      </w:r>
      <w:r w:rsidR="008109D7" w:rsidRPr="004633B1">
        <w:t>4.2.14</w:t>
      </w:r>
      <w:r w:rsidR="00CC6EFF" w:rsidRPr="004633B1">
        <w:fldChar w:fldCharType="end"/>
      </w:r>
      <w:r w:rsidR="00336406" w:rsidRPr="004633B1">
        <w:t xml:space="preserve"> </w:t>
      </w:r>
      <w:r w:rsidR="00575396" w:rsidRPr="004633B1">
        <w:rPr>
          <w:bCs/>
          <w:szCs w:val="28"/>
        </w:rPr>
        <w:t>настоящей Документации о закупке</w:t>
      </w:r>
      <w:r w:rsidR="008251B1" w:rsidRPr="004633B1">
        <w:t xml:space="preserve">) </w:t>
      </w:r>
      <w:bookmarkEnd w:id="204"/>
      <w:r w:rsidR="00DF6FAD" w:rsidRPr="004633B1">
        <w:t xml:space="preserve">в присутствии не менее чем </w:t>
      </w:r>
      <w:r w:rsidRPr="004633B1">
        <w:t>двух</w:t>
      </w:r>
      <w:r w:rsidR="00DF6FAD" w:rsidRPr="004633B1">
        <w:t xml:space="preserve"> член</w:t>
      </w:r>
      <w:r w:rsidRPr="004633B1">
        <w:t>ов</w:t>
      </w:r>
      <w:r w:rsidR="00DF6FAD" w:rsidRPr="004633B1">
        <w:t xml:space="preserve"> </w:t>
      </w:r>
      <w:r w:rsidRPr="004633B1">
        <w:t>СЗК</w:t>
      </w:r>
      <w:r w:rsidR="008251B1" w:rsidRPr="004633B1">
        <w:t xml:space="preserve"> и секретаря </w:t>
      </w:r>
      <w:r w:rsidRPr="004633B1">
        <w:t>СЗК</w:t>
      </w:r>
      <w:r w:rsidR="008251B1" w:rsidRPr="004633B1">
        <w:t xml:space="preserve"> с возможным привлечением иных работников </w:t>
      </w:r>
      <w:r w:rsidR="00876C34" w:rsidRPr="004633B1">
        <w:t>Заказчика</w:t>
      </w:r>
      <w:r w:rsidR="008251B1" w:rsidRPr="004633B1">
        <w:t xml:space="preserve"> или третьих лиц.</w:t>
      </w:r>
      <w:bookmarkEnd w:id="205"/>
    </w:p>
    <w:p w:rsidR="008251B1" w:rsidRPr="004633B1" w:rsidRDefault="008251B1" w:rsidP="002712DA">
      <w:pPr>
        <w:pStyle w:val="a3"/>
        <w:tabs>
          <w:tab w:val="num" w:pos="1134"/>
        </w:tabs>
        <w:ind w:left="1134"/>
      </w:pPr>
      <w:bookmarkStart w:id="211" w:name="_Ref56222030"/>
      <w:r w:rsidRPr="004633B1">
        <w:t xml:space="preserve">На </w:t>
      </w:r>
      <w:r w:rsidR="00EC216F" w:rsidRPr="004633B1">
        <w:rPr>
          <w:szCs w:val="28"/>
          <w:lang w:bidi="ru-RU"/>
        </w:rPr>
        <w:t xml:space="preserve">этой процедуре имеют право присутствовать представители (не более двух) каждого из </w:t>
      </w:r>
      <w:r w:rsidRPr="004633B1">
        <w:t xml:space="preserve">Участников, своевременно подавших заявки. Для присутствия на данной процедуре Участникам рекомендуется заблаговременно связаться с контактным лицом </w:t>
      </w:r>
      <w:r w:rsidR="006B214E" w:rsidRPr="004633B1">
        <w:t>Заказчик</w:t>
      </w:r>
      <w:r w:rsidRPr="004633B1">
        <w:t xml:space="preserve">а, указанным в </w:t>
      </w:r>
      <w:r w:rsidR="00575396" w:rsidRPr="004633B1">
        <w:t xml:space="preserve">подпункте </w:t>
      </w:r>
      <w:r w:rsidR="00CC6EFF" w:rsidRPr="004633B1">
        <w:fldChar w:fldCharType="begin"/>
      </w:r>
      <w:r w:rsidR="00CC6EFF" w:rsidRPr="004633B1">
        <w:instrText xml:space="preserve"> REF _Ref477967523 \r \h  \* MERGEFORMAT </w:instrText>
      </w:r>
      <w:r w:rsidR="00CC6EFF" w:rsidRPr="004633B1">
        <w:fldChar w:fldCharType="separate"/>
      </w:r>
      <w:r w:rsidR="008109D7" w:rsidRPr="004633B1">
        <w:t>4.2.8</w:t>
      </w:r>
      <w:r w:rsidR="00CC6EFF" w:rsidRPr="004633B1">
        <w:fldChar w:fldCharType="end"/>
      </w:r>
      <w:r w:rsidR="00336406" w:rsidRPr="004633B1">
        <w:t xml:space="preserve"> </w:t>
      </w:r>
      <w:r w:rsidR="00575396" w:rsidRPr="004633B1">
        <w:rPr>
          <w:bCs/>
          <w:szCs w:val="28"/>
        </w:rPr>
        <w:t>настоящей Документации о закупке</w:t>
      </w:r>
      <w:r w:rsidRPr="004633B1">
        <w:t xml:space="preserve"> и предупредить о своем намерении присутствовать на данной процедуре.</w:t>
      </w:r>
      <w:bookmarkEnd w:id="211"/>
      <w:r w:rsidRPr="004633B1">
        <w:t xml:space="preserve"> </w:t>
      </w:r>
      <w:r w:rsidR="00DF6FAD" w:rsidRPr="004633B1">
        <w:t xml:space="preserve">Для подтверждения права присутствия на процедуре вскрытия конвертов представителям Участников следует иметь при себе оригиналы расписок </w:t>
      </w:r>
      <w:r w:rsidR="006B214E" w:rsidRPr="004633B1">
        <w:t>Заказчик</w:t>
      </w:r>
      <w:r w:rsidR="00DF6FAD" w:rsidRPr="004633B1">
        <w:t>а в получении конвертов</w:t>
      </w:r>
      <w:r w:rsidRPr="004633B1">
        <w:t>, а также документы, подтверждающие их личность (паспорт) и полномочия (в случае, если на процедуру вскрытия прибыл представитель Участника, не являющийся лицом, подписавшим заявку</w:t>
      </w:r>
      <w:r w:rsidR="001A017C" w:rsidRPr="004633B1">
        <w:t>,</w:t>
      </w:r>
      <w:r w:rsidRPr="004633B1">
        <w:t xml:space="preserve"> – </w:t>
      </w:r>
      <w:r w:rsidR="00DF6FAD" w:rsidRPr="004633B1">
        <w:t>заверенная Участником копия приказа или выписки из протокола собрания учредителей о назначении руководителя или оригинал доверенности</w:t>
      </w:r>
      <w:r w:rsidRPr="004633B1">
        <w:t>).</w:t>
      </w:r>
    </w:p>
    <w:p w:rsidR="008251B1" w:rsidRPr="004633B1" w:rsidRDefault="008251B1" w:rsidP="002712DA">
      <w:pPr>
        <w:pStyle w:val="a3"/>
        <w:tabs>
          <w:tab w:val="num" w:pos="1134"/>
        </w:tabs>
        <w:ind w:left="1134"/>
      </w:pPr>
      <w:bookmarkStart w:id="212" w:name="_Ref56229738"/>
      <w:r w:rsidRPr="004633B1">
        <w:t xml:space="preserve">В ходе данной процедуры </w:t>
      </w:r>
      <w:r w:rsidR="006B214E" w:rsidRPr="004633B1">
        <w:t>СЗК</w:t>
      </w:r>
      <w:r w:rsidRPr="004633B1">
        <w:t xml:space="preserve"> вскрывает каждый полученный конверт и оглашает следующие сведения, основываясь на материалах заявки:</w:t>
      </w:r>
      <w:bookmarkEnd w:id="212"/>
    </w:p>
    <w:p w:rsidR="008251B1" w:rsidRPr="004633B1" w:rsidRDefault="008251B1" w:rsidP="002712DA">
      <w:pPr>
        <w:pStyle w:val="a5"/>
      </w:pPr>
      <w:r w:rsidRPr="004633B1">
        <w:t>о содержимом конверта (заявка, ее изменение, отзыв, иное);</w:t>
      </w:r>
    </w:p>
    <w:p w:rsidR="008251B1" w:rsidRPr="004633B1" w:rsidRDefault="008251B1" w:rsidP="002712DA">
      <w:pPr>
        <w:pStyle w:val="a5"/>
      </w:pPr>
      <w:r w:rsidRPr="004633B1">
        <w:t>наименование, место нахождения Участника;</w:t>
      </w:r>
    </w:p>
    <w:p w:rsidR="008251B1" w:rsidRPr="004633B1" w:rsidRDefault="008251B1" w:rsidP="002712DA">
      <w:pPr>
        <w:pStyle w:val="a5"/>
      </w:pPr>
      <w:r w:rsidRPr="004633B1">
        <w:t>краткое описание предложенной в заявке продукции и цену заявки (или иное указание на общую стоимость заявки Участника), если цена предусмотрена;</w:t>
      </w:r>
    </w:p>
    <w:p w:rsidR="008251B1" w:rsidRPr="004633B1" w:rsidRDefault="008251B1" w:rsidP="002712DA">
      <w:pPr>
        <w:pStyle w:val="a5"/>
      </w:pPr>
      <w:r w:rsidRPr="004633B1">
        <w:t>для конвертов с изменениями и отзывами заявок — существо изменений или факт отзыва заявки;</w:t>
      </w:r>
    </w:p>
    <w:p w:rsidR="008251B1" w:rsidRPr="004633B1" w:rsidRDefault="008251B1" w:rsidP="002712DA">
      <w:pPr>
        <w:pStyle w:val="a5"/>
      </w:pPr>
      <w:r w:rsidRPr="004633B1">
        <w:t xml:space="preserve">любую другую информацию, которую </w:t>
      </w:r>
      <w:r w:rsidR="006B214E" w:rsidRPr="004633B1">
        <w:t>СЗК</w:t>
      </w:r>
      <w:r w:rsidRPr="004633B1">
        <w:t xml:space="preserve"> сочтет нужной огласить.</w:t>
      </w:r>
    </w:p>
    <w:p w:rsidR="008251B1" w:rsidRPr="004633B1" w:rsidRDefault="008251B1" w:rsidP="003A1BB4">
      <w:pPr>
        <w:pStyle w:val="a3"/>
        <w:tabs>
          <w:tab w:val="num" w:pos="1134"/>
          <w:tab w:val="left" w:pos="4962"/>
        </w:tabs>
        <w:ind w:left="1134"/>
      </w:pPr>
      <w:bookmarkStart w:id="213" w:name="OLE_LINK1"/>
      <w:bookmarkStart w:id="214" w:name="OLE_LINK2"/>
      <w:r w:rsidRPr="004633B1">
        <w:lastRenderedPageBreak/>
        <w:t xml:space="preserve">Представителям Участников может быть предоставлено право для информационного сообщения по сути заявки и ответов на вопросы членов </w:t>
      </w:r>
      <w:r w:rsidR="006B214E" w:rsidRPr="004633B1">
        <w:t>СЗК</w:t>
      </w:r>
      <w:r w:rsidRPr="004633B1">
        <w:t>.</w:t>
      </w:r>
    </w:p>
    <w:bookmarkEnd w:id="213"/>
    <w:bookmarkEnd w:id="214"/>
    <w:p w:rsidR="008251B1" w:rsidRPr="004633B1" w:rsidRDefault="008251B1" w:rsidP="002712DA">
      <w:pPr>
        <w:pStyle w:val="a3"/>
        <w:tabs>
          <w:tab w:val="num" w:pos="1134"/>
        </w:tabs>
        <w:ind w:left="1134"/>
      </w:pPr>
      <w:r w:rsidRPr="004633B1">
        <w:rPr>
          <w:szCs w:val="28"/>
        </w:rPr>
        <w:t>По результатам процедуры вскрытия конвертов с заявками составляется протокол по результатам вскрытия конвертов</w:t>
      </w:r>
      <w:r w:rsidRPr="004633B1">
        <w:t>.</w:t>
      </w:r>
    </w:p>
    <w:p w:rsidR="00EC5F37" w:rsidRPr="004633B1" w:rsidRDefault="00DC2EC8">
      <w:pPr>
        <w:pStyle w:val="2"/>
      </w:pPr>
      <w:bookmarkStart w:id="215" w:name="_Toc440900027"/>
      <w:bookmarkStart w:id="216" w:name="_Ref466393502"/>
      <w:bookmarkStart w:id="217" w:name="_Ref466394559"/>
      <w:bookmarkStart w:id="218" w:name="_Toc104797771"/>
      <w:r w:rsidRPr="004633B1">
        <w:t xml:space="preserve">Рассмотрение </w:t>
      </w:r>
      <w:r w:rsidR="00EC5F37" w:rsidRPr="004633B1">
        <w:t>заявок</w:t>
      </w:r>
      <w:bookmarkEnd w:id="206"/>
      <w:bookmarkEnd w:id="207"/>
      <w:bookmarkEnd w:id="208"/>
      <w:bookmarkEnd w:id="209"/>
      <w:bookmarkEnd w:id="210"/>
      <w:bookmarkEnd w:id="215"/>
      <w:bookmarkEnd w:id="216"/>
      <w:bookmarkEnd w:id="217"/>
      <w:bookmarkEnd w:id="218"/>
    </w:p>
    <w:p w:rsidR="00EC5F37" w:rsidRPr="004633B1" w:rsidRDefault="00EC5F37" w:rsidP="002712DA">
      <w:pPr>
        <w:pStyle w:val="22"/>
        <w:tabs>
          <w:tab w:val="num" w:pos="1134"/>
        </w:tabs>
        <w:ind w:left="1134"/>
      </w:pPr>
      <w:bookmarkStart w:id="219" w:name="_Toc440900028"/>
      <w:bookmarkStart w:id="220" w:name="_Toc104797772"/>
      <w:r w:rsidRPr="004633B1">
        <w:t>Общие положения</w:t>
      </w:r>
      <w:bookmarkEnd w:id="219"/>
      <w:bookmarkEnd w:id="220"/>
    </w:p>
    <w:p w:rsidR="00EC5F37" w:rsidRPr="004633B1" w:rsidRDefault="00DC2EC8" w:rsidP="008251B1">
      <w:pPr>
        <w:pStyle w:val="a4"/>
      </w:pPr>
      <w:r w:rsidRPr="004633B1">
        <w:t xml:space="preserve">Рассмотрение </w:t>
      </w:r>
      <w:r w:rsidR="00EC5F37" w:rsidRPr="004633B1">
        <w:t xml:space="preserve">заявок осуществляется </w:t>
      </w:r>
      <w:r w:rsidR="006B214E" w:rsidRPr="004633B1">
        <w:t>СЗК</w:t>
      </w:r>
      <w:r w:rsidR="00EC5F37" w:rsidRPr="004633B1">
        <w:t xml:space="preserve"> и иными лицами (экспертами).</w:t>
      </w:r>
    </w:p>
    <w:p w:rsidR="00EC5F37" w:rsidRPr="004633B1" w:rsidRDefault="00DC2EC8" w:rsidP="008251B1">
      <w:pPr>
        <w:pStyle w:val="a4"/>
      </w:pPr>
      <w:r w:rsidRPr="004633B1">
        <w:t xml:space="preserve">Рассмотрение </w:t>
      </w:r>
      <w:r w:rsidR="00EC5F37" w:rsidRPr="004633B1">
        <w:t>заявок включает отборочную стадию (</w:t>
      </w:r>
      <w:r w:rsidR="00FA2B14" w:rsidRPr="004633B1">
        <w:t>под</w:t>
      </w:r>
      <w:r w:rsidR="00EC5F37" w:rsidRPr="004633B1">
        <w:t>пункт</w:t>
      </w:r>
      <w:r w:rsidR="00563A63" w:rsidRPr="004633B1">
        <w:t xml:space="preserve"> </w:t>
      </w:r>
      <w:r w:rsidR="00CC6EFF" w:rsidRPr="004633B1">
        <w:fldChar w:fldCharType="begin"/>
      </w:r>
      <w:r w:rsidR="00CC6EFF" w:rsidRPr="004633B1">
        <w:instrText xml:space="preserve"> REF _Ref93089454 \w \h  \* MERGEFORMAT </w:instrText>
      </w:r>
      <w:r w:rsidR="00CC6EFF" w:rsidRPr="004633B1">
        <w:fldChar w:fldCharType="separate"/>
      </w:r>
      <w:r w:rsidR="008109D7" w:rsidRPr="004633B1">
        <w:t>2.8.2</w:t>
      </w:r>
      <w:r w:rsidR="00CC6EFF" w:rsidRPr="004633B1">
        <w:fldChar w:fldCharType="end"/>
      </w:r>
      <w:r w:rsidR="0091702A" w:rsidRPr="004633B1">
        <w:t xml:space="preserve"> настоящей Документации о закупке</w:t>
      </w:r>
      <w:r w:rsidR="00EC5F37" w:rsidRPr="004633B1">
        <w:t xml:space="preserve">) и стадию </w:t>
      </w:r>
      <w:r w:rsidRPr="004633B1">
        <w:t xml:space="preserve">оценки и сопоставления заявок </w:t>
      </w:r>
      <w:r w:rsidR="00EC5F37" w:rsidRPr="004633B1">
        <w:t>(</w:t>
      </w:r>
      <w:r w:rsidR="00FA2B14" w:rsidRPr="004633B1">
        <w:t>п</w:t>
      </w:r>
      <w:r w:rsidR="006B17CD" w:rsidRPr="004633B1">
        <w:t>о</w:t>
      </w:r>
      <w:r w:rsidR="00FA2B14" w:rsidRPr="004633B1">
        <w:t>д</w:t>
      </w:r>
      <w:r w:rsidR="00EC5F37" w:rsidRPr="004633B1">
        <w:t>пункт</w:t>
      </w:r>
      <w:r w:rsidR="00563A63" w:rsidRPr="004633B1">
        <w:t xml:space="preserve"> </w:t>
      </w:r>
      <w:r w:rsidR="00CC6EFF" w:rsidRPr="004633B1">
        <w:fldChar w:fldCharType="begin"/>
      </w:r>
      <w:r w:rsidR="00CC6EFF" w:rsidRPr="004633B1">
        <w:instrText xml:space="preserve"> REF _Ref324337341 \w \h  \* MERGEFORMAT </w:instrText>
      </w:r>
      <w:r w:rsidR="00CC6EFF" w:rsidRPr="004633B1">
        <w:fldChar w:fldCharType="separate"/>
      </w:r>
      <w:r w:rsidR="008109D7" w:rsidRPr="004633B1">
        <w:t>2.8.3</w:t>
      </w:r>
      <w:r w:rsidR="00CC6EFF" w:rsidRPr="004633B1">
        <w:fldChar w:fldCharType="end"/>
      </w:r>
      <w:r w:rsidR="0091702A" w:rsidRPr="004633B1">
        <w:t xml:space="preserve"> настоящей Документации о закупке</w:t>
      </w:r>
      <w:r w:rsidR="00EC5F37" w:rsidRPr="004633B1">
        <w:t>).</w:t>
      </w:r>
    </w:p>
    <w:p w:rsidR="003214E7" w:rsidRPr="004633B1" w:rsidRDefault="008A5BBE" w:rsidP="008251B1">
      <w:pPr>
        <w:pStyle w:val="a4"/>
      </w:pPr>
      <w:r w:rsidRPr="004633B1">
        <w:t>Срок и место р</w:t>
      </w:r>
      <w:r w:rsidR="003214E7" w:rsidRPr="004633B1">
        <w:t>а</w:t>
      </w:r>
      <w:r w:rsidRPr="004633B1">
        <w:t>ссмотрения</w:t>
      </w:r>
      <w:r w:rsidR="003214E7" w:rsidRPr="004633B1">
        <w:t xml:space="preserve"> заявок </w:t>
      </w:r>
      <w:r w:rsidRPr="004633B1">
        <w:t>указаны в</w:t>
      </w:r>
      <w:r w:rsidR="00F72639" w:rsidRPr="004633B1">
        <w:t xml:space="preserve"> </w:t>
      </w:r>
      <w:r w:rsidR="00FA2B14" w:rsidRPr="004633B1">
        <w:t>под</w:t>
      </w:r>
      <w:r w:rsidRPr="004633B1">
        <w:t xml:space="preserve">пункте </w:t>
      </w:r>
      <w:r w:rsidR="00CC6EFF" w:rsidRPr="004633B1">
        <w:fldChar w:fldCharType="begin"/>
      </w:r>
      <w:r w:rsidR="00CC6EFF" w:rsidRPr="004633B1">
        <w:instrText xml:space="preserve"> REF _Ref477972298 \r \h  \* MERGEFORMAT </w:instrText>
      </w:r>
      <w:r w:rsidR="00CC6EFF" w:rsidRPr="004633B1">
        <w:fldChar w:fldCharType="separate"/>
      </w:r>
      <w:r w:rsidR="008109D7" w:rsidRPr="004633B1">
        <w:t>4.2.15</w:t>
      </w:r>
      <w:r w:rsidR="00CC6EFF" w:rsidRPr="004633B1">
        <w:fldChar w:fldCharType="end"/>
      </w:r>
      <w:r w:rsidR="00336406" w:rsidRPr="004633B1">
        <w:t xml:space="preserve"> </w:t>
      </w:r>
      <w:r w:rsidR="0091702A" w:rsidRPr="004633B1">
        <w:t>настоящей Документации о закупке</w:t>
      </w:r>
      <w:r w:rsidR="003214E7" w:rsidRPr="004633B1">
        <w:t xml:space="preserve">. </w:t>
      </w:r>
      <w:r w:rsidR="00DF6FAD" w:rsidRPr="004633B1">
        <w:t>Заказчик</w:t>
      </w:r>
      <w:r w:rsidR="00CB5CE4" w:rsidRPr="004633B1">
        <w:t xml:space="preserve"> </w:t>
      </w:r>
      <w:r w:rsidR="003214E7" w:rsidRPr="004633B1">
        <w:t>вправе, при необходимости, изменить данный срок.</w:t>
      </w:r>
    </w:p>
    <w:p w:rsidR="00EC5F37" w:rsidRPr="004633B1" w:rsidRDefault="00EC5F37" w:rsidP="002712DA">
      <w:pPr>
        <w:pStyle w:val="22"/>
        <w:tabs>
          <w:tab w:val="num" w:pos="1134"/>
        </w:tabs>
        <w:ind w:left="1134"/>
      </w:pPr>
      <w:bookmarkStart w:id="221" w:name="_Ref93089454"/>
      <w:bookmarkStart w:id="222" w:name="_Toc440900029"/>
      <w:bookmarkStart w:id="223" w:name="_Toc104797773"/>
      <w:bookmarkStart w:id="224" w:name="_Ref55304418"/>
      <w:r w:rsidRPr="004633B1">
        <w:t>Отборочная стадия</w:t>
      </w:r>
      <w:bookmarkEnd w:id="221"/>
      <w:bookmarkEnd w:id="222"/>
      <w:bookmarkEnd w:id="223"/>
    </w:p>
    <w:p w:rsidR="00EC5F37" w:rsidRPr="004633B1" w:rsidRDefault="00EC5F37" w:rsidP="008251B1">
      <w:pPr>
        <w:pStyle w:val="a4"/>
      </w:pPr>
      <w:r w:rsidRPr="004633B1">
        <w:t xml:space="preserve">В рамках отборочной стадии </w:t>
      </w:r>
      <w:bookmarkEnd w:id="224"/>
      <w:r w:rsidR="00C27995" w:rsidRPr="004633B1">
        <w:t>СЗК</w:t>
      </w:r>
      <w:r w:rsidRPr="004633B1">
        <w:t xml:space="preserve"> </w:t>
      </w:r>
      <w:r w:rsidR="00FD05F7" w:rsidRPr="004633B1">
        <w:t xml:space="preserve">и эксперты </w:t>
      </w:r>
      <w:r w:rsidRPr="004633B1">
        <w:t>проверя</w:t>
      </w:r>
      <w:r w:rsidR="00FD05F7" w:rsidRPr="004633B1">
        <w:t>ю</w:t>
      </w:r>
      <w:r w:rsidRPr="004633B1">
        <w:t>т:</w:t>
      </w:r>
    </w:p>
    <w:p w:rsidR="00C603CE" w:rsidRPr="004633B1" w:rsidRDefault="00C603CE" w:rsidP="002712DA">
      <w:pPr>
        <w:pStyle w:val="a5"/>
        <w:ind w:left="1843"/>
      </w:pPr>
      <w:bookmarkStart w:id="225" w:name="_Ref55304419"/>
      <w:r w:rsidRPr="004633B1">
        <w:t xml:space="preserve">правильность оформления Заявок участников и их соответствие требованиям </w:t>
      </w:r>
      <w:r w:rsidR="003B61C9" w:rsidRPr="004633B1">
        <w:t>Д</w:t>
      </w:r>
      <w:r w:rsidRPr="004633B1">
        <w:t xml:space="preserve">окументации </w:t>
      </w:r>
      <w:r w:rsidR="003B61C9" w:rsidRPr="004633B1">
        <w:t xml:space="preserve">о закупке </w:t>
      </w:r>
      <w:r w:rsidRPr="004633B1">
        <w:t>по существу;</w:t>
      </w:r>
    </w:p>
    <w:p w:rsidR="00C603CE" w:rsidRPr="004633B1" w:rsidRDefault="00C603CE" w:rsidP="002712DA">
      <w:pPr>
        <w:pStyle w:val="a5"/>
        <w:ind w:left="1843"/>
      </w:pPr>
      <w:r w:rsidRPr="004633B1">
        <w:t xml:space="preserve">соответствие Участников требованиям </w:t>
      </w:r>
      <w:r w:rsidR="003B61C9" w:rsidRPr="004633B1">
        <w:t>Д</w:t>
      </w:r>
      <w:r w:rsidRPr="004633B1">
        <w:t>окументации</w:t>
      </w:r>
      <w:r w:rsidR="003B61C9" w:rsidRPr="004633B1">
        <w:t xml:space="preserve"> о закупке</w:t>
      </w:r>
      <w:r w:rsidRPr="004633B1">
        <w:t xml:space="preserve"> (в том числе, </w:t>
      </w:r>
      <w:r w:rsidR="00E816DC" w:rsidRPr="004633B1">
        <w:t xml:space="preserve">опыт, </w:t>
      </w:r>
      <w:r w:rsidRPr="004633B1">
        <w:t>правоспособность, квалификация);</w:t>
      </w:r>
    </w:p>
    <w:p w:rsidR="00C603CE" w:rsidRPr="004633B1" w:rsidRDefault="00C603CE" w:rsidP="002712DA">
      <w:pPr>
        <w:pStyle w:val="a5"/>
        <w:ind w:left="1843"/>
      </w:pPr>
      <w:r w:rsidRPr="004633B1">
        <w:t xml:space="preserve">соответствие </w:t>
      </w:r>
      <w:r w:rsidR="008677D5" w:rsidRPr="004633B1">
        <w:t xml:space="preserve">предлагаемых </w:t>
      </w:r>
      <w:r w:rsidR="00B95957" w:rsidRPr="004633B1">
        <w:t>услуг</w:t>
      </w:r>
      <w:r w:rsidRPr="004633B1">
        <w:t xml:space="preserve"> требованиям </w:t>
      </w:r>
      <w:r w:rsidR="003B61C9" w:rsidRPr="004633B1">
        <w:t>Д</w:t>
      </w:r>
      <w:r w:rsidRPr="004633B1">
        <w:t>окументации</w:t>
      </w:r>
      <w:r w:rsidR="003B61C9" w:rsidRPr="004633B1">
        <w:t xml:space="preserve"> о закупке</w:t>
      </w:r>
      <w:r w:rsidRPr="004633B1">
        <w:t>;</w:t>
      </w:r>
    </w:p>
    <w:p w:rsidR="00C603CE" w:rsidRPr="004633B1" w:rsidRDefault="00C603CE" w:rsidP="00A67787">
      <w:pPr>
        <w:pStyle w:val="a5"/>
        <w:tabs>
          <w:tab w:val="num" w:pos="1134"/>
        </w:tabs>
        <w:ind w:left="1843"/>
      </w:pPr>
      <w:r w:rsidRPr="004633B1">
        <w:t xml:space="preserve">соответствие предлагаемых договорных условий требованиям </w:t>
      </w:r>
      <w:r w:rsidR="003B61C9" w:rsidRPr="004633B1">
        <w:t>Д</w:t>
      </w:r>
      <w:r w:rsidRPr="004633B1">
        <w:t>окументации</w:t>
      </w:r>
      <w:r w:rsidR="003B61C9" w:rsidRPr="004633B1">
        <w:t xml:space="preserve"> о закупке</w:t>
      </w:r>
      <w:r w:rsidR="00A67787" w:rsidRPr="004633B1">
        <w:t xml:space="preserve"> </w:t>
      </w:r>
      <w:r w:rsidRPr="004633B1">
        <w:t xml:space="preserve">по критериям, указанным в </w:t>
      </w:r>
      <w:r w:rsidR="00E7083F" w:rsidRPr="004633B1">
        <w:t xml:space="preserve">Разделе </w:t>
      </w:r>
      <w:r w:rsidR="00113856" w:rsidRPr="004633B1">
        <w:fldChar w:fldCharType="begin"/>
      </w:r>
      <w:r w:rsidR="00113856" w:rsidRPr="004633B1">
        <w:instrText xml:space="preserve"> REF _Ref478997723 \r \h  \* MERGEFORMAT </w:instrText>
      </w:r>
      <w:r w:rsidR="00113856" w:rsidRPr="004633B1">
        <w:fldChar w:fldCharType="separate"/>
      </w:r>
      <w:r w:rsidR="00A67787" w:rsidRPr="004633B1">
        <w:t>8</w:t>
      </w:r>
      <w:r w:rsidR="00113856" w:rsidRPr="004633B1">
        <w:fldChar w:fldCharType="end"/>
      </w:r>
      <w:r w:rsidR="00E7083F" w:rsidRPr="004633B1">
        <w:t xml:space="preserve"> настоящей </w:t>
      </w:r>
      <w:r w:rsidR="003B61C9" w:rsidRPr="004633B1">
        <w:t>Д</w:t>
      </w:r>
      <w:r w:rsidR="00E7083F" w:rsidRPr="004633B1">
        <w:t xml:space="preserve">окументации </w:t>
      </w:r>
      <w:r w:rsidR="003B61C9" w:rsidRPr="004633B1">
        <w:t>о закупке</w:t>
      </w:r>
      <w:r w:rsidR="00D91709" w:rsidRPr="004633B1">
        <w:t xml:space="preserve"> (</w:t>
      </w:r>
      <w:hyperlink w:anchor="_Приложение_№_3" w:history="1">
        <w:r w:rsidR="00D91709" w:rsidRPr="004633B1">
          <w:rPr>
            <w:rStyle w:val="ad"/>
            <w:color w:val="auto"/>
            <w:u w:val="none"/>
          </w:rPr>
          <w:t>Приложение № 3</w:t>
        </w:r>
      </w:hyperlink>
      <w:r w:rsidR="00D91709" w:rsidRPr="004633B1">
        <w:t xml:space="preserve"> – Отборочные критерии оценки заявок Участников</w:t>
      </w:r>
      <w:r w:rsidR="00E7083F" w:rsidRPr="004633B1">
        <w:t>)</w:t>
      </w:r>
      <w:r w:rsidRPr="004633B1">
        <w:t>.</w:t>
      </w:r>
    </w:p>
    <w:p w:rsidR="00C603CE" w:rsidRPr="004633B1" w:rsidRDefault="00C603CE" w:rsidP="008251B1">
      <w:pPr>
        <w:pStyle w:val="a4"/>
      </w:pPr>
      <w:r w:rsidRPr="004633B1">
        <w:t xml:space="preserve">В рамках каждого из отборочных критериев, указанных в </w:t>
      </w:r>
      <w:hyperlink w:anchor="_Приложение_№_3" w:history="1">
        <w:r w:rsidR="00731474" w:rsidRPr="004633B1">
          <w:rPr>
            <w:rStyle w:val="ad"/>
            <w:color w:val="auto"/>
            <w:u w:val="none"/>
          </w:rPr>
          <w:t xml:space="preserve">Приложении </w:t>
        </w:r>
        <w:r w:rsidR="00474973" w:rsidRPr="004633B1">
          <w:rPr>
            <w:rStyle w:val="ad"/>
            <w:color w:val="auto"/>
            <w:u w:val="none"/>
          </w:rPr>
          <w:t>№</w:t>
        </w:r>
        <w:r w:rsidR="00731474" w:rsidRPr="004633B1">
          <w:rPr>
            <w:rStyle w:val="ad"/>
            <w:color w:val="auto"/>
            <w:u w:val="none"/>
          </w:rPr>
          <w:t xml:space="preserve"> </w:t>
        </w:r>
        <w:r w:rsidR="00474973" w:rsidRPr="004633B1">
          <w:rPr>
            <w:rStyle w:val="ad"/>
            <w:color w:val="auto"/>
            <w:u w:val="none"/>
          </w:rPr>
          <w:t>3</w:t>
        </w:r>
      </w:hyperlink>
      <w:r w:rsidR="00534E3A" w:rsidRPr="004633B1">
        <w:t>,</w:t>
      </w:r>
      <w:r w:rsidR="0003379B" w:rsidRPr="004633B1">
        <w:t xml:space="preserve"> как правило,</w:t>
      </w:r>
      <w:r w:rsidRPr="004633B1">
        <w:t xml:space="preserve"> выделя</w:t>
      </w:r>
      <w:r w:rsidR="00CF3EBC" w:rsidRPr="004633B1">
        <w:t>ются</w:t>
      </w:r>
      <w:r w:rsidRPr="004633B1">
        <w:t xml:space="preserve"> подкритерии, по которым проводиться </w:t>
      </w:r>
      <w:r w:rsidR="002F0645" w:rsidRPr="004633B1">
        <w:t>отбор</w:t>
      </w:r>
      <w:r w:rsidRPr="004633B1">
        <w:t>.</w:t>
      </w:r>
    </w:p>
    <w:p w:rsidR="0095663A" w:rsidRPr="004633B1" w:rsidRDefault="00DC183C" w:rsidP="008251B1">
      <w:pPr>
        <w:pStyle w:val="a4"/>
      </w:pPr>
      <w:r w:rsidRPr="004633B1">
        <w:t xml:space="preserve">В рамках отборочной стадии </w:t>
      </w:r>
      <w:r w:rsidR="00C27995" w:rsidRPr="004633B1">
        <w:t>СЗК</w:t>
      </w:r>
      <w:r w:rsidRPr="004633B1">
        <w:t xml:space="preserve"> </w:t>
      </w:r>
      <w:r w:rsidR="009E21F8" w:rsidRPr="004633B1">
        <w:t>вправе запросить</w:t>
      </w:r>
      <w:r w:rsidRPr="004633B1">
        <w:t xml:space="preserve"> у Участника разъяснения и/или дополнения его заявки, не изменяющие суть заявки </w:t>
      </w:r>
      <w:r w:rsidRPr="004633B1">
        <w:lastRenderedPageBreak/>
        <w:t>(предмет, объем, цена), в случае отсутствия в ее составе требуемых сведений и/или документов, предусмотренных условиями Документации о закупке, а также наличия противоречий между документами, представленными в составе заявки</w:t>
      </w:r>
      <w:r w:rsidR="00F65367" w:rsidRPr="004633B1">
        <w:t>.</w:t>
      </w:r>
      <w:r w:rsidR="00EC5F37" w:rsidRPr="004633B1">
        <w:t xml:space="preserve"> </w:t>
      </w:r>
      <w:r w:rsidR="00B65DFE" w:rsidRPr="004633B1">
        <w:t>Право предоставления недостающих документов/сведений предоставляется в равной степени всем Участникам.</w:t>
      </w:r>
    </w:p>
    <w:p w:rsidR="002C2DAB" w:rsidRPr="004633B1" w:rsidRDefault="002C2DAB" w:rsidP="008251B1">
      <w:pPr>
        <w:pStyle w:val="a4"/>
      </w:pPr>
      <w:bookmarkStart w:id="226" w:name="_Ref55307002"/>
      <w:bookmarkStart w:id="227" w:name="_Ref324342096"/>
      <w:r w:rsidRPr="004633B1">
        <w:t xml:space="preserve">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w:t>
      </w:r>
      <w:r w:rsidR="001B5DBF" w:rsidRPr="004633B1">
        <w:t>услуг</w:t>
      </w:r>
      <w:r w:rsidRPr="004633B1">
        <w:t xml:space="preserve">, указанных в разных местах заявки, </w:t>
      </w:r>
      <w:r w:rsidR="00C27995" w:rsidRPr="004633B1">
        <w:t>Заказчик</w:t>
      </w:r>
      <w:r w:rsidRPr="004633B1">
        <w:t xml:space="preserve"> вправе отклонить такую заявку или предложить Участнику согласиться с одним из вариантов цены (из отличающихся), наиболее выгодным для Заказчика. </w:t>
      </w:r>
    </w:p>
    <w:p w:rsidR="00EC5F37" w:rsidRPr="004633B1" w:rsidRDefault="00EC5F37">
      <w:pPr>
        <w:pStyle w:val="a4"/>
      </w:pPr>
      <w:r w:rsidRPr="004633B1">
        <w:t xml:space="preserve">По результатам проведения отборочной стадии </w:t>
      </w:r>
      <w:r w:rsidR="00C27995" w:rsidRPr="004633B1">
        <w:t>СЗК</w:t>
      </w:r>
      <w:r w:rsidRPr="004633B1">
        <w:t xml:space="preserve"> </w:t>
      </w:r>
      <w:r w:rsidR="002F0645" w:rsidRPr="004633B1">
        <w:t xml:space="preserve">вправе отклонить </w:t>
      </w:r>
      <w:r w:rsidRPr="004633B1">
        <w:t>заявки, которые:</w:t>
      </w:r>
      <w:bookmarkEnd w:id="225"/>
      <w:bookmarkEnd w:id="226"/>
      <w:bookmarkEnd w:id="227"/>
    </w:p>
    <w:p w:rsidR="00EC5F37" w:rsidRPr="004633B1" w:rsidRDefault="00EC5F37">
      <w:pPr>
        <w:pStyle w:val="a5"/>
      </w:pPr>
      <w:r w:rsidRPr="004633B1">
        <w:t xml:space="preserve">поданы Участниками, которые не отвечают требованиям </w:t>
      </w:r>
      <w:r w:rsidR="0091702A" w:rsidRPr="004633B1">
        <w:t xml:space="preserve">настоящей </w:t>
      </w:r>
      <w:r w:rsidR="003B61C9" w:rsidRPr="004633B1">
        <w:t>Д</w:t>
      </w:r>
      <w:r w:rsidRPr="004633B1">
        <w:t>окументации</w:t>
      </w:r>
      <w:r w:rsidR="003B61C9" w:rsidRPr="004633B1">
        <w:t xml:space="preserve"> о закупке</w:t>
      </w:r>
      <w:r w:rsidRPr="004633B1">
        <w:t>;</w:t>
      </w:r>
    </w:p>
    <w:p w:rsidR="00EC5F37" w:rsidRPr="004633B1" w:rsidRDefault="00EC5F37">
      <w:pPr>
        <w:pStyle w:val="a5"/>
      </w:pPr>
      <w:r w:rsidRPr="004633B1">
        <w:t xml:space="preserve">содержат предложения, не соответствующие установленным условиям </w:t>
      </w:r>
      <w:r w:rsidR="0091702A" w:rsidRPr="004633B1">
        <w:t xml:space="preserve">настоящей </w:t>
      </w:r>
      <w:r w:rsidR="003B61C9" w:rsidRPr="004633B1">
        <w:t>Д</w:t>
      </w:r>
      <w:r w:rsidRPr="004633B1">
        <w:t>окументации</w:t>
      </w:r>
      <w:r w:rsidR="003B61C9" w:rsidRPr="004633B1">
        <w:t xml:space="preserve"> о закупке</w:t>
      </w:r>
      <w:r w:rsidRPr="004633B1">
        <w:t>;</w:t>
      </w:r>
    </w:p>
    <w:p w:rsidR="00C83A2F" w:rsidRPr="004633B1" w:rsidRDefault="00C83A2F">
      <w:pPr>
        <w:pStyle w:val="a5"/>
      </w:pPr>
      <w:r w:rsidRPr="004633B1">
        <w:t xml:space="preserve">не содержат документов, требуемых в соответствии с условиями </w:t>
      </w:r>
      <w:r w:rsidR="0091702A" w:rsidRPr="004633B1">
        <w:t xml:space="preserve">настоящей </w:t>
      </w:r>
      <w:r w:rsidR="003B61C9" w:rsidRPr="004633B1">
        <w:t>Д</w:t>
      </w:r>
      <w:r w:rsidRPr="004633B1">
        <w:t>окументации</w:t>
      </w:r>
      <w:r w:rsidR="003B61C9" w:rsidRPr="004633B1">
        <w:t xml:space="preserve"> о закупке</w:t>
      </w:r>
      <w:r w:rsidRPr="004633B1">
        <w:t>;</w:t>
      </w:r>
    </w:p>
    <w:p w:rsidR="00801EA6" w:rsidRPr="004633B1" w:rsidRDefault="00801EA6">
      <w:pPr>
        <w:pStyle w:val="a5"/>
      </w:pPr>
      <w:r w:rsidRPr="004633B1">
        <w:t>содержат недостоверные сведения или намеренно искаженную информацию или документы;</w:t>
      </w:r>
    </w:p>
    <w:p w:rsidR="00EC5F37" w:rsidRPr="004633B1" w:rsidRDefault="00BF1AED">
      <w:pPr>
        <w:pStyle w:val="a5"/>
      </w:pPr>
      <w:r w:rsidRPr="004633B1">
        <w:t>пода</w:t>
      </w:r>
      <w:r w:rsidR="00EC5F37" w:rsidRPr="004633B1">
        <w:t xml:space="preserve">ны Участниками, которые не согласились с предложениями </w:t>
      </w:r>
      <w:r w:rsidR="00C27995" w:rsidRPr="004633B1">
        <w:t>СЗК</w:t>
      </w:r>
      <w:r w:rsidR="00EC5F37" w:rsidRPr="004633B1">
        <w:t xml:space="preserve"> по исправлению очевидных арифметических или грамматических ошибок в их заявках</w:t>
      </w:r>
      <w:r w:rsidR="00C83A2F" w:rsidRPr="004633B1">
        <w:t>.</w:t>
      </w:r>
    </w:p>
    <w:p w:rsidR="006E754E" w:rsidRPr="004633B1" w:rsidRDefault="006E754E" w:rsidP="00BF7DE0">
      <w:pPr>
        <w:pStyle w:val="a4"/>
      </w:pPr>
      <w:bookmarkStart w:id="228" w:name="_Ref55304422"/>
      <w:r w:rsidRPr="004633B1">
        <w:t xml:space="preserve">Решение </w:t>
      </w:r>
      <w:r w:rsidR="00C27995" w:rsidRPr="004633B1">
        <w:t>СЗК</w:t>
      </w:r>
      <w:r w:rsidRPr="004633B1">
        <w:t xml:space="preserve"> по рассмотрению заявок оформляется протоколом заседания </w:t>
      </w:r>
      <w:r w:rsidR="00C27995" w:rsidRPr="004633B1">
        <w:t>СЗК</w:t>
      </w:r>
      <w:r w:rsidRPr="004633B1">
        <w:t>, который публикуется на Официальном сайте.</w:t>
      </w:r>
    </w:p>
    <w:p w:rsidR="00C45BC4" w:rsidRPr="004633B1" w:rsidRDefault="00C27995" w:rsidP="00BF7DE0">
      <w:pPr>
        <w:pStyle w:val="a4"/>
      </w:pPr>
      <w:r w:rsidRPr="004633B1">
        <w:t>Заказчик</w:t>
      </w:r>
      <w:r w:rsidR="00C45BC4" w:rsidRPr="004633B1">
        <w:t xml:space="preserve"> на основании решения </w:t>
      </w:r>
      <w:r w:rsidRPr="004633B1">
        <w:t>СЗК</w:t>
      </w:r>
      <w:r w:rsidR="00C45BC4" w:rsidRPr="004633B1">
        <w:t xml:space="preserve">, вправе отклонить заявки Участников,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rsidRPr="004633B1">
        <w:t>запроса предложений</w:t>
      </w:r>
      <w:r w:rsidR="00C45BC4" w:rsidRPr="004633B1">
        <w:t>.</w:t>
      </w:r>
    </w:p>
    <w:p w:rsidR="00EC5F37" w:rsidRPr="004633B1" w:rsidRDefault="00C27995">
      <w:pPr>
        <w:pStyle w:val="a4"/>
      </w:pPr>
      <w:r w:rsidRPr="004633B1">
        <w:lastRenderedPageBreak/>
        <w:t>СЗК</w:t>
      </w:r>
      <w:r w:rsidR="00EC5F37" w:rsidRPr="004633B1">
        <w:t xml:space="preserve"> также вправе отклонить заявку в слу</w:t>
      </w:r>
      <w:r w:rsidR="007D26B6" w:rsidRPr="004633B1">
        <w:t xml:space="preserve">чае если </w:t>
      </w:r>
      <w:r w:rsidR="00EC5F37" w:rsidRPr="004633B1">
        <w:t xml:space="preserve">цена </w:t>
      </w:r>
      <w:r w:rsidR="00C603CE" w:rsidRPr="004633B1">
        <w:t xml:space="preserve">данной заявки </w:t>
      </w:r>
      <w:r w:rsidR="00EC5F37" w:rsidRPr="004633B1">
        <w:t xml:space="preserve">превышает установленную </w:t>
      </w:r>
      <w:r w:rsidR="00474973" w:rsidRPr="004633B1">
        <w:t>начальную (максимальную)</w:t>
      </w:r>
      <w:r w:rsidR="00EC5F37" w:rsidRPr="004633B1">
        <w:t xml:space="preserve"> </w:t>
      </w:r>
      <w:r w:rsidR="00C052D5" w:rsidRPr="004633B1">
        <w:t xml:space="preserve">цену </w:t>
      </w:r>
      <w:r w:rsidR="00005EC9" w:rsidRPr="004633B1">
        <w:br/>
      </w:r>
      <w:r w:rsidR="00C052D5" w:rsidRPr="004633B1">
        <w:t>(</w:t>
      </w:r>
      <w:r w:rsidR="00C157A9" w:rsidRPr="004633B1">
        <w:t>подпункт</w:t>
      </w:r>
      <w:r w:rsidR="00005EC9" w:rsidRPr="004633B1">
        <w:t xml:space="preserve"> </w:t>
      </w:r>
      <w:r w:rsidR="00CC6EFF" w:rsidRPr="004633B1">
        <w:fldChar w:fldCharType="begin"/>
      </w:r>
      <w:r w:rsidR="00CC6EFF" w:rsidRPr="004633B1">
        <w:instrText xml:space="preserve"> REF _Ref477972129 \r \h  \* MERGEFORMAT </w:instrText>
      </w:r>
      <w:r w:rsidR="00CC6EFF" w:rsidRPr="004633B1">
        <w:fldChar w:fldCharType="separate"/>
      </w:r>
      <w:r w:rsidR="008109D7" w:rsidRPr="004633B1">
        <w:t>4.2.6</w:t>
      </w:r>
      <w:r w:rsidR="00CC6EFF" w:rsidRPr="004633B1">
        <w:fldChar w:fldCharType="end"/>
      </w:r>
      <w:r w:rsidR="00336406" w:rsidRPr="004633B1">
        <w:t xml:space="preserve"> </w:t>
      </w:r>
      <w:r w:rsidR="0091702A" w:rsidRPr="004633B1">
        <w:t>настоящей Документации о закупке</w:t>
      </w:r>
      <w:r w:rsidR="00EC5F37" w:rsidRPr="004633B1">
        <w:t>).</w:t>
      </w:r>
    </w:p>
    <w:p w:rsidR="00EC5F37" w:rsidRPr="004633B1" w:rsidRDefault="00DC2EC8" w:rsidP="002712DA">
      <w:pPr>
        <w:pStyle w:val="22"/>
        <w:tabs>
          <w:tab w:val="num" w:pos="1134"/>
        </w:tabs>
        <w:ind w:left="1134"/>
      </w:pPr>
      <w:bookmarkStart w:id="229" w:name="_Ref324337341"/>
      <w:bookmarkStart w:id="230" w:name="_Toc440900030"/>
      <w:bookmarkStart w:id="231" w:name="_Toc104797774"/>
      <w:r w:rsidRPr="004633B1">
        <w:t xml:space="preserve">Оценка и </w:t>
      </w:r>
      <w:r w:rsidR="00157FF8" w:rsidRPr="004633B1">
        <w:t xml:space="preserve">сопоставление </w:t>
      </w:r>
      <w:r w:rsidRPr="004633B1">
        <w:t>заявок</w:t>
      </w:r>
      <w:bookmarkEnd w:id="229"/>
      <w:bookmarkEnd w:id="230"/>
      <w:bookmarkEnd w:id="231"/>
    </w:p>
    <w:p w:rsidR="00C603CE" w:rsidRPr="004633B1" w:rsidRDefault="00C27995" w:rsidP="008251B1">
      <w:pPr>
        <w:pStyle w:val="a4"/>
      </w:pPr>
      <w:bookmarkStart w:id="232" w:name="_Ref324337584"/>
      <w:r w:rsidRPr="004633B1">
        <w:t>СЗК</w:t>
      </w:r>
      <w:r w:rsidR="00EC5F37" w:rsidRPr="004633B1">
        <w:t xml:space="preserve"> оценивает и сопоставляет заявки</w:t>
      </w:r>
      <w:r w:rsidR="006769A2" w:rsidRPr="004633B1">
        <w:t>, успешно прошедшие отборочную стадию</w:t>
      </w:r>
      <w:r w:rsidR="002B2DBD" w:rsidRPr="004633B1">
        <w:t>,</w:t>
      </w:r>
      <w:r w:rsidR="00EC5F37" w:rsidRPr="004633B1">
        <w:t xml:space="preserve"> и проводит их окончательное ранжирование по степени предпочтительности для Заказчика </w:t>
      </w:r>
      <w:r w:rsidR="00C603CE" w:rsidRPr="004633B1">
        <w:t xml:space="preserve">в соответствии с </w:t>
      </w:r>
      <w:r w:rsidR="00E7083F" w:rsidRPr="004633B1">
        <w:t xml:space="preserve">Разделом </w:t>
      </w:r>
      <w:r w:rsidR="00CC6EFF" w:rsidRPr="004633B1">
        <w:fldChar w:fldCharType="begin"/>
      </w:r>
      <w:r w:rsidR="00CC6EFF" w:rsidRPr="004633B1">
        <w:instrText xml:space="preserve"> REF _Ref384117310 \r \h  \* MERGEFORMAT </w:instrText>
      </w:r>
      <w:r w:rsidR="00CC6EFF" w:rsidRPr="004633B1">
        <w:fldChar w:fldCharType="separate"/>
      </w:r>
      <w:r w:rsidR="008109D7" w:rsidRPr="004633B1">
        <w:t>9</w:t>
      </w:r>
      <w:r w:rsidR="00CC6EFF" w:rsidRPr="004633B1">
        <w:fldChar w:fldCharType="end"/>
      </w:r>
      <w:r w:rsidR="00E7083F" w:rsidRPr="004633B1">
        <w:t xml:space="preserve"> </w:t>
      </w:r>
      <w:r w:rsidR="0091702A" w:rsidRPr="004633B1">
        <w:t xml:space="preserve">настоящей </w:t>
      </w:r>
      <w:r w:rsidR="003B61C9" w:rsidRPr="004633B1">
        <w:t>Д</w:t>
      </w:r>
      <w:r w:rsidR="00E7083F" w:rsidRPr="004633B1">
        <w:t xml:space="preserve">окументации </w:t>
      </w:r>
      <w:r w:rsidR="003B61C9" w:rsidRPr="004633B1">
        <w:t xml:space="preserve">о закупке </w:t>
      </w:r>
      <w:r w:rsidR="00E7083F" w:rsidRPr="004633B1">
        <w:t>(</w:t>
      </w:r>
      <w:r w:rsidR="00CC6EFF" w:rsidRPr="004633B1">
        <w:fldChar w:fldCharType="begin"/>
      </w:r>
      <w:r w:rsidR="00CC6EFF" w:rsidRPr="004633B1">
        <w:instrText xml:space="preserve"> REF _Ref384118605 \h  \* MERGEFORMAT </w:instrText>
      </w:r>
      <w:r w:rsidR="00CC6EFF" w:rsidRPr="004633B1">
        <w:fldChar w:fldCharType="separate"/>
      </w:r>
      <w:r w:rsidR="008109D7" w:rsidRPr="004633B1">
        <w:t>Приложение № 4 - Порядок оценки и сопоставления заявок</w:t>
      </w:r>
      <w:r w:rsidR="00CC6EFF" w:rsidRPr="004633B1">
        <w:fldChar w:fldCharType="end"/>
      </w:r>
      <w:r w:rsidR="00E7083F" w:rsidRPr="004633B1">
        <w:t>)</w:t>
      </w:r>
      <w:r w:rsidR="00C603CE" w:rsidRPr="004633B1">
        <w:t>.</w:t>
      </w:r>
    </w:p>
    <w:p w:rsidR="00EC5F37" w:rsidRPr="004633B1" w:rsidRDefault="00EC5F37" w:rsidP="00DF1423">
      <w:pPr>
        <w:pStyle w:val="2"/>
        <w:rPr>
          <w:sz w:val="28"/>
          <w:szCs w:val="28"/>
        </w:rPr>
      </w:pPr>
      <w:bookmarkStart w:id="233" w:name="_Toc64646686"/>
      <w:bookmarkStart w:id="234" w:name="_Toc64646885"/>
      <w:bookmarkStart w:id="235" w:name="_Toc65055638"/>
      <w:bookmarkStart w:id="236" w:name="_Toc64646691"/>
      <w:bookmarkStart w:id="237" w:name="_Toc64646890"/>
      <w:bookmarkStart w:id="238" w:name="_Toc65055643"/>
      <w:bookmarkStart w:id="239" w:name="_Toc64646692"/>
      <w:bookmarkStart w:id="240" w:name="_Toc64646891"/>
      <w:bookmarkStart w:id="241" w:name="_Toc65055644"/>
      <w:bookmarkStart w:id="242" w:name="_Toc64646693"/>
      <w:bookmarkStart w:id="243" w:name="_Toc64646892"/>
      <w:bookmarkStart w:id="244" w:name="_Toc65055645"/>
      <w:bookmarkStart w:id="245" w:name="_Toc64646703"/>
      <w:bookmarkStart w:id="246" w:name="_Toc64646902"/>
      <w:bookmarkStart w:id="247" w:name="_Toc65055655"/>
      <w:bookmarkStart w:id="248" w:name="_Toc64646709"/>
      <w:bookmarkStart w:id="249" w:name="_Toc64646908"/>
      <w:bookmarkStart w:id="250" w:name="_Toc65055661"/>
      <w:bookmarkStart w:id="251" w:name="_Ref197141938"/>
      <w:bookmarkStart w:id="252" w:name="_Toc440900032"/>
      <w:bookmarkStart w:id="253" w:name="_Ref466393568"/>
      <w:bookmarkStart w:id="254" w:name="_Ref466394560"/>
      <w:bookmarkStart w:id="255" w:name="_Toc104797775"/>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4633B1">
        <w:rPr>
          <w:sz w:val="28"/>
          <w:szCs w:val="28"/>
        </w:rPr>
        <w:t xml:space="preserve">Определение Победителя </w:t>
      </w:r>
      <w:r w:rsidR="000778BE" w:rsidRPr="004633B1">
        <w:rPr>
          <w:sz w:val="28"/>
          <w:szCs w:val="28"/>
        </w:rPr>
        <w:t>запроса предложений</w:t>
      </w:r>
      <w:bookmarkEnd w:id="251"/>
      <w:bookmarkEnd w:id="252"/>
      <w:bookmarkEnd w:id="253"/>
      <w:bookmarkEnd w:id="254"/>
      <w:bookmarkEnd w:id="255"/>
    </w:p>
    <w:p w:rsidR="00EC5F37" w:rsidRPr="004633B1" w:rsidRDefault="00EC5F37" w:rsidP="00B65DFE">
      <w:pPr>
        <w:pStyle w:val="a3"/>
        <w:tabs>
          <w:tab w:val="num" w:pos="1134"/>
        </w:tabs>
        <w:ind w:left="1134"/>
      </w:pPr>
      <w:r w:rsidRPr="004633B1">
        <w:t xml:space="preserve">Перед </w:t>
      </w:r>
      <w:bookmarkStart w:id="256" w:name="_Ref54613040"/>
      <w:r w:rsidRPr="004633B1">
        <w:t xml:space="preserve">окончательным определением победителя </w:t>
      </w:r>
      <w:r w:rsidR="00B02E3D" w:rsidRPr="004633B1">
        <w:t>Заказчик</w:t>
      </w:r>
      <w:r w:rsidRPr="004633B1">
        <w:t xml:space="preserve"> вправе потребовать от любого </w:t>
      </w:r>
      <w:r w:rsidR="003A1BB4" w:rsidRPr="004633B1">
        <w:t>Участника</w:t>
      </w:r>
      <w:r w:rsidRPr="004633B1">
        <w:t xml:space="preserve">, занявшего одно из верхних мест в </w:t>
      </w:r>
      <w:r w:rsidR="00C157A9" w:rsidRPr="004633B1">
        <w:t>ранжиров</w:t>
      </w:r>
      <w:r w:rsidR="009730C3" w:rsidRPr="004633B1">
        <w:t>ке</w:t>
      </w:r>
      <w:r w:rsidRPr="004633B1">
        <w:t>, прохождения постквалификации — подтверждения его соответствия квалификационным требованиям перед выбором победителя.</w:t>
      </w:r>
      <w:bookmarkEnd w:id="256"/>
      <w:r w:rsidRPr="004633B1">
        <w:t xml:space="preserve"> </w:t>
      </w:r>
      <w:r w:rsidR="00B65DFE" w:rsidRPr="004633B1">
        <w:t xml:space="preserve">В рамках постквалификации Заказчик вправе запросить у </w:t>
      </w:r>
      <w:r w:rsidR="003A1BB4" w:rsidRPr="004633B1">
        <w:t xml:space="preserve">Участников </w:t>
      </w:r>
      <w:r w:rsidR="00B65DFE" w:rsidRPr="004633B1">
        <w:t>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w:t>
      </w:r>
      <w:r w:rsidRPr="004633B1">
        <w:t xml:space="preserve"> </w:t>
      </w:r>
      <w:r w:rsidR="003F34D4" w:rsidRPr="004633B1">
        <w:t>З</w:t>
      </w:r>
      <w:r w:rsidRPr="004633B1">
        <w:t xml:space="preserve">аявка </w:t>
      </w:r>
      <w:r w:rsidR="00D21158" w:rsidRPr="004633B1">
        <w:t>Участника</w:t>
      </w:r>
      <w:r w:rsidRPr="004633B1">
        <w:t xml:space="preserve">, не отвечающего необходимым требованиям, должна быть отклонена, а </w:t>
      </w:r>
      <w:r w:rsidR="00B02E3D" w:rsidRPr="004633B1">
        <w:t>Заказчик</w:t>
      </w:r>
      <w:r w:rsidRPr="004633B1">
        <w:t xml:space="preserve"> может продолжить процедуру отбора в отношении </w:t>
      </w:r>
      <w:r w:rsidR="00D21158" w:rsidRPr="004633B1">
        <w:t>У</w:t>
      </w:r>
      <w:r w:rsidRPr="004633B1">
        <w:t>частника со следующим наибо</w:t>
      </w:r>
      <w:r w:rsidR="00C603CE" w:rsidRPr="004633B1">
        <w:t>лее выгодным предложением</w:t>
      </w:r>
      <w:r w:rsidRPr="004633B1">
        <w:t>.</w:t>
      </w:r>
    </w:p>
    <w:p w:rsidR="00F438AE" w:rsidRPr="004633B1" w:rsidRDefault="00B02E3D" w:rsidP="002712DA">
      <w:pPr>
        <w:pStyle w:val="a3"/>
        <w:tabs>
          <w:tab w:val="num" w:pos="1134"/>
        </w:tabs>
        <w:ind w:left="1134"/>
      </w:pPr>
      <w:r w:rsidRPr="004633B1">
        <w:t>СЗК</w:t>
      </w:r>
      <w:r w:rsidR="00EC5F37" w:rsidRPr="004633B1">
        <w:t xml:space="preserve"> на своем заседании </w:t>
      </w:r>
      <w:r w:rsidR="00395BE7" w:rsidRPr="004633B1">
        <w:t xml:space="preserve">проводит ранжирование заявок по степени предпочтительности. </w:t>
      </w:r>
      <w:r w:rsidR="00F438AE" w:rsidRPr="004633B1">
        <w:t xml:space="preserve">В случае если в нескольких заявках на участие в </w:t>
      </w:r>
      <w:r w:rsidR="00494BC2" w:rsidRPr="004633B1">
        <w:t>запросе предложений</w:t>
      </w:r>
      <w:r w:rsidR="00F438AE" w:rsidRPr="004633B1">
        <w:t xml:space="preserve"> содержатся одинаковые условия, меньший порядковый номер в </w:t>
      </w:r>
      <w:r w:rsidR="00C157A9" w:rsidRPr="004633B1">
        <w:t>ранжиров</w:t>
      </w:r>
      <w:r w:rsidR="009730C3" w:rsidRPr="004633B1">
        <w:t>ке</w:t>
      </w:r>
      <w:r w:rsidR="00C157A9" w:rsidRPr="004633B1">
        <w:t xml:space="preserve"> </w:t>
      </w:r>
      <w:r w:rsidR="00F438AE" w:rsidRPr="004633B1">
        <w:t xml:space="preserve">присваивается заявке, которая поступила ранее других заявок на участие в </w:t>
      </w:r>
      <w:r w:rsidR="00494BC2" w:rsidRPr="004633B1">
        <w:t>запросе предложений</w:t>
      </w:r>
      <w:r w:rsidR="00F438AE" w:rsidRPr="004633B1">
        <w:t>, содержащих такие же условия.</w:t>
      </w:r>
    </w:p>
    <w:p w:rsidR="00741471" w:rsidRPr="004633B1" w:rsidRDefault="00B02E3D" w:rsidP="002712DA">
      <w:pPr>
        <w:pStyle w:val="a3"/>
        <w:tabs>
          <w:tab w:val="num" w:pos="1134"/>
        </w:tabs>
        <w:ind w:left="1134"/>
      </w:pPr>
      <w:r w:rsidRPr="004633B1">
        <w:t>СЗК</w:t>
      </w:r>
      <w:r w:rsidR="00741471" w:rsidRPr="004633B1">
        <w:t xml:space="preserve"> определяет Победителя </w:t>
      </w:r>
      <w:r w:rsidR="000778BE" w:rsidRPr="004633B1">
        <w:t>запроса предложений</w:t>
      </w:r>
      <w:r w:rsidR="00741471" w:rsidRPr="004633B1">
        <w:t xml:space="preserve">, как Участника, заявка которого заняла первое место в </w:t>
      </w:r>
      <w:r w:rsidR="00C157A9" w:rsidRPr="004633B1">
        <w:t>ранжиров</w:t>
      </w:r>
      <w:r w:rsidR="009730C3" w:rsidRPr="004633B1">
        <w:t>ке</w:t>
      </w:r>
      <w:r w:rsidR="00C157A9" w:rsidRPr="004633B1">
        <w:t xml:space="preserve"> </w:t>
      </w:r>
      <w:r w:rsidR="00741471" w:rsidRPr="004633B1">
        <w:t xml:space="preserve">заявок по степени </w:t>
      </w:r>
      <w:r w:rsidR="00741471" w:rsidRPr="004633B1">
        <w:lastRenderedPageBreak/>
        <w:t xml:space="preserve">предпочтительности для Заказчика. Срок и место определения Победителя </w:t>
      </w:r>
      <w:r w:rsidR="000778BE" w:rsidRPr="004633B1">
        <w:t>запроса предложений</w:t>
      </w:r>
      <w:r w:rsidR="00741471" w:rsidRPr="004633B1">
        <w:t xml:space="preserve"> (подведения итогов закупки) указаны в </w:t>
      </w:r>
      <w:r w:rsidR="00974149" w:rsidRPr="004633B1">
        <w:t xml:space="preserve">подпункте </w:t>
      </w:r>
      <w:r w:rsidR="00CC6EFF" w:rsidRPr="004633B1">
        <w:fldChar w:fldCharType="begin"/>
      </w:r>
      <w:r w:rsidR="00CC6EFF" w:rsidRPr="004633B1">
        <w:instrText xml:space="preserve"> REF _Ref477972529 \r \h  \* MERGEFORMAT </w:instrText>
      </w:r>
      <w:r w:rsidR="00CC6EFF" w:rsidRPr="004633B1">
        <w:fldChar w:fldCharType="separate"/>
      </w:r>
      <w:r w:rsidR="008109D7" w:rsidRPr="004633B1">
        <w:t>4.2.16</w:t>
      </w:r>
      <w:r w:rsidR="00CC6EFF" w:rsidRPr="004633B1">
        <w:fldChar w:fldCharType="end"/>
      </w:r>
      <w:r w:rsidR="00336406" w:rsidRPr="004633B1">
        <w:t xml:space="preserve"> </w:t>
      </w:r>
      <w:r w:rsidR="0091702A" w:rsidRPr="004633B1">
        <w:t>настоящей Документации о закупке</w:t>
      </w:r>
      <w:r w:rsidR="00741471" w:rsidRPr="004633B1">
        <w:t>. Заказчик вправе, при необходимости, изменить данный срок.</w:t>
      </w:r>
    </w:p>
    <w:p w:rsidR="00EC5F37" w:rsidRPr="004633B1" w:rsidRDefault="00EC5F37" w:rsidP="002712DA">
      <w:pPr>
        <w:pStyle w:val="a3"/>
        <w:tabs>
          <w:tab w:val="num" w:pos="1134"/>
        </w:tabs>
        <w:ind w:left="1134"/>
      </w:pPr>
      <w:r w:rsidRPr="004633B1">
        <w:t xml:space="preserve">Решение </w:t>
      </w:r>
      <w:r w:rsidR="00B02E3D" w:rsidRPr="004633B1">
        <w:t>СЗК</w:t>
      </w:r>
      <w:r w:rsidRPr="004633B1">
        <w:t xml:space="preserve"> по определению Победителя </w:t>
      </w:r>
      <w:r w:rsidR="000778BE" w:rsidRPr="004633B1">
        <w:t>запроса предложений</w:t>
      </w:r>
      <w:r w:rsidRPr="004633B1">
        <w:t xml:space="preserve"> оформляется протоколом заседания комиссии</w:t>
      </w:r>
      <w:r w:rsidR="006E754E" w:rsidRPr="004633B1">
        <w:t>, который публикуется на Официальном сайте</w:t>
      </w:r>
      <w:r w:rsidRPr="004633B1">
        <w:t>.</w:t>
      </w:r>
    </w:p>
    <w:p w:rsidR="005236C8" w:rsidRPr="004633B1" w:rsidRDefault="005236C8" w:rsidP="002712DA">
      <w:pPr>
        <w:pStyle w:val="a3"/>
        <w:tabs>
          <w:tab w:val="num" w:pos="1134"/>
        </w:tabs>
        <w:ind w:left="1134"/>
      </w:pPr>
      <w:bookmarkStart w:id="257" w:name="_Ref324341011"/>
      <w:r w:rsidRPr="004633B1">
        <w:t xml:space="preserve">Участник уведомляется о признании его Победителем </w:t>
      </w:r>
      <w:r w:rsidR="000778BE" w:rsidRPr="004633B1">
        <w:t>запроса предложений</w:t>
      </w:r>
      <w:r w:rsidRPr="004633B1">
        <w:t>.</w:t>
      </w:r>
    </w:p>
    <w:p w:rsidR="00EC5F37" w:rsidRPr="004633B1" w:rsidRDefault="000B4FFC" w:rsidP="002712DA">
      <w:pPr>
        <w:pStyle w:val="a3"/>
        <w:tabs>
          <w:tab w:val="num" w:pos="1134"/>
        </w:tabs>
        <w:ind w:left="1134"/>
      </w:pPr>
      <w:bookmarkStart w:id="258" w:name="_Toc197149942"/>
      <w:bookmarkStart w:id="259" w:name="_Toc197150411"/>
      <w:bookmarkEnd w:id="257"/>
      <w:bookmarkEnd w:id="258"/>
      <w:bookmarkEnd w:id="259"/>
      <w:r w:rsidRPr="004633B1">
        <w:t>В случае</w:t>
      </w:r>
      <w:r w:rsidR="00EC5F37" w:rsidRPr="004633B1">
        <w:t xml:space="preserve"> если Победитель </w:t>
      </w:r>
      <w:r w:rsidR="000778BE" w:rsidRPr="004633B1">
        <w:t>запроса предложений</w:t>
      </w:r>
      <w:r w:rsidR="00EC5F37" w:rsidRPr="004633B1">
        <w:t>:</w:t>
      </w:r>
    </w:p>
    <w:p w:rsidR="00EC5F37" w:rsidRPr="004633B1" w:rsidRDefault="00EC5F37">
      <w:pPr>
        <w:pStyle w:val="a5"/>
      </w:pPr>
      <w:r w:rsidRPr="004633B1">
        <w:t xml:space="preserve">не подпишет Договор в установленные </w:t>
      </w:r>
      <w:r w:rsidR="00C052D5" w:rsidRPr="004633B1">
        <w:t xml:space="preserve">в </w:t>
      </w:r>
      <w:r w:rsidR="00B929A5" w:rsidRPr="004633B1">
        <w:t>Извещении</w:t>
      </w:r>
      <w:r w:rsidR="00C052D5" w:rsidRPr="004633B1">
        <w:t xml:space="preserve"> о закупке</w:t>
      </w:r>
      <w:r w:rsidRPr="004633B1">
        <w:t xml:space="preserve"> сроки;</w:t>
      </w:r>
    </w:p>
    <w:p w:rsidR="00EC5F37" w:rsidRPr="004633B1" w:rsidRDefault="00EC5F37">
      <w:pPr>
        <w:pStyle w:val="a5"/>
      </w:pPr>
      <w:r w:rsidRPr="004633B1">
        <w:t xml:space="preserve">откажется от подписания Договора на условиях, определяемых в соответствии с </w:t>
      </w:r>
      <w:r w:rsidR="007054F0" w:rsidRPr="004633B1">
        <w:t>под</w:t>
      </w:r>
      <w:r w:rsidRPr="004633B1">
        <w:t xml:space="preserve">пунктом </w:t>
      </w:r>
      <w:r w:rsidR="00CC6EFF" w:rsidRPr="004633B1">
        <w:fldChar w:fldCharType="begin"/>
      </w:r>
      <w:r w:rsidR="00CC6EFF" w:rsidRPr="004633B1">
        <w:instrText xml:space="preserve"> REF _Ref86827161 \r \h  \* MERGEFORMAT </w:instrText>
      </w:r>
      <w:r w:rsidR="00CC6EFF" w:rsidRPr="004633B1">
        <w:fldChar w:fldCharType="separate"/>
      </w:r>
      <w:r w:rsidR="008109D7" w:rsidRPr="004633B1">
        <w:t>1.2.5</w:t>
      </w:r>
      <w:r w:rsidR="00CC6EFF" w:rsidRPr="004633B1">
        <w:fldChar w:fldCharType="end"/>
      </w:r>
      <w:r w:rsidR="00974149" w:rsidRPr="004633B1">
        <w:t xml:space="preserve"> настоящей Документации о закупке</w:t>
      </w:r>
      <w:r w:rsidRPr="004633B1">
        <w:t>;</w:t>
      </w:r>
    </w:p>
    <w:p w:rsidR="000B4FFC" w:rsidRPr="004633B1" w:rsidRDefault="00EC5F37">
      <w:pPr>
        <w:pStyle w:val="a5"/>
      </w:pPr>
      <w:r w:rsidRPr="004633B1">
        <w:t xml:space="preserve">не выполнит другие условия, предусмотренные </w:t>
      </w:r>
      <w:r w:rsidR="0091702A" w:rsidRPr="004633B1">
        <w:t xml:space="preserve">настоящей </w:t>
      </w:r>
      <w:r w:rsidR="003F34D4" w:rsidRPr="004633B1">
        <w:t>Д</w:t>
      </w:r>
      <w:r w:rsidRPr="004633B1">
        <w:t>окументацией</w:t>
      </w:r>
      <w:r w:rsidR="003F34D4" w:rsidRPr="004633B1">
        <w:t xml:space="preserve"> о закупке</w:t>
      </w:r>
      <w:r w:rsidR="000B4FFC" w:rsidRPr="004633B1">
        <w:t>,</w:t>
      </w:r>
    </w:p>
    <w:p w:rsidR="000B4FFC" w:rsidRPr="004633B1" w:rsidRDefault="000B4FFC" w:rsidP="005734C1">
      <w:pPr>
        <w:pStyle w:val="a3"/>
        <w:numPr>
          <w:ilvl w:val="0"/>
          <w:numId w:val="0"/>
        </w:numPr>
        <w:ind w:left="1134"/>
      </w:pPr>
      <w:r w:rsidRPr="004633B1">
        <w:t xml:space="preserve">то он утрачивает статус Победителя, а </w:t>
      </w:r>
      <w:r w:rsidR="00B02E3D" w:rsidRPr="004633B1">
        <w:t>Заказчик</w:t>
      </w:r>
      <w:r w:rsidRPr="004633B1">
        <w:t xml:space="preserve"> имеет право выбрать иного Победителя из числа остальных действующих заявок.</w:t>
      </w:r>
    </w:p>
    <w:p w:rsidR="00EC5F37" w:rsidRPr="004633B1" w:rsidRDefault="00EC5F37">
      <w:pPr>
        <w:pStyle w:val="2"/>
      </w:pPr>
      <w:bookmarkStart w:id="260" w:name="_Toc419360552"/>
      <w:bookmarkStart w:id="261" w:name="_Ref55280474"/>
      <w:bookmarkStart w:id="262" w:name="_Toc55285356"/>
      <w:bookmarkStart w:id="263" w:name="_Toc55305388"/>
      <w:bookmarkStart w:id="264" w:name="_Toc57314659"/>
      <w:bookmarkStart w:id="265" w:name="_Toc69728973"/>
      <w:bookmarkStart w:id="266" w:name="_Ref418863007"/>
      <w:bookmarkStart w:id="267" w:name="_Toc440900034"/>
      <w:bookmarkStart w:id="268" w:name="_Toc104797776"/>
      <w:bookmarkEnd w:id="260"/>
      <w:r w:rsidRPr="004633B1">
        <w:t>Подписание Договора</w:t>
      </w:r>
      <w:bookmarkEnd w:id="261"/>
      <w:bookmarkEnd w:id="262"/>
      <w:bookmarkEnd w:id="263"/>
      <w:bookmarkEnd w:id="264"/>
      <w:bookmarkEnd w:id="265"/>
      <w:bookmarkEnd w:id="266"/>
      <w:bookmarkEnd w:id="267"/>
      <w:bookmarkEnd w:id="268"/>
    </w:p>
    <w:p w:rsidR="00EC5F37" w:rsidRPr="004633B1" w:rsidRDefault="00F20734" w:rsidP="002712DA">
      <w:pPr>
        <w:pStyle w:val="a3"/>
        <w:tabs>
          <w:tab w:val="num" w:pos="1134"/>
        </w:tabs>
        <w:ind w:left="1134"/>
      </w:pPr>
      <w:r w:rsidRPr="004633B1">
        <w:rPr>
          <w:szCs w:val="28"/>
          <w:lang w:bidi="ru-RU"/>
        </w:rPr>
        <w:t xml:space="preserve">Договор направляется куратором закупки Победителю запроса предложений для подписания с указанием необходимости подписания договора в течение 5 (пяти) рабочих дней. В случае если Победитель запроса предложений уклоняется от заключения договора, то по истечении 5 (пяти) рабочих дней с даты направления Победителю запроса предложений подписанного договора, куратор закупки вправе направить предложение заключить договор Участнику, заявка которого при ранжировании по убыванию предпочтительности Участников следовала после Победителя. Одновременно направляется уведомление Участнику, первоначально признанному </w:t>
      </w:r>
      <w:r w:rsidR="00DE4424" w:rsidRPr="004633B1">
        <w:rPr>
          <w:szCs w:val="28"/>
          <w:lang w:bidi="ru-RU"/>
        </w:rPr>
        <w:t>П</w:t>
      </w:r>
      <w:r w:rsidRPr="004633B1">
        <w:rPr>
          <w:szCs w:val="28"/>
          <w:lang w:bidi="ru-RU"/>
        </w:rPr>
        <w:t>обедителем, о невозможности заключения с ним договора в силу нарушения последним условий запроса предложений</w:t>
      </w:r>
      <w:r w:rsidR="006B5FB0" w:rsidRPr="004633B1">
        <w:t>.</w:t>
      </w:r>
    </w:p>
    <w:p w:rsidR="00F20734" w:rsidRPr="004633B1" w:rsidRDefault="00F20734" w:rsidP="002712DA">
      <w:pPr>
        <w:pStyle w:val="a3"/>
        <w:tabs>
          <w:tab w:val="num" w:pos="1134"/>
        </w:tabs>
        <w:ind w:left="1134"/>
      </w:pPr>
      <w:r w:rsidRPr="004633B1">
        <w:rPr>
          <w:szCs w:val="28"/>
          <w:lang w:bidi="ru-RU"/>
        </w:rPr>
        <w:t>Если участник, заявка которого следовала после Победителя, при наступлении обстоятельств, предусмотренных пп. 2.1</w:t>
      </w:r>
      <w:r w:rsidR="00DE4424" w:rsidRPr="004633B1">
        <w:rPr>
          <w:szCs w:val="28"/>
          <w:lang w:bidi="ru-RU"/>
        </w:rPr>
        <w:t>0</w:t>
      </w:r>
      <w:r w:rsidRPr="004633B1">
        <w:rPr>
          <w:szCs w:val="28"/>
          <w:lang w:bidi="ru-RU"/>
        </w:rPr>
        <w:t xml:space="preserve">.1, также уклоняется </w:t>
      </w:r>
      <w:r w:rsidRPr="004633B1">
        <w:rPr>
          <w:szCs w:val="28"/>
          <w:lang w:bidi="ru-RU"/>
        </w:rPr>
        <w:lastRenderedPageBreak/>
        <w:t>от заключения договора, то по истечению 5 (пяти) рабочих дней с даты уведомления такого участника, по аналогии применяется порядок, описанный в пп. 2.1</w:t>
      </w:r>
      <w:r w:rsidR="00DE4424" w:rsidRPr="004633B1">
        <w:rPr>
          <w:szCs w:val="28"/>
          <w:lang w:bidi="ru-RU"/>
        </w:rPr>
        <w:t>0</w:t>
      </w:r>
      <w:r w:rsidRPr="004633B1">
        <w:rPr>
          <w:szCs w:val="28"/>
          <w:lang w:bidi="ru-RU"/>
        </w:rPr>
        <w:t>.1.</w:t>
      </w:r>
    </w:p>
    <w:p w:rsidR="00EC5F37" w:rsidRPr="004633B1" w:rsidRDefault="00EC5F37" w:rsidP="002712DA">
      <w:pPr>
        <w:pStyle w:val="a3"/>
        <w:tabs>
          <w:tab w:val="num" w:pos="1134"/>
        </w:tabs>
        <w:ind w:left="1134"/>
      </w:pPr>
      <w:r w:rsidRPr="004633B1">
        <w:t xml:space="preserve">По всем вопросам, не нашедшим отражение в Извещении </w:t>
      </w:r>
      <w:r w:rsidR="003F34D4" w:rsidRPr="004633B1">
        <w:t>о закупке</w:t>
      </w:r>
      <w:r w:rsidRPr="004633B1">
        <w:t xml:space="preserve">, </w:t>
      </w:r>
      <w:r w:rsidR="003F34D4" w:rsidRPr="004633B1">
        <w:t>Д</w:t>
      </w:r>
      <w:r w:rsidRPr="004633B1">
        <w:t>окументации</w:t>
      </w:r>
      <w:r w:rsidR="003F34D4" w:rsidRPr="004633B1">
        <w:t xml:space="preserve"> о закупке</w:t>
      </w:r>
      <w:r w:rsidRPr="004633B1">
        <w:t xml:space="preserve"> и заявке Победителя </w:t>
      </w:r>
      <w:r w:rsidR="000778BE" w:rsidRPr="004633B1">
        <w:t>запроса предложений</w:t>
      </w:r>
      <w:r w:rsidRPr="004633B1">
        <w:t xml:space="preserve">, стороны имеют право вступить в переговоры. Ход переговоров и достигнутые результаты фиксируются в </w:t>
      </w:r>
      <w:r w:rsidR="0089154C" w:rsidRPr="004633B1">
        <w:t>Протоколе</w:t>
      </w:r>
      <w:r w:rsidR="003F34D4" w:rsidRPr="004633B1">
        <w:t xml:space="preserve"> </w:t>
      </w:r>
      <w:r w:rsidRPr="004633B1">
        <w:t xml:space="preserve">преддоговорных </w:t>
      </w:r>
      <w:r w:rsidR="003F34D4" w:rsidRPr="004633B1">
        <w:t>переговор</w:t>
      </w:r>
      <w:r w:rsidR="0089154C" w:rsidRPr="004633B1">
        <w:t>ов</w:t>
      </w:r>
      <w:r w:rsidRPr="004633B1">
        <w:t>.</w:t>
      </w:r>
    </w:p>
    <w:p w:rsidR="00EC5F37" w:rsidRPr="004633B1" w:rsidRDefault="00EC5F37" w:rsidP="002712DA">
      <w:pPr>
        <w:pStyle w:val="a3"/>
        <w:tabs>
          <w:tab w:val="num" w:pos="1134"/>
        </w:tabs>
        <w:ind w:left="1134"/>
      </w:pPr>
      <w:r w:rsidRPr="004633B1">
        <w:t xml:space="preserve">Условия Договора определяются в соответствии с </w:t>
      </w:r>
      <w:r w:rsidR="00620460" w:rsidRPr="004633B1">
        <w:t>под</w:t>
      </w:r>
      <w:r w:rsidRPr="004633B1">
        <w:t xml:space="preserve">пунктом </w:t>
      </w:r>
      <w:r w:rsidR="00CC6EFF" w:rsidRPr="004633B1">
        <w:fldChar w:fldCharType="begin"/>
      </w:r>
      <w:r w:rsidR="00CC6EFF" w:rsidRPr="004633B1">
        <w:instrText xml:space="preserve"> REF _Ref86827161 \r \h  \* MERGEFORMAT </w:instrText>
      </w:r>
      <w:r w:rsidR="00CC6EFF" w:rsidRPr="004633B1">
        <w:fldChar w:fldCharType="separate"/>
      </w:r>
      <w:r w:rsidR="008109D7" w:rsidRPr="004633B1">
        <w:t>1.2.5</w:t>
      </w:r>
      <w:r w:rsidR="00CC6EFF" w:rsidRPr="004633B1">
        <w:fldChar w:fldCharType="end"/>
      </w:r>
      <w:r w:rsidR="0091702A" w:rsidRPr="004633B1">
        <w:t xml:space="preserve"> настоящей Документации о закупке</w:t>
      </w:r>
      <w:r w:rsidRPr="004633B1">
        <w:t>.</w:t>
      </w:r>
    </w:p>
    <w:p w:rsidR="00EC5F37" w:rsidRPr="004633B1" w:rsidRDefault="00EC5F37">
      <w:pPr>
        <w:pStyle w:val="1"/>
      </w:pPr>
      <w:bookmarkStart w:id="269" w:name="_Toc465760161"/>
      <w:bookmarkStart w:id="270" w:name="_Ref56225120"/>
      <w:bookmarkStart w:id="271" w:name="_Ref56225121"/>
      <w:bookmarkStart w:id="272" w:name="_Toc57314661"/>
      <w:bookmarkStart w:id="273" w:name="_Toc69728975"/>
      <w:bookmarkStart w:id="274" w:name="_Toc440900035"/>
      <w:bookmarkStart w:id="275" w:name="_Toc104797777"/>
      <w:bookmarkStart w:id="276" w:name="ДОПОЛНИТЕЛЬНЫЕ_ИНСТРУКЦИИ"/>
      <w:bookmarkEnd w:id="269"/>
      <w:r w:rsidRPr="004633B1">
        <w:lastRenderedPageBreak/>
        <w:t xml:space="preserve">Дополнительные условия проведения </w:t>
      </w:r>
      <w:r w:rsidR="000778BE" w:rsidRPr="004633B1">
        <w:t>запроса предложений</w:t>
      </w:r>
      <w:r w:rsidRPr="004633B1">
        <w:t>. Дополнительные инструкции по подготовке заявок</w:t>
      </w:r>
      <w:bookmarkEnd w:id="270"/>
      <w:bookmarkEnd w:id="271"/>
      <w:bookmarkEnd w:id="272"/>
      <w:bookmarkEnd w:id="273"/>
      <w:bookmarkEnd w:id="274"/>
      <w:bookmarkEnd w:id="275"/>
    </w:p>
    <w:p w:rsidR="00EC5F37" w:rsidRPr="004633B1" w:rsidRDefault="00EC5F37">
      <w:pPr>
        <w:pStyle w:val="2"/>
      </w:pPr>
      <w:bookmarkStart w:id="277" w:name="_Toc57314662"/>
      <w:bookmarkStart w:id="278" w:name="_Toc69728976"/>
      <w:bookmarkStart w:id="279" w:name="_Toc440900036"/>
      <w:bookmarkStart w:id="280" w:name="_Toc104797778"/>
      <w:bookmarkEnd w:id="276"/>
      <w:r w:rsidRPr="004633B1">
        <w:t>Статус настоящего раздела</w:t>
      </w:r>
      <w:bookmarkEnd w:id="277"/>
      <w:bookmarkEnd w:id="278"/>
      <w:bookmarkEnd w:id="279"/>
      <w:bookmarkEnd w:id="280"/>
    </w:p>
    <w:p w:rsidR="00EC5F37" w:rsidRPr="004633B1" w:rsidRDefault="00EC5F37" w:rsidP="002712DA">
      <w:pPr>
        <w:pStyle w:val="a3"/>
        <w:tabs>
          <w:tab w:val="num" w:pos="1134"/>
        </w:tabs>
        <w:ind w:left="1134"/>
      </w:pPr>
      <w:r w:rsidRPr="004633B1">
        <w:t xml:space="preserve">Настоящий подраздел дополняет условия проведения </w:t>
      </w:r>
      <w:r w:rsidR="000778BE" w:rsidRPr="004633B1">
        <w:t>запроса предложений</w:t>
      </w:r>
      <w:r w:rsidRPr="004633B1">
        <w:t xml:space="preserve"> и инструкции по подготовке заявок, приведенные в разделе </w:t>
      </w:r>
      <w:r w:rsidR="00CC6EFF" w:rsidRPr="004633B1">
        <w:fldChar w:fldCharType="begin"/>
      </w:r>
      <w:r w:rsidR="00CC6EFF" w:rsidRPr="004633B1">
        <w:instrText xml:space="preserve"> REF _Ref55300680 \r \h  \* MERGEFORMAT </w:instrText>
      </w:r>
      <w:r w:rsidR="00CC6EFF" w:rsidRPr="004633B1">
        <w:fldChar w:fldCharType="separate"/>
      </w:r>
      <w:r w:rsidR="008109D7" w:rsidRPr="004633B1">
        <w:t>2</w:t>
      </w:r>
      <w:r w:rsidR="00CC6EFF" w:rsidRPr="004633B1">
        <w:fldChar w:fldCharType="end"/>
      </w:r>
      <w:r w:rsidR="0091702A" w:rsidRPr="004633B1">
        <w:t xml:space="preserve"> настоящей Документации о закупке</w:t>
      </w:r>
      <w:r w:rsidRPr="004633B1">
        <w:t>.</w:t>
      </w:r>
    </w:p>
    <w:p w:rsidR="00EC5F37" w:rsidRPr="004633B1" w:rsidRDefault="00EC5F37" w:rsidP="002712DA">
      <w:pPr>
        <w:pStyle w:val="a3"/>
        <w:tabs>
          <w:tab w:val="num" w:pos="1134"/>
        </w:tabs>
        <w:ind w:left="1134"/>
      </w:pPr>
      <w:r w:rsidRPr="004633B1">
        <w:t xml:space="preserve">В случае противоречий между требованиями настоящего раздела и раздела </w:t>
      </w:r>
      <w:r w:rsidR="00CC6EFF" w:rsidRPr="004633B1">
        <w:fldChar w:fldCharType="begin"/>
      </w:r>
      <w:r w:rsidR="00CC6EFF" w:rsidRPr="004633B1">
        <w:instrText xml:space="preserve"> REF _Ref55300680 \r \h  \* MERGEFORMAT </w:instrText>
      </w:r>
      <w:r w:rsidR="00CC6EFF" w:rsidRPr="004633B1">
        <w:fldChar w:fldCharType="separate"/>
      </w:r>
      <w:r w:rsidR="008109D7" w:rsidRPr="004633B1">
        <w:t>2</w:t>
      </w:r>
      <w:r w:rsidR="00CC6EFF" w:rsidRPr="004633B1">
        <w:fldChar w:fldCharType="end"/>
      </w:r>
      <w:r w:rsidRPr="004633B1">
        <w:t xml:space="preserve"> </w:t>
      </w:r>
      <w:r w:rsidR="0091702A" w:rsidRPr="004633B1">
        <w:t xml:space="preserve">настоящей Документации о закупке </w:t>
      </w:r>
      <w:r w:rsidRPr="004633B1">
        <w:t>применяются требования настоящего раздела.</w:t>
      </w:r>
    </w:p>
    <w:p w:rsidR="00EC5F37" w:rsidRPr="004633B1" w:rsidRDefault="00EC5F37" w:rsidP="002712DA">
      <w:pPr>
        <w:pStyle w:val="a3"/>
        <w:tabs>
          <w:tab w:val="num" w:pos="1134"/>
        </w:tabs>
        <w:ind w:left="1134"/>
      </w:pPr>
      <w:r w:rsidRPr="004633B1">
        <w:t>В случае противоречий между требованиями подразделов настоящего раздела применяются те требования, которые приведены последними.</w:t>
      </w:r>
    </w:p>
    <w:p w:rsidR="00EC5F37" w:rsidRPr="004633B1" w:rsidRDefault="00EC5F37">
      <w:pPr>
        <w:pStyle w:val="2"/>
      </w:pPr>
      <w:bookmarkStart w:id="281" w:name="_Ref56251474"/>
      <w:bookmarkStart w:id="282" w:name="_Toc57314665"/>
      <w:bookmarkStart w:id="283" w:name="_Toc69728979"/>
      <w:bookmarkStart w:id="284" w:name="_Toc440900037"/>
      <w:bookmarkStart w:id="285" w:name="_Toc104797779"/>
      <w:r w:rsidRPr="004633B1">
        <w:t>Изменение и отзыв заявок</w:t>
      </w:r>
      <w:bookmarkEnd w:id="281"/>
      <w:bookmarkEnd w:id="282"/>
      <w:bookmarkEnd w:id="283"/>
      <w:bookmarkEnd w:id="284"/>
      <w:bookmarkEnd w:id="285"/>
    </w:p>
    <w:p w:rsidR="00DF1423" w:rsidRPr="004633B1" w:rsidRDefault="004944D6" w:rsidP="002712DA">
      <w:pPr>
        <w:pStyle w:val="a3"/>
        <w:tabs>
          <w:tab w:val="num" w:pos="1134"/>
        </w:tabs>
        <w:ind w:left="1134"/>
      </w:pPr>
      <w:r w:rsidRPr="004633B1">
        <w:t>Участник</w:t>
      </w:r>
      <w:r w:rsidR="00DF1423" w:rsidRPr="004633B1">
        <w:t xml:space="preserve"> вправе изменить или отозвать поданную заявку при условии, что его соответствующее письменное обращение поступит к </w:t>
      </w:r>
      <w:r w:rsidR="00B02BE9" w:rsidRPr="004633B1">
        <w:t>Заказчик</w:t>
      </w:r>
      <w:r w:rsidR="00DF1423" w:rsidRPr="004633B1">
        <w:t>у до истечения срока окончания приема заявок (</w:t>
      </w:r>
      <w:r w:rsidR="00974149" w:rsidRPr="004633B1">
        <w:t>подпункт</w:t>
      </w:r>
      <w:r w:rsidR="00336406" w:rsidRPr="004633B1">
        <w:t xml:space="preserve"> </w:t>
      </w:r>
      <w:r w:rsidR="00CC6EFF" w:rsidRPr="004633B1">
        <w:fldChar w:fldCharType="begin"/>
      </w:r>
      <w:r w:rsidR="00CC6EFF" w:rsidRPr="004633B1">
        <w:instrText xml:space="preserve"> REF _Ref477969491 \r \h  \* MERGEFORMAT </w:instrText>
      </w:r>
      <w:r w:rsidR="00CC6EFF" w:rsidRPr="004633B1">
        <w:fldChar w:fldCharType="separate"/>
      </w:r>
      <w:r w:rsidR="008109D7" w:rsidRPr="004633B1">
        <w:t>4.2.13</w:t>
      </w:r>
      <w:r w:rsidR="00CC6EFF" w:rsidRPr="004633B1">
        <w:fldChar w:fldCharType="end"/>
      </w:r>
      <w:r w:rsidR="00DF1423" w:rsidRPr="004633B1">
        <w:t>), в указанном выше порядке (</w:t>
      </w:r>
      <w:r w:rsidR="00974149" w:rsidRPr="004633B1">
        <w:t xml:space="preserve">подпункт </w:t>
      </w:r>
      <w:r w:rsidR="00CC6EFF" w:rsidRPr="004633B1">
        <w:fldChar w:fldCharType="begin"/>
      </w:r>
      <w:r w:rsidR="00CC6EFF" w:rsidRPr="004633B1">
        <w:instrText xml:space="preserve"> REF _Ref56221287 \w \h  \* MERGEFORMAT </w:instrText>
      </w:r>
      <w:r w:rsidR="00CC6EFF" w:rsidRPr="004633B1">
        <w:fldChar w:fldCharType="separate"/>
      </w:r>
      <w:r w:rsidR="008109D7" w:rsidRPr="004633B1">
        <w:t>2.6.4</w:t>
      </w:r>
      <w:r w:rsidR="00CC6EFF" w:rsidRPr="004633B1">
        <w:fldChar w:fldCharType="end"/>
      </w:r>
      <w:r w:rsidR="00DF1423" w:rsidRPr="004633B1">
        <w:t xml:space="preserve">). </w:t>
      </w:r>
    </w:p>
    <w:p w:rsidR="00DF1423" w:rsidRPr="004633B1" w:rsidRDefault="00DF1423" w:rsidP="002712DA">
      <w:pPr>
        <w:pStyle w:val="a3"/>
        <w:tabs>
          <w:tab w:val="num" w:pos="1134"/>
        </w:tabs>
        <w:ind w:left="1134"/>
      </w:pPr>
      <w:r w:rsidRPr="004633B1">
        <w:t xml:space="preserve">В случае изменения заявок </w:t>
      </w:r>
      <w:r w:rsidR="004944D6" w:rsidRPr="004633B1">
        <w:t>Участник</w:t>
      </w:r>
      <w:r w:rsidRPr="004633B1">
        <w:t xml:space="preserve"> должен подготовить следующие документы:</w:t>
      </w:r>
    </w:p>
    <w:p w:rsidR="00DF1423" w:rsidRPr="004633B1" w:rsidRDefault="00DF1423" w:rsidP="002712DA">
      <w:pPr>
        <w:pStyle w:val="a5"/>
      </w:pPr>
      <w:r w:rsidRPr="004633B1">
        <w:t xml:space="preserve">обращение к </w:t>
      </w:r>
      <w:r w:rsidR="00B02BE9" w:rsidRPr="004633B1">
        <w:t>Заказчик</w:t>
      </w:r>
      <w:r w:rsidRPr="004633B1">
        <w:t>у с просьбой об изменении заявки на бланке Участника;</w:t>
      </w:r>
    </w:p>
    <w:p w:rsidR="00DF1423" w:rsidRPr="004633B1" w:rsidRDefault="00DF1423" w:rsidP="002712DA">
      <w:pPr>
        <w:pStyle w:val="a5"/>
      </w:pPr>
      <w:r w:rsidRPr="004633B1">
        <w:t>перечень изменений в заявку с указанием документов первоначальной заявки, которых данные изменения касаются;</w:t>
      </w:r>
    </w:p>
    <w:p w:rsidR="00DF1423" w:rsidRPr="004633B1" w:rsidRDefault="00DF1423" w:rsidP="002712DA">
      <w:pPr>
        <w:pStyle w:val="a5"/>
      </w:pPr>
      <w:r w:rsidRPr="004633B1">
        <w:t>новые версии документов, которые изменяются.</w:t>
      </w:r>
    </w:p>
    <w:p w:rsidR="00DF1423" w:rsidRPr="004633B1" w:rsidRDefault="00DF1423" w:rsidP="002712DA">
      <w:pPr>
        <w:pStyle w:val="a3"/>
        <w:tabs>
          <w:tab w:val="num" w:pos="1134"/>
        </w:tabs>
        <w:ind w:left="1134"/>
      </w:pPr>
      <w:r w:rsidRPr="004633B1">
        <w:t xml:space="preserve">В случае отзыва заявки </w:t>
      </w:r>
      <w:r w:rsidR="004944D6" w:rsidRPr="004633B1">
        <w:t>Участник</w:t>
      </w:r>
      <w:r w:rsidRPr="004633B1">
        <w:t xml:space="preserve"> должен направить </w:t>
      </w:r>
      <w:r w:rsidR="00B02BE9" w:rsidRPr="004633B1">
        <w:t>Заказчик</w:t>
      </w:r>
      <w:r w:rsidRPr="004633B1">
        <w:t>у соответствующее обращение на бланке Участника.</w:t>
      </w:r>
    </w:p>
    <w:p w:rsidR="00DF1423" w:rsidRPr="004633B1" w:rsidRDefault="00DF1423" w:rsidP="002712DA">
      <w:pPr>
        <w:pStyle w:val="a3"/>
        <w:tabs>
          <w:tab w:val="num" w:pos="1134"/>
        </w:tabs>
        <w:ind w:left="1134"/>
      </w:pPr>
      <w:r w:rsidRPr="004633B1">
        <w:t xml:space="preserve">Любые документы, касающиеся изменения или отзыва заявки, необходимо оформить в соответствии с </w:t>
      </w:r>
      <w:r w:rsidR="00974149" w:rsidRPr="004633B1">
        <w:t xml:space="preserve">подпунктом </w:t>
      </w:r>
      <w:r w:rsidR="00CC6EFF" w:rsidRPr="004633B1">
        <w:fldChar w:fldCharType="begin"/>
      </w:r>
      <w:r w:rsidR="00CC6EFF" w:rsidRPr="004633B1">
        <w:instrText xml:space="preserve"> REF _Ref56229154 \w \h  \* MERGEFORMAT </w:instrText>
      </w:r>
      <w:r w:rsidR="00CC6EFF" w:rsidRPr="004633B1">
        <w:fldChar w:fldCharType="separate"/>
      </w:r>
      <w:r w:rsidR="008109D7" w:rsidRPr="004633B1">
        <w:t>2.4.1</w:t>
      </w:r>
      <w:r w:rsidR="00CC6EFF" w:rsidRPr="004633B1">
        <w:fldChar w:fldCharType="end"/>
      </w:r>
      <w:r w:rsidR="00974149" w:rsidRPr="004633B1">
        <w:t xml:space="preserve"> настоящей Документации о закупке</w:t>
      </w:r>
      <w:r w:rsidRPr="004633B1">
        <w:t xml:space="preserve">. Также должны быть сделаны копии соответствующих обращений </w:t>
      </w:r>
      <w:r w:rsidRPr="004633B1">
        <w:lastRenderedPageBreak/>
        <w:t>и прилагаемых документов. Отзыв заявки подается только в одном экземпляре (без копий).</w:t>
      </w:r>
    </w:p>
    <w:p w:rsidR="00DF1423" w:rsidRPr="004633B1" w:rsidRDefault="00DF1423" w:rsidP="002712DA">
      <w:pPr>
        <w:pStyle w:val="a3"/>
        <w:tabs>
          <w:tab w:val="num" w:pos="1134"/>
        </w:tabs>
        <w:ind w:left="1134"/>
      </w:pPr>
      <w:r w:rsidRPr="004633B1">
        <w:t xml:space="preserve">Обращение об изменении или отзыве заявки вместе со всеми прилагающимися документами и их копиями должно быть запечатано в конверты, оформленные в соответствии с </w:t>
      </w:r>
      <w:r w:rsidR="005D72D2" w:rsidRPr="004633B1">
        <w:t>требованиями</w:t>
      </w:r>
      <w:r w:rsidR="00974149" w:rsidRPr="004633B1">
        <w:t xml:space="preserve"> настоящей Документации о закупке</w:t>
      </w:r>
      <w:r w:rsidRPr="004633B1">
        <w:t>. На внешний конверт при этом следует дополнительно нанести маркировку «Изменение заявки» или «Отзыв заявки».</w:t>
      </w:r>
    </w:p>
    <w:p w:rsidR="00EC5F37" w:rsidRPr="004633B1" w:rsidRDefault="00DF1423" w:rsidP="00005EC9">
      <w:pPr>
        <w:pStyle w:val="a3"/>
        <w:tabs>
          <w:tab w:val="num" w:pos="1134"/>
        </w:tabs>
        <w:ind w:left="1134"/>
      </w:pPr>
      <w:r w:rsidRPr="004633B1">
        <w:t xml:space="preserve">На процедуре вскрытия поступивших на запрос предложений конвертов </w:t>
      </w:r>
      <w:r w:rsidR="00B02BE9" w:rsidRPr="004633B1">
        <w:t>Заказчик</w:t>
      </w:r>
      <w:r w:rsidRPr="004633B1">
        <w:t xml:space="preserve"> в первую очередь вскрывает конверты, маркированные как «Отзыв заявки»; при этом по отозванной заявке не будет оглашен перечень сведений, предусмотренный </w:t>
      </w:r>
      <w:r w:rsidR="00974149" w:rsidRPr="004633B1">
        <w:t xml:space="preserve">подпунктом </w:t>
      </w:r>
      <w:r w:rsidR="00CC6EFF" w:rsidRPr="004633B1">
        <w:fldChar w:fldCharType="begin"/>
      </w:r>
      <w:r w:rsidR="00CC6EFF" w:rsidRPr="004633B1">
        <w:instrText xml:space="preserve"> REF _Ref56229738 \w \h  \* MERGEFORMAT </w:instrText>
      </w:r>
      <w:r w:rsidR="00CC6EFF" w:rsidRPr="004633B1">
        <w:fldChar w:fldCharType="separate"/>
      </w:r>
      <w:r w:rsidR="008109D7" w:rsidRPr="004633B1">
        <w:t>2.7.3</w:t>
      </w:r>
      <w:r w:rsidR="00CC6EFF" w:rsidRPr="004633B1">
        <w:fldChar w:fldCharType="end"/>
      </w:r>
      <w:r w:rsidR="00974149" w:rsidRPr="004633B1">
        <w:t xml:space="preserve"> настоящей Документации о закупке</w:t>
      </w:r>
      <w:r w:rsidRPr="004633B1">
        <w:t xml:space="preserve">. Во вторую очередь вскрываются конверты, маркированные как «Изменение заявки»; при этом </w:t>
      </w:r>
      <w:r w:rsidR="00B02BE9" w:rsidRPr="004633B1">
        <w:t>СЗК</w:t>
      </w:r>
      <w:r w:rsidRPr="004633B1">
        <w:t xml:space="preserve"> оглашает все обновленные сведения, предусмотренные </w:t>
      </w:r>
      <w:r w:rsidR="00974149" w:rsidRPr="004633B1">
        <w:t xml:space="preserve">подпунктом </w:t>
      </w:r>
      <w:r w:rsidR="00CC6EFF" w:rsidRPr="004633B1">
        <w:fldChar w:fldCharType="begin"/>
      </w:r>
      <w:r w:rsidR="00CC6EFF" w:rsidRPr="004633B1">
        <w:instrText xml:space="preserve"> REF _Ref56229738 \w \h  \* MERGEFORMAT </w:instrText>
      </w:r>
      <w:r w:rsidR="00CC6EFF" w:rsidRPr="004633B1">
        <w:fldChar w:fldCharType="separate"/>
      </w:r>
      <w:r w:rsidR="008109D7" w:rsidRPr="004633B1">
        <w:t>2.7.3</w:t>
      </w:r>
      <w:r w:rsidR="00CC6EFF" w:rsidRPr="004633B1">
        <w:fldChar w:fldCharType="end"/>
      </w:r>
      <w:r w:rsidR="00974149" w:rsidRPr="004633B1">
        <w:t xml:space="preserve"> настоящей Документации о закупке</w:t>
      </w:r>
      <w:r w:rsidRPr="004633B1">
        <w:t>. В последнюю очередь вскрываются все остальные конверты.</w:t>
      </w:r>
    </w:p>
    <w:p w:rsidR="001D54B3" w:rsidRPr="004633B1" w:rsidRDefault="009118AA">
      <w:pPr>
        <w:pStyle w:val="1"/>
      </w:pPr>
      <w:bookmarkStart w:id="286" w:name="_Ref388516845"/>
      <w:bookmarkStart w:id="287" w:name="_Ref388516882"/>
      <w:bookmarkStart w:id="288" w:name="_Toc440900041"/>
      <w:bookmarkStart w:id="289" w:name="_Toc104797780"/>
      <w:bookmarkStart w:id="290" w:name="_Ref55280368"/>
      <w:bookmarkStart w:id="291" w:name="_Toc55285361"/>
      <w:bookmarkStart w:id="292" w:name="_Toc55305390"/>
      <w:bookmarkStart w:id="293" w:name="_Toc57314671"/>
      <w:bookmarkStart w:id="294" w:name="ФОРМЫ"/>
      <w:r w:rsidRPr="004633B1">
        <w:lastRenderedPageBreak/>
        <w:t>ОСНОВНЫЕ СВЕДЕНИЯ О ЗАКУПКЕ</w:t>
      </w:r>
      <w:bookmarkEnd w:id="286"/>
      <w:bookmarkEnd w:id="287"/>
      <w:bookmarkEnd w:id="288"/>
      <w:bookmarkEnd w:id="289"/>
    </w:p>
    <w:p w:rsidR="002E77E8" w:rsidRPr="004633B1" w:rsidRDefault="002E77E8" w:rsidP="002E77E8">
      <w:pPr>
        <w:pStyle w:val="2"/>
      </w:pPr>
      <w:bookmarkStart w:id="295" w:name="_Toc440900042"/>
      <w:bookmarkStart w:id="296" w:name="_Toc104797781"/>
      <w:r w:rsidRPr="004633B1">
        <w:t>Статус настоящего раздела</w:t>
      </w:r>
      <w:bookmarkEnd w:id="295"/>
      <w:bookmarkEnd w:id="296"/>
    </w:p>
    <w:p w:rsidR="001D54B3" w:rsidRPr="004633B1" w:rsidRDefault="001D54B3" w:rsidP="002712DA">
      <w:pPr>
        <w:pStyle w:val="a3"/>
        <w:tabs>
          <w:tab w:val="num" w:pos="1134"/>
        </w:tabs>
        <w:ind w:left="1134"/>
      </w:pPr>
      <w:r w:rsidRPr="004633B1">
        <w:t xml:space="preserve">В разделе </w:t>
      </w:r>
      <w:r w:rsidR="00CC6EFF" w:rsidRPr="004633B1">
        <w:fldChar w:fldCharType="begin"/>
      </w:r>
      <w:r w:rsidR="00CC6EFF" w:rsidRPr="004633B1">
        <w:instrText xml:space="preserve"> REF _Ref388516845 \r \h  \* MERGEFORMAT </w:instrText>
      </w:r>
      <w:r w:rsidR="00CC6EFF" w:rsidRPr="004633B1">
        <w:fldChar w:fldCharType="separate"/>
      </w:r>
      <w:r w:rsidR="008109D7" w:rsidRPr="004633B1">
        <w:t>4</w:t>
      </w:r>
      <w:r w:rsidR="00CC6EFF" w:rsidRPr="004633B1">
        <w:fldChar w:fldCharType="end"/>
      </w:r>
      <w:r w:rsidR="00121FEC" w:rsidRPr="004633B1">
        <w:t xml:space="preserve"> </w:t>
      </w:r>
      <w:r w:rsidR="0091702A" w:rsidRPr="004633B1">
        <w:t xml:space="preserve">настоящей Документации о закупке </w:t>
      </w:r>
      <w:r w:rsidRPr="004633B1">
        <w:t xml:space="preserve">содержится информация для данного конкретного </w:t>
      </w:r>
      <w:r w:rsidR="000778BE" w:rsidRPr="004633B1">
        <w:t>запроса предложений</w:t>
      </w:r>
      <w:r w:rsidRPr="004633B1">
        <w:t>, которая уточняет, разъясняет и дополняет положения разделов</w:t>
      </w:r>
      <w:r w:rsidR="005F3A1E" w:rsidRPr="004633B1">
        <w:t xml:space="preserve"> </w:t>
      </w:r>
      <w:r w:rsidR="00CC6EFF" w:rsidRPr="004633B1">
        <w:fldChar w:fldCharType="begin"/>
      </w:r>
      <w:r w:rsidR="00CC6EFF" w:rsidRPr="004633B1">
        <w:instrText xml:space="preserve"> REF _Ref384119009 \r \h  \* MERGEFORMAT </w:instrText>
      </w:r>
      <w:r w:rsidR="00CC6EFF" w:rsidRPr="004633B1">
        <w:fldChar w:fldCharType="separate"/>
      </w:r>
      <w:r w:rsidR="008109D7" w:rsidRPr="004633B1">
        <w:t>1</w:t>
      </w:r>
      <w:r w:rsidR="00CC6EFF" w:rsidRPr="004633B1">
        <w:fldChar w:fldCharType="end"/>
      </w:r>
      <w:r w:rsidR="005F3A1E" w:rsidRPr="004633B1">
        <w:t xml:space="preserve">, </w:t>
      </w:r>
      <w:r w:rsidR="00CC6EFF" w:rsidRPr="004633B1">
        <w:fldChar w:fldCharType="begin"/>
      </w:r>
      <w:r w:rsidR="00CC6EFF" w:rsidRPr="004633B1">
        <w:instrText xml:space="preserve"> REF _Ref55300680 \r \h  \* MERGEFORMAT </w:instrText>
      </w:r>
      <w:r w:rsidR="00CC6EFF" w:rsidRPr="004633B1">
        <w:fldChar w:fldCharType="separate"/>
      </w:r>
      <w:r w:rsidR="008109D7" w:rsidRPr="004633B1">
        <w:t>2</w:t>
      </w:r>
      <w:r w:rsidR="00CC6EFF" w:rsidRPr="004633B1">
        <w:fldChar w:fldCharType="end"/>
      </w:r>
      <w:r w:rsidR="005F3A1E" w:rsidRPr="004633B1">
        <w:t xml:space="preserve"> и </w:t>
      </w:r>
      <w:r w:rsidR="00CC6EFF" w:rsidRPr="004633B1">
        <w:fldChar w:fldCharType="begin"/>
      </w:r>
      <w:r w:rsidR="00CC6EFF" w:rsidRPr="004633B1">
        <w:instrText xml:space="preserve"> REF _Ref56225120 \r \h  \* MERGEFORMAT </w:instrText>
      </w:r>
      <w:r w:rsidR="00CC6EFF" w:rsidRPr="004633B1">
        <w:fldChar w:fldCharType="separate"/>
      </w:r>
      <w:r w:rsidR="008109D7" w:rsidRPr="004633B1">
        <w:t>3</w:t>
      </w:r>
      <w:r w:rsidR="00CC6EFF" w:rsidRPr="004633B1">
        <w:fldChar w:fldCharType="end"/>
      </w:r>
      <w:r w:rsidR="0091702A" w:rsidRPr="004633B1">
        <w:t xml:space="preserve"> настоящей Документации о </w:t>
      </w:r>
      <w:r w:rsidR="009D765B" w:rsidRPr="004633B1">
        <w:t>закупке.</w:t>
      </w:r>
    </w:p>
    <w:p w:rsidR="001D54B3" w:rsidRPr="004633B1" w:rsidRDefault="001D54B3" w:rsidP="001D54B3">
      <w:pPr>
        <w:pStyle w:val="2"/>
      </w:pPr>
      <w:bookmarkStart w:id="297" w:name="_Toc203081977"/>
      <w:bookmarkStart w:id="298" w:name="_Toc328493354"/>
      <w:bookmarkStart w:id="299" w:name="_Toc334798694"/>
      <w:bookmarkStart w:id="300" w:name="_Toc440900043"/>
      <w:bookmarkStart w:id="301" w:name="_Toc104797782"/>
      <w:r w:rsidRPr="004633B1">
        <w:t xml:space="preserve">Информация о проводимом </w:t>
      </w:r>
      <w:r w:rsidR="00494BC2" w:rsidRPr="004633B1">
        <w:t>запросе предложений</w:t>
      </w:r>
      <w:bookmarkEnd w:id="297"/>
      <w:bookmarkEnd w:id="298"/>
      <w:bookmarkEnd w:id="299"/>
      <w:bookmarkEnd w:id="300"/>
      <w:bookmarkEnd w:id="301"/>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410"/>
        <w:gridCol w:w="6520"/>
      </w:tblGrid>
      <w:tr w:rsidR="00464962" w:rsidRPr="004633B1" w:rsidTr="00682A3A">
        <w:trPr>
          <w:trHeight w:val="727"/>
        </w:trPr>
        <w:tc>
          <w:tcPr>
            <w:tcW w:w="1276" w:type="dxa"/>
            <w:shd w:val="clear" w:color="auto" w:fill="auto"/>
            <w:vAlign w:val="center"/>
          </w:tcPr>
          <w:p w:rsidR="00464962" w:rsidRPr="004633B1" w:rsidRDefault="00464962" w:rsidP="00BE2E63">
            <w:pPr>
              <w:spacing w:line="240" w:lineRule="auto"/>
              <w:ind w:right="5" w:firstLine="0"/>
              <w:jc w:val="center"/>
              <w:rPr>
                <w:b/>
                <w:snapToGrid/>
                <w:szCs w:val="28"/>
              </w:rPr>
            </w:pPr>
            <w:r w:rsidRPr="004633B1">
              <w:rPr>
                <w:b/>
                <w:snapToGrid/>
                <w:szCs w:val="28"/>
              </w:rPr>
              <w:t>№</w:t>
            </w:r>
          </w:p>
          <w:p w:rsidR="00464962" w:rsidRPr="004633B1" w:rsidRDefault="00464962" w:rsidP="00BE2E63">
            <w:pPr>
              <w:spacing w:line="240" w:lineRule="auto"/>
              <w:ind w:right="5" w:firstLine="0"/>
              <w:jc w:val="center"/>
              <w:rPr>
                <w:b/>
                <w:snapToGrid/>
                <w:szCs w:val="28"/>
              </w:rPr>
            </w:pPr>
            <w:r w:rsidRPr="004633B1">
              <w:rPr>
                <w:b/>
                <w:snapToGrid/>
                <w:szCs w:val="28"/>
              </w:rPr>
              <w:t>пункта</w:t>
            </w:r>
          </w:p>
        </w:tc>
        <w:tc>
          <w:tcPr>
            <w:tcW w:w="2410" w:type="dxa"/>
            <w:vAlign w:val="center"/>
          </w:tcPr>
          <w:p w:rsidR="00464962" w:rsidRPr="004633B1" w:rsidRDefault="00464962" w:rsidP="00682A3A">
            <w:pPr>
              <w:spacing w:line="240" w:lineRule="auto"/>
              <w:ind w:firstLine="0"/>
              <w:jc w:val="center"/>
              <w:rPr>
                <w:b/>
                <w:snapToGrid/>
                <w:szCs w:val="28"/>
              </w:rPr>
            </w:pPr>
            <w:r w:rsidRPr="004633B1">
              <w:rPr>
                <w:b/>
                <w:snapToGrid/>
                <w:szCs w:val="28"/>
              </w:rPr>
              <w:t>Наименование</w:t>
            </w:r>
          </w:p>
        </w:tc>
        <w:tc>
          <w:tcPr>
            <w:tcW w:w="6520" w:type="dxa"/>
            <w:vAlign w:val="center"/>
          </w:tcPr>
          <w:p w:rsidR="00464962" w:rsidRPr="004633B1" w:rsidRDefault="00464962" w:rsidP="00682A3A">
            <w:pPr>
              <w:spacing w:line="240" w:lineRule="auto"/>
              <w:ind w:firstLine="0"/>
              <w:jc w:val="center"/>
              <w:rPr>
                <w:b/>
                <w:snapToGrid/>
                <w:szCs w:val="28"/>
              </w:rPr>
            </w:pPr>
            <w:r w:rsidRPr="004633B1">
              <w:rPr>
                <w:b/>
                <w:snapToGrid/>
                <w:szCs w:val="28"/>
              </w:rPr>
              <w:t>Информация</w:t>
            </w:r>
          </w:p>
        </w:tc>
      </w:tr>
      <w:tr w:rsidR="00464962" w:rsidRPr="004633B1" w:rsidTr="00682A3A">
        <w:trPr>
          <w:trHeight w:val="495"/>
        </w:trPr>
        <w:tc>
          <w:tcPr>
            <w:tcW w:w="1276" w:type="dxa"/>
            <w:shd w:val="clear" w:color="auto" w:fill="auto"/>
            <w:vAlign w:val="center"/>
          </w:tcPr>
          <w:p w:rsidR="00464962" w:rsidRPr="004633B1" w:rsidRDefault="00C44195" w:rsidP="00BE2E63">
            <w:pPr>
              <w:numPr>
                <w:ilvl w:val="2"/>
                <w:numId w:val="5"/>
              </w:numPr>
              <w:spacing w:line="240" w:lineRule="auto"/>
              <w:ind w:left="0" w:right="5" w:hanging="1943"/>
              <w:jc w:val="left"/>
              <w:rPr>
                <w:snapToGrid/>
                <w:szCs w:val="28"/>
              </w:rPr>
            </w:pPr>
            <w:r w:rsidRPr="004633B1">
              <w:rPr>
                <w:snapToGrid/>
                <w:szCs w:val="28"/>
              </w:rPr>
              <w:t>4.2.1</w:t>
            </w:r>
          </w:p>
        </w:tc>
        <w:tc>
          <w:tcPr>
            <w:tcW w:w="2410" w:type="dxa"/>
            <w:vAlign w:val="center"/>
          </w:tcPr>
          <w:p w:rsidR="00464962" w:rsidRPr="004633B1" w:rsidRDefault="00464962" w:rsidP="00682A3A">
            <w:pPr>
              <w:spacing w:line="240" w:lineRule="auto"/>
              <w:ind w:firstLine="0"/>
              <w:jc w:val="left"/>
              <w:rPr>
                <w:snapToGrid/>
                <w:szCs w:val="28"/>
              </w:rPr>
            </w:pPr>
            <w:r w:rsidRPr="004633B1">
              <w:rPr>
                <w:snapToGrid/>
                <w:szCs w:val="28"/>
              </w:rPr>
              <w:t>Способ закупки</w:t>
            </w:r>
          </w:p>
        </w:tc>
        <w:tc>
          <w:tcPr>
            <w:tcW w:w="6520" w:type="dxa"/>
            <w:shd w:val="clear" w:color="auto" w:fill="auto"/>
            <w:vAlign w:val="center"/>
          </w:tcPr>
          <w:p w:rsidR="00464962" w:rsidRPr="004633B1" w:rsidRDefault="00464962" w:rsidP="00AD1516">
            <w:pPr>
              <w:spacing w:line="240" w:lineRule="auto"/>
              <w:ind w:firstLine="0"/>
              <w:rPr>
                <w:b/>
                <w:snapToGrid/>
                <w:szCs w:val="28"/>
                <w:shd w:val="clear" w:color="auto" w:fill="FFFF99"/>
              </w:rPr>
            </w:pPr>
            <w:r w:rsidRPr="004633B1">
              <w:rPr>
                <w:snapToGrid/>
                <w:szCs w:val="28"/>
              </w:rPr>
              <w:t xml:space="preserve">Открытый запрос </w:t>
            </w:r>
            <w:r w:rsidR="003C370C" w:rsidRPr="004633B1">
              <w:rPr>
                <w:snapToGrid/>
                <w:szCs w:val="28"/>
              </w:rPr>
              <w:t xml:space="preserve">коммерческих </w:t>
            </w:r>
            <w:r w:rsidRPr="004633B1">
              <w:rPr>
                <w:snapToGrid/>
                <w:szCs w:val="28"/>
              </w:rPr>
              <w:t>предложений</w:t>
            </w:r>
          </w:p>
        </w:tc>
      </w:tr>
      <w:tr w:rsidR="00464962" w:rsidRPr="004633B1" w:rsidTr="000661E7">
        <w:tc>
          <w:tcPr>
            <w:tcW w:w="1276" w:type="dxa"/>
            <w:shd w:val="clear" w:color="auto" w:fill="auto"/>
            <w:vAlign w:val="center"/>
          </w:tcPr>
          <w:p w:rsidR="00464962" w:rsidRPr="004633B1" w:rsidRDefault="00C44195" w:rsidP="00BE2E63">
            <w:pPr>
              <w:numPr>
                <w:ilvl w:val="2"/>
                <w:numId w:val="5"/>
              </w:numPr>
              <w:spacing w:line="240" w:lineRule="auto"/>
              <w:ind w:left="0" w:right="5" w:hanging="1943"/>
              <w:jc w:val="left"/>
              <w:rPr>
                <w:snapToGrid/>
                <w:szCs w:val="28"/>
              </w:rPr>
            </w:pPr>
            <w:bookmarkStart w:id="302" w:name="_Ref477967437"/>
            <w:r w:rsidRPr="004633B1">
              <w:rPr>
                <w:snapToGrid/>
                <w:szCs w:val="28"/>
              </w:rPr>
              <w:t>4.2.2</w:t>
            </w:r>
          </w:p>
        </w:tc>
        <w:bookmarkEnd w:id="302"/>
        <w:tc>
          <w:tcPr>
            <w:tcW w:w="2410" w:type="dxa"/>
            <w:vAlign w:val="center"/>
          </w:tcPr>
          <w:p w:rsidR="00464962" w:rsidRPr="004633B1" w:rsidRDefault="00464962" w:rsidP="00682A3A">
            <w:pPr>
              <w:spacing w:line="240" w:lineRule="auto"/>
              <w:ind w:firstLine="0"/>
              <w:jc w:val="left"/>
              <w:rPr>
                <w:snapToGrid/>
                <w:szCs w:val="28"/>
              </w:rPr>
            </w:pPr>
            <w:r w:rsidRPr="004633B1">
              <w:rPr>
                <w:snapToGrid/>
                <w:szCs w:val="28"/>
              </w:rPr>
              <w:t>Участники закупки</w:t>
            </w:r>
          </w:p>
        </w:tc>
        <w:tc>
          <w:tcPr>
            <w:tcW w:w="6520" w:type="dxa"/>
            <w:vAlign w:val="center"/>
          </w:tcPr>
          <w:p w:rsidR="00464962" w:rsidRPr="004633B1" w:rsidRDefault="00704276" w:rsidP="00AD1516">
            <w:pPr>
              <w:tabs>
                <w:tab w:val="left" w:pos="426"/>
              </w:tabs>
              <w:spacing w:line="240" w:lineRule="auto"/>
              <w:ind w:firstLine="0"/>
              <w:rPr>
                <w:rFonts w:eastAsia="Calibri"/>
                <w:b/>
                <w:bCs/>
                <w:i/>
                <w:snapToGrid/>
                <w:szCs w:val="28"/>
                <w:shd w:val="clear" w:color="auto" w:fill="FFFF99"/>
              </w:rPr>
            </w:pPr>
            <w:r w:rsidRPr="004633B1">
              <w:t xml:space="preserve">Участвовать в закупке могут </w:t>
            </w:r>
            <w:r w:rsidRPr="004633B1">
              <w:rPr>
                <w:szCs w:val="28"/>
              </w:rPr>
              <w:t>юридические лица</w:t>
            </w:r>
            <w:r w:rsidR="00731474" w:rsidRPr="004633B1">
              <w:rPr>
                <w:szCs w:val="28"/>
              </w:rPr>
              <w:t>,</w:t>
            </w:r>
            <w:r w:rsidR="00D766EB" w:rsidRPr="004633B1">
              <w:rPr>
                <w:szCs w:val="28"/>
              </w:rPr>
              <w:t xml:space="preserve"> зарегистрированные на территории Российской Федерации</w:t>
            </w:r>
          </w:p>
        </w:tc>
      </w:tr>
      <w:tr w:rsidR="004633B1" w:rsidRPr="004633B1" w:rsidTr="000661E7">
        <w:tc>
          <w:tcPr>
            <w:tcW w:w="1276" w:type="dxa"/>
            <w:shd w:val="clear" w:color="auto" w:fill="auto"/>
            <w:vAlign w:val="center"/>
          </w:tcPr>
          <w:p w:rsidR="00464962" w:rsidRPr="004633B1" w:rsidRDefault="00C44195" w:rsidP="00BE2E63">
            <w:pPr>
              <w:numPr>
                <w:ilvl w:val="2"/>
                <w:numId w:val="5"/>
              </w:numPr>
              <w:spacing w:line="240" w:lineRule="auto"/>
              <w:ind w:left="0" w:right="5" w:hanging="1943"/>
              <w:jc w:val="left"/>
              <w:rPr>
                <w:snapToGrid/>
                <w:szCs w:val="28"/>
              </w:rPr>
            </w:pPr>
            <w:bookmarkStart w:id="303" w:name="_Ref477967475"/>
            <w:r w:rsidRPr="004633B1">
              <w:rPr>
                <w:snapToGrid/>
                <w:szCs w:val="28"/>
              </w:rPr>
              <w:t>4.2.3</w:t>
            </w:r>
          </w:p>
        </w:tc>
        <w:bookmarkEnd w:id="303"/>
        <w:tc>
          <w:tcPr>
            <w:tcW w:w="2410" w:type="dxa"/>
            <w:vAlign w:val="center"/>
          </w:tcPr>
          <w:p w:rsidR="00464962" w:rsidRPr="004633B1" w:rsidRDefault="00464962" w:rsidP="00682A3A">
            <w:pPr>
              <w:spacing w:line="240" w:lineRule="auto"/>
              <w:ind w:firstLine="0"/>
              <w:jc w:val="left"/>
              <w:rPr>
                <w:snapToGrid/>
                <w:szCs w:val="28"/>
              </w:rPr>
            </w:pPr>
            <w:r w:rsidRPr="004633B1">
              <w:rPr>
                <w:snapToGrid/>
                <w:szCs w:val="28"/>
              </w:rPr>
              <w:t>Предмет договора и номер лота</w:t>
            </w:r>
            <w:r w:rsidR="00764454" w:rsidRPr="004633B1">
              <w:rPr>
                <w:snapToGrid/>
                <w:szCs w:val="28"/>
              </w:rPr>
              <w:t xml:space="preserve"> (наименование закупки)</w:t>
            </w:r>
          </w:p>
        </w:tc>
        <w:tc>
          <w:tcPr>
            <w:tcW w:w="6520" w:type="dxa"/>
            <w:shd w:val="clear" w:color="auto" w:fill="auto"/>
            <w:vAlign w:val="center"/>
          </w:tcPr>
          <w:p w:rsidR="00464962" w:rsidRPr="004633B1" w:rsidRDefault="00EF1A30" w:rsidP="00EF1A30">
            <w:pPr>
              <w:spacing w:line="240" w:lineRule="auto"/>
              <w:ind w:firstLine="0"/>
              <w:rPr>
                <w:b/>
                <w:i/>
                <w:sz w:val="20"/>
                <w:shd w:val="clear" w:color="auto" w:fill="FFFF99"/>
              </w:rPr>
            </w:pPr>
            <w:r>
              <w:rPr>
                <w:szCs w:val="28"/>
              </w:rPr>
              <w:t>В</w:t>
            </w:r>
            <w:r w:rsidRPr="00EF1A30">
              <w:rPr>
                <w:szCs w:val="28"/>
              </w:rPr>
              <w:t>ыполнение научно-исследовательской работы по теме: «Определение экологических требований при разработке режимов использования водных ресурсов водохранилищ ГЭС»</w:t>
            </w:r>
            <w:r>
              <w:rPr>
                <w:szCs w:val="28"/>
              </w:rPr>
              <w:t xml:space="preserve"> </w:t>
            </w:r>
            <w:r w:rsidR="000D43CC" w:rsidRPr="00BE2E63">
              <w:rPr>
                <w:szCs w:val="28"/>
              </w:rPr>
              <w:t xml:space="preserve">(лот № </w:t>
            </w:r>
            <w:r w:rsidR="004B551B">
              <w:rPr>
                <w:szCs w:val="28"/>
              </w:rPr>
              <w:t>НИОКР</w:t>
            </w:r>
            <w:r w:rsidR="000D43CC" w:rsidRPr="00BE2E63">
              <w:rPr>
                <w:szCs w:val="28"/>
              </w:rPr>
              <w:t>-0</w:t>
            </w:r>
            <w:r>
              <w:rPr>
                <w:szCs w:val="28"/>
              </w:rPr>
              <w:t>2</w:t>
            </w:r>
            <w:r w:rsidR="000D43CC" w:rsidRPr="00BE2E63">
              <w:rPr>
                <w:szCs w:val="28"/>
              </w:rPr>
              <w:t>-202</w:t>
            </w:r>
            <w:r w:rsidR="000D43CC">
              <w:rPr>
                <w:szCs w:val="28"/>
              </w:rPr>
              <w:t>2</w:t>
            </w:r>
            <w:r w:rsidR="000D43CC" w:rsidRPr="00BE2E63">
              <w:rPr>
                <w:szCs w:val="28"/>
              </w:rPr>
              <w:t>)</w:t>
            </w:r>
          </w:p>
        </w:tc>
      </w:tr>
      <w:tr w:rsidR="00464962" w:rsidRPr="004633B1" w:rsidTr="000661E7">
        <w:tc>
          <w:tcPr>
            <w:tcW w:w="1276" w:type="dxa"/>
            <w:shd w:val="clear" w:color="auto" w:fill="auto"/>
            <w:vAlign w:val="center"/>
          </w:tcPr>
          <w:p w:rsidR="00464962" w:rsidRPr="004633B1" w:rsidRDefault="00C44195" w:rsidP="00BE2E63">
            <w:pPr>
              <w:numPr>
                <w:ilvl w:val="2"/>
                <w:numId w:val="5"/>
              </w:numPr>
              <w:spacing w:line="240" w:lineRule="auto"/>
              <w:ind w:left="0" w:right="5" w:hanging="1943"/>
              <w:jc w:val="left"/>
              <w:rPr>
                <w:snapToGrid/>
                <w:szCs w:val="28"/>
              </w:rPr>
            </w:pPr>
            <w:r w:rsidRPr="004633B1">
              <w:rPr>
                <w:snapToGrid/>
                <w:szCs w:val="28"/>
              </w:rPr>
              <w:t>4.2.4</w:t>
            </w:r>
          </w:p>
        </w:tc>
        <w:tc>
          <w:tcPr>
            <w:tcW w:w="2410" w:type="dxa"/>
            <w:vAlign w:val="center"/>
          </w:tcPr>
          <w:p w:rsidR="00464962" w:rsidRPr="004633B1" w:rsidRDefault="00464962" w:rsidP="00682A3A">
            <w:pPr>
              <w:spacing w:line="240" w:lineRule="auto"/>
              <w:ind w:firstLine="0"/>
              <w:jc w:val="left"/>
              <w:rPr>
                <w:snapToGrid/>
                <w:szCs w:val="28"/>
              </w:rPr>
            </w:pPr>
            <w:r w:rsidRPr="004633B1">
              <w:rPr>
                <w:snapToGrid/>
                <w:szCs w:val="28"/>
              </w:rPr>
              <w:t>Закупка с разбиением на лоты</w:t>
            </w:r>
          </w:p>
        </w:tc>
        <w:tc>
          <w:tcPr>
            <w:tcW w:w="6520" w:type="dxa"/>
            <w:shd w:val="clear" w:color="auto" w:fill="auto"/>
            <w:vAlign w:val="center"/>
          </w:tcPr>
          <w:p w:rsidR="00464962" w:rsidRPr="004633B1" w:rsidRDefault="00464962" w:rsidP="00AD1516">
            <w:pPr>
              <w:spacing w:line="240" w:lineRule="auto"/>
              <w:ind w:firstLine="34"/>
            </w:pPr>
            <w:r w:rsidRPr="004633B1">
              <w:t xml:space="preserve">Нет </w:t>
            </w:r>
          </w:p>
        </w:tc>
      </w:tr>
      <w:tr w:rsidR="00464962" w:rsidRPr="004633B1" w:rsidTr="000661E7">
        <w:tc>
          <w:tcPr>
            <w:tcW w:w="1276" w:type="dxa"/>
            <w:shd w:val="clear" w:color="auto" w:fill="auto"/>
            <w:vAlign w:val="center"/>
          </w:tcPr>
          <w:p w:rsidR="00464962" w:rsidRPr="004633B1" w:rsidRDefault="00C44195" w:rsidP="00BE2E63">
            <w:pPr>
              <w:numPr>
                <w:ilvl w:val="2"/>
                <w:numId w:val="5"/>
              </w:numPr>
              <w:spacing w:line="240" w:lineRule="auto"/>
              <w:ind w:left="0" w:right="5" w:hanging="1943"/>
              <w:jc w:val="left"/>
              <w:rPr>
                <w:snapToGrid/>
                <w:szCs w:val="28"/>
              </w:rPr>
            </w:pPr>
            <w:r w:rsidRPr="004633B1">
              <w:rPr>
                <w:snapToGrid/>
                <w:szCs w:val="28"/>
              </w:rPr>
              <w:t>4.2.5</w:t>
            </w:r>
          </w:p>
        </w:tc>
        <w:tc>
          <w:tcPr>
            <w:tcW w:w="2410" w:type="dxa"/>
            <w:vAlign w:val="center"/>
          </w:tcPr>
          <w:p w:rsidR="00464962" w:rsidRPr="004633B1" w:rsidRDefault="00464962" w:rsidP="00682A3A">
            <w:pPr>
              <w:spacing w:line="240" w:lineRule="auto"/>
              <w:ind w:firstLine="0"/>
              <w:jc w:val="left"/>
              <w:rPr>
                <w:snapToGrid/>
                <w:szCs w:val="28"/>
              </w:rPr>
            </w:pPr>
            <w:r w:rsidRPr="004633B1">
              <w:rPr>
                <w:snapToGrid/>
                <w:szCs w:val="28"/>
              </w:rPr>
              <w:t>Количество лотов</w:t>
            </w:r>
          </w:p>
        </w:tc>
        <w:tc>
          <w:tcPr>
            <w:tcW w:w="6520" w:type="dxa"/>
            <w:shd w:val="clear" w:color="auto" w:fill="auto"/>
            <w:vAlign w:val="center"/>
          </w:tcPr>
          <w:p w:rsidR="00464962" w:rsidRPr="004633B1" w:rsidRDefault="00464962" w:rsidP="00AD1516">
            <w:pPr>
              <w:spacing w:line="240" w:lineRule="auto"/>
              <w:ind w:firstLine="0"/>
            </w:pPr>
            <w:r w:rsidRPr="004633B1">
              <w:t>Один</w:t>
            </w:r>
          </w:p>
        </w:tc>
      </w:tr>
      <w:tr w:rsidR="00464962" w:rsidRPr="004633B1" w:rsidTr="000661E7">
        <w:tc>
          <w:tcPr>
            <w:tcW w:w="1276" w:type="dxa"/>
            <w:shd w:val="clear" w:color="auto" w:fill="auto"/>
            <w:vAlign w:val="center"/>
          </w:tcPr>
          <w:p w:rsidR="00464962" w:rsidRPr="004633B1" w:rsidRDefault="00C44195" w:rsidP="00BE2E63">
            <w:pPr>
              <w:numPr>
                <w:ilvl w:val="2"/>
                <w:numId w:val="5"/>
              </w:numPr>
              <w:spacing w:line="240" w:lineRule="auto"/>
              <w:ind w:left="0" w:right="5" w:hanging="1943"/>
              <w:jc w:val="left"/>
              <w:rPr>
                <w:snapToGrid/>
                <w:szCs w:val="28"/>
              </w:rPr>
            </w:pPr>
            <w:bookmarkStart w:id="304" w:name="_Ref477972129"/>
            <w:r w:rsidRPr="004633B1">
              <w:rPr>
                <w:snapToGrid/>
                <w:szCs w:val="28"/>
              </w:rPr>
              <w:t>4.2.6</w:t>
            </w:r>
          </w:p>
        </w:tc>
        <w:bookmarkEnd w:id="304"/>
        <w:tc>
          <w:tcPr>
            <w:tcW w:w="2410" w:type="dxa"/>
            <w:vAlign w:val="center"/>
          </w:tcPr>
          <w:p w:rsidR="00464962" w:rsidRPr="004633B1" w:rsidRDefault="00464962" w:rsidP="00682A3A">
            <w:pPr>
              <w:spacing w:line="240" w:lineRule="auto"/>
              <w:ind w:firstLine="0"/>
              <w:jc w:val="left"/>
              <w:rPr>
                <w:snapToGrid/>
                <w:szCs w:val="28"/>
              </w:rPr>
            </w:pPr>
            <w:r w:rsidRPr="004633B1">
              <w:rPr>
                <w:snapToGrid/>
                <w:szCs w:val="28"/>
              </w:rPr>
              <w:t>Начальная (максимальная) цена договора (цена лота)</w:t>
            </w:r>
          </w:p>
        </w:tc>
        <w:tc>
          <w:tcPr>
            <w:tcW w:w="6520" w:type="dxa"/>
            <w:shd w:val="clear" w:color="auto" w:fill="auto"/>
            <w:vAlign w:val="center"/>
          </w:tcPr>
          <w:p w:rsidR="00464962" w:rsidRPr="004633B1" w:rsidRDefault="002D2133" w:rsidP="00547030">
            <w:pPr>
              <w:spacing w:line="240" w:lineRule="auto"/>
              <w:ind w:firstLine="0"/>
              <w:rPr>
                <w:szCs w:val="28"/>
              </w:rPr>
            </w:pPr>
            <w:r>
              <w:rPr>
                <w:szCs w:val="28"/>
              </w:rPr>
              <w:t>1</w:t>
            </w:r>
            <w:r w:rsidR="000B3457" w:rsidRPr="004633B1">
              <w:rPr>
                <w:szCs w:val="28"/>
              </w:rPr>
              <w:t xml:space="preserve"> </w:t>
            </w:r>
            <w:r>
              <w:rPr>
                <w:szCs w:val="28"/>
              </w:rPr>
              <w:t>500</w:t>
            </w:r>
            <w:r w:rsidR="000B3457" w:rsidRPr="004633B1">
              <w:rPr>
                <w:szCs w:val="28"/>
              </w:rPr>
              <w:t xml:space="preserve"> 000 </w:t>
            </w:r>
            <w:r w:rsidR="00813D8B" w:rsidRPr="004633B1">
              <w:rPr>
                <w:szCs w:val="28"/>
              </w:rPr>
              <w:t xml:space="preserve">рублей </w:t>
            </w:r>
            <w:r w:rsidR="00CB460F" w:rsidRPr="004633B1">
              <w:rPr>
                <w:szCs w:val="28"/>
              </w:rPr>
              <w:t>(</w:t>
            </w:r>
            <w:r>
              <w:rPr>
                <w:szCs w:val="28"/>
              </w:rPr>
              <w:t>Один миллион пятьсот тысяч</w:t>
            </w:r>
            <w:r w:rsidR="00CB460F" w:rsidRPr="004633B1">
              <w:rPr>
                <w:szCs w:val="28"/>
              </w:rPr>
              <w:t xml:space="preserve">) рублей 00 копеек </w:t>
            </w:r>
            <w:r w:rsidR="004539F6" w:rsidRPr="004633B1">
              <w:rPr>
                <w:szCs w:val="28"/>
              </w:rPr>
              <w:t xml:space="preserve">(с </w:t>
            </w:r>
            <w:r w:rsidR="00547030">
              <w:rPr>
                <w:szCs w:val="28"/>
              </w:rPr>
              <w:t xml:space="preserve">учетом </w:t>
            </w:r>
            <w:r w:rsidR="004539F6" w:rsidRPr="004633B1">
              <w:rPr>
                <w:szCs w:val="28"/>
              </w:rPr>
              <w:t>НДС)</w:t>
            </w:r>
          </w:p>
        </w:tc>
      </w:tr>
      <w:tr w:rsidR="00464962" w:rsidRPr="004633B1" w:rsidTr="000661E7">
        <w:trPr>
          <w:trHeight w:val="3078"/>
        </w:trPr>
        <w:tc>
          <w:tcPr>
            <w:tcW w:w="1276" w:type="dxa"/>
            <w:shd w:val="clear" w:color="auto" w:fill="auto"/>
            <w:vAlign w:val="center"/>
          </w:tcPr>
          <w:p w:rsidR="00464962" w:rsidRPr="004633B1" w:rsidRDefault="00C44195" w:rsidP="00BE2E63">
            <w:pPr>
              <w:numPr>
                <w:ilvl w:val="2"/>
                <w:numId w:val="5"/>
              </w:numPr>
              <w:spacing w:line="240" w:lineRule="auto"/>
              <w:ind w:left="0" w:right="5" w:hanging="1943"/>
              <w:jc w:val="left"/>
              <w:rPr>
                <w:snapToGrid/>
                <w:szCs w:val="28"/>
              </w:rPr>
            </w:pPr>
            <w:bookmarkStart w:id="305" w:name="_Ref477967338"/>
            <w:r w:rsidRPr="004633B1">
              <w:rPr>
                <w:snapToGrid/>
                <w:szCs w:val="28"/>
              </w:rPr>
              <w:t>4.2.7</w:t>
            </w:r>
          </w:p>
        </w:tc>
        <w:tc>
          <w:tcPr>
            <w:tcW w:w="2410" w:type="dxa"/>
            <w:vAlign w:val="center"/>
          </w:tcPr>
          <w:p w:rsidR="00464962" w:rsidRPr="004633B1" w:rsidRDefault="00464962" w:rsidP="00682A3A">
            <w:pPr>
              <w:spacing w:line="240" w:lineRule="auto"/>
              <w:ind w:firstLine="0"/>
              <w:jc w:val="left"/>
              <w:rPr>
                <w:snapToGrid/>
                <w:szCs w:val="28"/>
              </w:rPr>
            </w:pPr>
            <w:bookmarkStart w:id="306" w:name="_Toc69728985"/>
            <w:bookmarkEnd w:id="305"/>
            <w:r w:rsidRPr="004633B1">
              <w:rPr>
                <w:snapToGrid/>
                <w:szCs w:val="28"/>
              </w:rPr>
              <w:t>Наименование Заказчика (контактная информация)</w:t>
            </w:r>
            <w:bookmarkEnd w:id="306"/>
          </w:p>
        </w:tc>
        <w:tc>
          <w:tcPr>
            <w:tcW w:w="6520" w:type="dxa"/>
            <w:shd w:val="clear" w:color="auto" w:fill="auto"/>
            <w:vAlign w:val="center"/>
          </w:tcPr>
          <w:p w:rsidR="00464962" w:rsidRPr="004633B1" w:rsidRDefault="00464962" w:rsidP="00AD1516">
            <w:pPr>
              <w:spacing w:line="240" w:lineRule="auto"/>
              <w:ind w:firstLine="34"/>
            </w:pPr>
            <w:r w:rsidRPr="004633B1">
              <w:t>Полное наименование: Ассоциация организаций и работников гидроэнерг</w:t>
            </w:r>
            <w:r w:rsidR="00791AF2" w:rsidRPr="004633B1">
              <w:t>етики «Гидроэнергетика России»,</w:t>
            </w:r>
          </w:p>
          <w:p w:rsidR="00464962" w:rsidRPr="004633B1" w:rsidRDefault="00464962" w:rsidP="00AD1516">
            <w:pPr>
              <w:spacing w:line="240" w:lineRule="auto"/>
              <w:ind w:firstLine="34"/>
            </w:pPr>
            <w:r w:rsidRPr="004633B1">
              <w:t xml:space="preserve">Сокращённое наименование: Ассоциация «Гидроэнергетика России» </w:t>
            </w:r>
          </w:p>
          <w:p w:rsidR="00464962" w:rsidRPr="004633B1" w:rsidRDefault="00CB460F" w:rsidP="00AD1516">
            <w:pPr>
              <w:spacing w:line="240" w:lineRule="auto"/>
              <w:ind w:firstLine="34"/>
            </w:pPr>
            <w:r w:rsidRPr="004633B1">
              <w:t xml:space="preserve">(место нахождения и </w:t>
            </w:r>
            <w:r w:rsidR="00464962" w:rsidRPr="004633B1">
              <w:t xml:space="preserve">почтовый адрес: 117393, </w:t>
            </w:r>
            <w:r w:rsidR="007418B8" w:rsidRPr="004633B1">
              <w:br/>
            </w:r>
            <w:r w:rsidR="00464962" w:rsidRPr="004633B1">
              <w:t xml:space="preserve">г. Москва, ул. Архитектора Власова, д.51, адрес электронной почты </w:t>
            </w:r>
            <w:hyperlink r:id="rId10" w:history="1">
              <w:r w:rsidR="00464962" w:rsidRPr="004633B1">
                <w:rPr>
                  <w:lang w:val="en-US"/>
                </w:rPr>
                <w:t>info</w:t>
              </w:r>
              <w:r w:rsidR="00464962" w:rsidRPr="004633B1">
                <w:t>@</w:t>
              </w:r>
              <w:r w:rsidR="00464962" w:rsidRPr="004633B1">
                <w:rPr>
                  <w:lang w:val="en-US"/>
                </w:rPr>
                <w:t>hydropower</w:t>
              </w:r>
              <w:r w:rsidR="00464962" w:rsidRPr="004633B1">
                <w:t>.</w:t>
              </w:r>
              <w:r w:rsidR="00464962" w:rsidRPr="004633B1">
                <w:rPr>
                  <w:lang w:val="en-US"/>
                </w:rPr>
                <w:t>ru</w:t>
              </w:r>
            </w:hyperlink>
            <w:r w:rsidR="00464962" w:rsidRPr="004633B1">
              <w:t>, контактный телефон</w:t>
            </w:r>
            <w:r w:rsidR="00C97426" w:rsidRPr="004633B1">
              <w:t xml:space="preserve">: </w:t>
            </w:r>
            <w:r w:rsidR="007418B8" w:rsidRPr="004633B1">
              <w:t>8 (800) 333-80-00</w:t>
            </w:r>
            <w:r w:rsidR="00464962" w:rsidRPr="004633B1">
              <w:t>, доб.</w:t>
            </w:r>
            <w:r w:rsidR="00C97426" w:rsidRPr="004633B1">
              <w:t xml:space="preserve"> </w:t>
            </w:r>
            <w:r w:rsidR="007418B8" w:rsidRPr="004633B1">
              <w:t xml:space="preserve">001 </w:t>
            </w:r>
            <w:r w:rsidR="0043177A" w:rsidRPr="004633B1">
              <w:t>41</w:t>
            </w:r>
            <w:r w:rsidRPr="004633B1">
              <w:t>20</w:t>
            </w:r>
            <w:r w:rsidR="00464962" w:rsidRPr="004633B1">
              <w:t>)</w:t>
            </w:r>
          </w:p>
        </w:tc>
      </w:tr>
      <w:tr w:rsidR="00464962" w:rsidRPr="004633B1" w:rsidTr="000661E7">
        <w:tc>
          <w:tcPr>
            <w:tcW w:w="1276" w:type="dxa"/>
            <w:shd w:val="clear" w:color="auto" w:fill="auto"/>
            <w:vAlign w:val="center"/>
          </w:tcPr>
          <w:p w:rsidR="00464962" w:rsidRPr="004633B1" w:rsidRDefault="00C44195" w:rsidP="00BE2E63">
            <w:pPr>
              <w:numPr>
                <w:ilvl w:val="2"/>
                <w:numId w:val="5"/>
              </w:numPr>
              <w:spacing w:line="240" w:lineRule="auto"/>
              <w:ind w:left="0" w:right="5" w:hanging="1943"/>
              <w:jc w:val="left"/>
              <w:rPr>
                <w:snapToGrid/>
                <w:szCs w:val="28"/>
              </w:rPr>
            </w:pPr>
            <w:bookmarkStart w:id="307" w:name="_Ref477967523"/>
            <w:r w:rsidRPr="004633B1">
              <w:rPr>
                <w:snapToGrid/>
                <w:szCs w:val="28"/>
              </w:rPr>
              <w:t>4.2.8</w:t>
            </w:r>
          </w:p>
        </w:tc>
        <w:bookmarkEnd w:id="307"/>
        <w:tc>
          <w:tcPr>
            <w:tcW w:w="2410" w:type="dxa"/>
            <w:vAlign w:val="center"/>
          </w:tcPr>
          <w:p w:rsidR="00464962" w:rsidRPr="004633B1" w:rsidRDefault="00464962" w:rsidP="00682A3A">
            <w:pPr>
              <w:spacing w:line="240" w:lineRule="auto"/>
              <w:ind w:firstLine="0"/>
              <w:jc w:val="left"/>
              <w:rPr>
                <w:snapToGrid/>
                <w:szCs w:val="28"/>
              </w:rPr>
            </w:pPr>
            <w:r w:rsidRPr="004633B1">
              <w:rPr>
                <w:snapToGrid/>
                <w:szCs w:val="28"/>
              </w:rPr>
              <w:t xml:space="preserve">Представитель </w:t>
            </w:r>
            <w:r w:rsidR="003C370C" w:rsidRPr="004633B1">
              <w:t>Заказчик</w:t>
            </w:r>
            <w:r w:rsidRPr="004633B1">
              <w:rPr>
                <w:snapToGrid/>
                <w:szCs w:val="28"/>
              </w:rPr>
              <w:t>а (контактная информация)</w:t>
            </w:r>
          </w:p>
        </w:tc>
        <w:tc>
          <w:tcPr>
            <w:tcW w:w="6520" w:type="dxa"/>
            <w:shd w:val="clear" w:color="auto" w:fill="auto"/>
            <w:vAlign w:val="center"/>
          </w:tcPr>
          <w:p w:rsidR="005A1EA6" w:rsidRPr="004633B1" w:rsidRDefault="007418B8" w:rsidP="007418B8">
            <w:pPr>
              <w:spacing w:line="240" w:lineRule="auto"/>
              <w:ind w:firstLine="0"/>
              <w:jc w:val="left"/>
            </w:pPr>
            <w:r w:rsidRPr="004633B1">
              <w:t>Хромовских Дмитрий Васильевич</w:t>
            </w:r>
            <w:r w:rsidR="00C97426" w:rsidRPr="004633B1">
              <w:t xml:space="preserve">, </w:t>
            </w:r>
            <w:r w:rsidRPr="004633B1">
              <w:rPr>
                <w:lang w:val="en-US"/>
              </w:rPr>
              <w:t>KhromovskikhDV</w:t>
            </w:r>
            <w:r w:rsidR="00C97426" w:rsidRPr="004633B1">
              <w:t xml:space="preserve">@rushydro.ru, </w:t>
            </w:r>
          </w:p>
          <w:p w:rsidR="00464962" w:rsidRPr="004633B1" w:rsidRDefault="00C97426" w:rsidP="007418B8">
            <w:pPr>
              <w:spacing w:line="240" w:lineRule="auto"/>
              <w:ind w:firstLine="0"/>
              <w:jc w:val="left"/>
            </w:pPr>
            <w:r w:rsidRPr="004633B1">
              <w:t xml:space="preserve">тел. </w:t>
            </w:r>
            <w:r w:rsidR="007418B8" w:rsidRPr="004633B1">
              <w:t>8 (800) 333-80-00, доб. 001</w:t>
            </w:r>
            <w:r w:rsidRPr="004633B1">
              <w:t xml:space="preserve"> 4121</w:t>
            </w:r>
          </w:p>
        </w:tc>
      </w:tr>
      <w:tr w:rsidR="00AD1516" w:rsidRPr="004633B1" w:rsidTr="000661E7">
        <w:tc>
          <w:tcPr>
            <w:tcW w:w="1276" w:type="dxa"/>
            <w:shd w:val="clear" w:color="auto" w:fill="auto"/>
            <w:vAlign w:val="center"/>
          </w:tcPr>
          <w:p w:rsidR="00464962" w:rsidRPr="004633B1" w:rsidRDefault="00C44195" w:rsidP="00BE2E63">
            <w:pPr>
              <w:numPr>
                <w:ilvl w:val="2"/>
                <w:numId w:val="5"/>
              </w:numPr>
              <w:spacing w:line="240" w:lineRule="auto"/>
              <w:ind w:left="0" w:right="5" w:hanging="1943"/>
              <w:jc w:val="left"/>
              <w:rPr>
                <w:snapToGrid/>
                <w:szCs w:val="28"/>
              </w:rPr>
            </w:pPr>
            <w:bookmarkStart w:id="308" w:name="_Ref477967406"/>
            <w:r w:rsidRPr="004633B1">
              <w:rPr>
                <w:snapToGrid/>
                <w:szCs w:val="28"/>
              </w:rPr>
              <w:t>4.2.9</w:t>
            </w:r>
          </w:p>
        </w:tc>
        <w:bookmarkEnd w:id="308"/>
        <w:tc>
          <w:tcPr>
            <w:tcW w:w="2410" w:type="dxa"/>
            <w:vAlign w:val="center"/>
          </w:tcPr>
          <w:p w:rsidR="00464962" w:rsidRPr="004633B1" w:rsidRDefault="00464962" w:rsidP="00682A3A">
            <w:pPr>
              <w:spacing w:line="240" w:lineRule="auto"/>
              <w:ind w:firstLine="0"/>
              <w:jc w:val="left"/>
              <w:rPr>
                <w:snapToGrid/>
                <w:szCs w:val="28"/>
              </w:rPr>
            </w:pPr>
            <w:r w:rsidRPr="004633B1">
              <w:rPr>
                <w:snapToGrid/>
                <w:szCs w:val="28"/>
              </w:rPr>
              <w:t xml:space="preserve">Дата размещения информации о </w:t>
            </w:r>
            <w:r w:rsidRPr="004633B1">
              <w:rPr>
                <w:snapToGrid/>
                <w:szCs w:val="28"/>
              </w:rPr>
              <w:lastRenderedPageBreak/>
              <w:t>проведении закупки</w:t>
            </w:r>
          </w:p>
        </w:tc>
        <w:tc>
          <w:tcPr>
            <w:tcW w:w="6520" w:type="dxa"/>
            <w:shd w:val="clear" w:color="auto" w:fill="auto"/>
            <w:vAlign w:val="center"/>
          </w:tcPr>
          <w:p w:rsidR="00464962" w:rsidRPr="009C02EE" w:rsidRDefault="00DF6FAD" w:rsidP="00987D7E">
            <w:pPr>
              <w:spacing w:line="240" w:lineRule="auto"/>
              <w:ind w:firstLine="34"/>
              <w:jc w:val="left"/>
            </w:pPr>
            <w:r w:rsidRPr="009C02EE">
              <w:lastRenderedPageBreak/>
              <w:t>«</w:t>
            </w:r>
            <w:r w:rsidR="002D2133" w:rsidRPr="009C02EE">
              <w:t>03</w:t>
            </w:r>
            <w:r w:rsidRPr="009C02EE">
              <w:t xml:space="preserve">» </w:t>
            </w:r>
            <w:r w:rsidR="002D2133" w:rsidRPr="009C02EE">
              <w:t>июня</w:t>
            </w:r>
            <w:r w:rsidRPr="009C02EE">
              <w:t xml:space="preserve"> 202</w:t>
            </w:r>
            <w:r w:rsidR="00256C5F" w:rsidRPr="009C02EE">
              <w:t>2</w:t>
            </w:r>
            <w:r w:rsidRPr="009C02EE">
              <w:t xml:space="preserve"> г</w:t>
            </w:r>
            <w:r w:rsidR="002D2133" w:rsidRPr="009C02EE">
              <w:t>.</w:t>
            </w:r>
          </w:p>
        </w:tc>
      </w:tr>
      <w:tr w:rsidR="00464962" w:rsidRPr="004633B1" w:rsidTr="000661E7">
        <w:tc>
          <w:tcPr>
            <w:tcW w:w="1276" w:type="dxa"/>
            <w:shd w:val="clear" w:color="auto" w:fill="auto"/>
            <w:vAlign w:val="center"/>
          </w:tcPr>
          <w:p w:rsidR="00464962" w:rsidRPr="004633B1" w:rsidRDefault="00C44195" w:rsidP="00BE2E63">
            <w:pPr>
              <w:numPr>
                <w:ilvl w:val="2"/>
                <w:numId w:val="5"/>
              </w:numPr>
              <w:spacing w:line="240" w:lineRule="auto"/>
              <w:ind w:left="0" w:right="5" w:hanging="1943"/>
              <w:jc w:val="left"/>
              <w:rPr>
                <w:snapToGrid/>
                <w:szCs w:val="28"/>
              </w:rPr>
            </w:pPr>
            <w:bookmarkStart w:id="309" w:name="_Ref477969161"/>
            <w:r w:rsidRPr="004633B1">
              <w:rPr>
                <w:snapToGrid/>
                <w:szCs w:val="28"/>
              </w:rPr>
              <w:t>4.2.10</w:t>
            </w:r>
          </w:p>
        </w:tc>
        <w:bookmarkEnd w:id="309"/>
        <w:tc>
          <w:tcPr>
            <w:tcW w:w="2410" w:type="dxa"/>
            <w:vAlign w:val="center"/>
          </w:tcPr>
          <w:p w:rsidR="00464962" w:rsidRPr="004633B1" w:rsidRDefault="00464962" w:rsidP="00682A3A">
            <w:pPr>
              <w:spacing w:line="240" w:lineRule="auto"/>
              <w:ind w:firstLine="0"/>
              <w:jc w:val="left"/>
              <w:rPr>
                <w:snapToGrid/>
                <w:szCs w:val="28"/>
              </w:rPr>
            </w:pPr>
            <w:r w:rsidRPr="004633B1">
              <w:rPr>
                <w:snapToGrid/>
                <w:szCs w:val="28"/>
              </w:rPr>
              <w:t>Количество копий заявки на бумажном носителе</w:t>
            </w:r>
          </w:p>
        </w:tc>
        <w:tc>
          <w:tcPr>
            <w:tcW w:w="6520" w:type="dxa"/>
            <w:shd w:val="clear" w:color="auto" w:fill="auto"/>
            <w:vAlign w:val="center"/>
          </w:tcPr>
          <w:p w:rsidR="00464962" w:rsidRPr="004633B1" w:rsidRDefault="005E5CC6" w:rsidP="00682A3A">
            <w:pPr>
              <w:spacing w:line="240" w:lineRule="auto"/>
              <w:ind w:firstLine="34"/>
              <w:jc w:val="left"/>
            </w:pPr>
            <w:r w:rsidRPr="004633B1">
              <w:t>Не предусмотрено</w:t>
            </w:r>
          </w:p>
        </w:tc>
      </w:tr>
      <w:tr w:rsidR="00464962" w:rsidRPr="004633B1" w:rsidTr="000661E7">
        <w:tc>
          <w:tcPr>
            <w:tcW w:w="1276" w:type="dxa"/>
            <w:shd w:val="clear" w:color="auto" w:fill="auto"/>
            <w:vAlign w:val="center"/>
          </w:tcPr>
          <w:p w:rsidR="00464962" w:rsidRPr="004633B1" w:rsidRDefault="00044529" w:rsidP="00BE2E63">
            <w:pPr>
              <w:numPr>
                <w:ilvl w:val="2"/>
                <w:numId w:val="5"/>
              </w:numPr>
              <w:spacing w:line="240" w:lineRule="auto"/>
              <w:ind w:left="0" w:right="5" w:hanging="1943"/>
              <w:jc w:val="left"/>
              <w:rPr>
                <w:snapToGrid/>
                <w:szCs w:val="28"/>
              </w:rPr>
            </w:pPr>
            <w:bookmarkStart w:id="310" w:name="_Ref477969310"/>
            <w:r w:rsidRPr="004633B1">
              <w:rPr>
                <w:snapToGrid/>
                <w:szCs w:val="28"/>
              </w:rPr>
              <w:t>4.2.11</w:t>
            </w:r>
          </w:p>
        </w:tc>
        <w:bookmarkEnd w:id="310"/>
        <w:tc>
          <w:tcPr>
            <w:tcW w:w="2410" w:type="dxa"/>
            <w:vAlign w:val="center"/>
          </w:tcPr>
          <w:p w:rsidR="00464962" w:rsidRPr="004633B1" w:rsidRDefault="00464962" w:rsidP="00682A3A">
            <w:pPr>
              <w:spacing w:line="240" w:lineRule="auto"/>
              <w:ind w:firstLine="0"/>
              <w:jc w:val="left"/>
              <w:rPr>
                <w:snapToGrid/>
                <w:szCs w:val="28"/>
              </w:rPr>
            </w:pPr>
            <w:r w:rsidRPr="004633B1">
              <w:rPr>
                <w:snapToGrid/>
                <w:szCs w:val="28"/>
              </w:rPr>
              <w:t>Требования к сроку действия заявки</w:t>
            </w:r>
          </w:p>
        </w:tc>
        <w:tc>
          <w:tcPr>
            <w:tcW w:w="6520" w:type="dxa"/>
            <w:shd w:val="clear" w:color="auto" w:fill="auto"/>
            <w:vAlign w:val="center"/>
          </w:tcPr>
          <w:p w:rsidR="00464962" w:rsidRPr="004633B1" w:rsidRDefault="00464962" w:rsidP="00731474">
            <w:pPr>
              <w:tabs>
                <w:tab w:val="left" w:pos="34"/>
                <w:tab w:val="left" w:pos="317"/>
                <w:tab w:val="left" w:pos="1134"/>
              </w:tabs>
              <w:spacing w:line="240" w:lineRule="auto"/>
              <w:ind w:left="34" w:firstLine="0"/>
              <w:rPr>
                <w:b/>
                <w:i/>
                <w:szCs w:val="28"/>
                <w:shd w:val="clear" w:color="auto" w:fill="FFFF99"/>
              </w:rPr>
            </w:pPr>
            <w:r w:rsidRPr="004633B1">
              <w:rPr>
                <w:szCs w:val="28"/>
              </w:rPr>
              <w:t xml:space="preserve">Не менее 90 календарных дней со дня, следующего за днем проведения процедуры вскрытия поступивших на закупку конвертов с заявками (подпункт </w:t>
            </w:r>
            <w:r w:rsidR="00CC6EFF" w:rsidRPr="004633B1">
              <w:fldChar w:fldCharType="begin"/>
            </w:r>
            <w:r w:rsidR="00CC6EFF" w:rsidRPr="004633B1">
              <w:instrText xml:space="preserve"> REF _Ref477972239 \n \h  \* MERGEFORMAT </w:instrText>
            </w:r>
            <w:r w:rsidR="00CC6EFF" w:rsidRPr="004633B1">
              <w:fldChar w:fldCharType="separate"/>
            </w:r>
            <w:r w:rsidR="008109D7" w:rsidRPr="004633B1">
              <w:rPr>
                <w:szCs w:val="28"/>
              </w:rPr>
              <w:t>4.2.14</w:t>
            </w:r>
            <w:r w:rsidR="00CC6EFF" w:rsidRPr="004633B1">
              <w:fldChar w:fldCharType="end"/>
            </w:r>
            <w:r w:rsidR="00D91709" w:rsidRPr="004633B1">
              <w:rPr>
                <w:szCs w:val="28"/>
              </w:rPr>
              <w:t xml:space="preserve"> </w:t>
            </w:r>
            <w:r w:rsidRPr="004633B1">
              <w:rPr>
                <w:szCs w:val="28"/>
              </w:rPr>
              <w:t>настоящей Документации о закупке)</w:t>
            </w:r>
          </w:p>
        </w:tc>
      </w:tr>
      <w:tr w:rsidR="00464962" w:rsidRPr="004633B1" w:rsidTr="000661E7">
        <w:tc>
          <w:tcPr>
            <w:tcW w:w="1276" w:type="dxa"/>
            <w:shd w:val="clear" w:color="auto" w:fill="auto"/>
            <w:vAlign w:val="center"/>
          </w:tcPr>
          <w:p w:rsidR="00464962" w:rsidRPr="004633B1" w:rsidRDefault="00044529" w:rsidP="00BE2E63">
            <w:pPr>
              <w:numPr>
                <w:ilvl w:val="2"/>
                <w:numId w:val="5"/>
              </w:numPr>
              <w:spacing w:line="240" w:lineRule="auto"/>
              <w:ind w:left="0" w:right="5" w:hanging="1943"/>
              <w:jc w:val="left"/>
              <w:rPr>
                <w:snapToGrid/>
                <w:szCs w:val="28"/>
              </w:rPr>
            </w:pPr>
            <w:bookmarkStart w:id="311" w:name="_Ref477972074"/>
            <w:r w:rsidRPr="004633B1">
              <w:rPr>
                <w:snapToGrid/>
                <w:szCs w:val="28"/>
              </w:rPr>
              <w:t>4.2.12</w:t>
            </w:r>
          </w:p>
        </w:tc>
        <w:bookmarkEnd w:id="311"/>
        <w:tc>
          <w:tcPr>
            <w:tcW w:w="2410" w:type="dxa"/>
            <w:vAlign w:val="center"/>
          </w:tcPr>
          <w:p w:rsidR="00464962" w:rsidRPr="004633B1" w:rsidRDefault="00464962" w:rsidP="00682A3A">
            <w:pPr>
              <w:spacing w:line="240" w:lineRule="auto"/>
              <w:ind w:firstLine="0"/>
              <w:jc w:val="left"/>
              <w:rPr>
                <w:snapToGrid/>
                <w:szCs w:val="28"/>
              </w:rPr>
            </w:pPr>
            <w:r w:rsidRPr="004633B1">
              <w:rPr>
                <w:snapToGrid/>
                <w:szCs w:val="28"/>
              </w:rPr>
              <w:t>Место подачи заявок на участие в закупке (адрес)</w:t>
            </w:r>
          </w:p>
        </w:tc>
        <w:tc>
          <w:tcPr>
            <w:tcW w:w="6520" w:type="dxa"/>
            <w:shd w:val="clear" w:color="auto" w:fill="auto"/>
            <w:vAlign w:val="center"/>
          </w:tcPr>
          <w:p w:rsidR="00464962" w:rsidRPr="004633B1" w:rsidRDefault="00464962" w:rsidP="00682A3A">
            <w:pPr>
              <w:spacing w:line="240" w:lineRule="auto"/>
              <w:ind w:firstLine="0"/>
              <w:jc w:val="left"/>
              <w:rPr>
                <w:b/>
                <w:i/>
                <w:szCs w:val="28"/>
                <w:shd w:val="clear" w:color="auto" w:fill="FFFF99"/>
              </w:rPr>
            </w:pPr>
            <w:r w:rsidRPr="004633B1">
              <w:rPr>
                <w:snapToGrid/>
                <w:szCs w:val="28"/>
              </w:rPr>
              <w:t>117393, г. Москва, ул. Архитектора Власова, д.</w:t>
            </w:r>
            <w:r w:rsidR="005A1EA6" w:rsidRPr="004633B1">
              <w:rPr>
                <w:snapToGrid/>
                <w:szCs w:val="28"/>
              </w:rPr>
              <w:t xml:space="preserve"> </w:t>
            </w:r>
            <w:r w:rsidRPr="004633B1">
              <w:rPr>
                <w:snapToGrid/>
                <w:szCs w:val="28"/>
              </w:rPr>
              <w:t>51</w:t>
            </w:r>
          </w:p>
        </w:tc>
      </w:tr>
      <w:tr w:rsidR="000D43CC" w:rsidRPr="004633B1" w:rsidTr="000661E7">
        <w:tc>
          <w:tcPr>
            <w:tcW w:w="1276" w:type="dxa"/>
            <w:shd w:val="clear" w:color="auto" w:fill="auto"/>
            <w:vAlign w:val="center"/>
          </w:tcPr>
          <w:p w:rsidR="000D43CC" w:rsidRPr="004633B1" w:rsidRDefault="000D43CC" w:rsidP="000D43CC">
            <w:pPr>
              <w:numPr>
                <w:ilvl w:val="2"/>
                <w:numId w:val="5"/>
              </w:numPr>
              <w:spacing w:line="240" w:lineRule="auto"/>
              <w:ind w:left="0" w:right="5" w:hanging="1943"/>
              <w:jc w:val="left"/>
              <w:rPr>
                <w:snapToGrid/>
                <w:szCs w:val="28"/>
              </w:rPr>
            </w:pPr>
            <w:bookmarkStart w:id="312" w:name="_Ref477969491"/>
            <w:r w:rsidRPr="004633B1">
              <w:rPr>
                <w:snapToGrid/>
                <w:szCs w:val="28"/>
              </w:rPr>
              <w:t>4.2.13</w:t>
            </w:r>
          </w:p>
        </w:tc>
        <w:bookmarkEnd w:id="312"/>
        <w:tc>
          <w:tcPr>
            <w:tcW w:w="2410" w:type="dxa"/>
            <w:shd w:val="clear" w:color="auto" w:fill="auto"/>
            <w:vAlign w:val="center"/>
          </w:tcPr>
          <w:p w:rsidR="000D43CC" w:rsidRPr="004633B1" w:rsidRDefault="000D43CC" w:rsidP="000D43CC">
            <w:pPr>
              <w:spacing w:line="240" w:lineRule="auto"/>
              <w:ind w:firstLine="0"/>
              <w:jc w:val="left"/>
              <w:rPr>
                <w:snapToGrid/>
                <w:szCs w:val="28"/>
              </w:rPr>
            </w:pPr>
            <w:r w:rsidRPr="004633B1">
              <w:rPr>
                <w:snapToGrid/>
                <w:szCs w:val="28"/>
              </w:rPr>
              <w:t>Дата окончания приема заявок на участие в закупке</w:t>
            </w:r>
          </w:p>
        </w:tc>
        <w:tc>
          <w:tcPr>
            <w:tcW w:w="6520" w:type="dxa"/>
            <w:shd w:val="clear" w:color="auto" w:fill="auto"/>
            <w:vAlign w:val="center"/>
          </w:tcPr>
          <w:p w:rsidR="000D43CC" w:rsidRPr="009C02EE" w:rsidRDefault="000D43CC" w:rsidP="00987D7E">
            <w:pPr>
              <w:spacing w:line="240" w:lineRule="auto"/>
              <w:ind w:firstLine="0"/>
              <w:jc w:val="left"/>
            </w:pPr>
            <w:r w:rsidRPr="009C02EE">
              <w:t>1</w:t>
            </w:r>
            <w:r w:rsidR="001A30E3" w:rsidRPr="009C02EE">
              <w:t>3</w:t>
            </w:r>
            <w:r w:rsidRPr="009C02EE">
              <w:t>:30 по московскому времени «</w:t>
            </w:r>
            <w:r w:rsidR="00987D7E" w:rsidRPr="009C02EE">
              <w:t>23</w:t>
            </w:r>
            <w:r w:rsidRPr="009C02EE">
              <w:t xml:space="preserve">» </w:t>
            </w:r>
            <w:r w:rsidR="00987D7E" w:rsidRPr="009C02EE">
              <w:t xml:space="preserve">июня </w:t>
            </w:r>
            <w:r w:rsidRPr="009C02EE">
              <w:t>2022 г.</w:t>
            </w:r>
          </w:p>
        </w:tc>
      </w:tr>
      <w:tr w:rsidR="000D43CC" w:rsidRPr="004633B1" w:rsidTr="000661E7">
        <w:tc>
          <w:tcPr>
            <w:tcW w:w="1276" w:type="dxa"/>
            <w:shd w:val="clear" w:color="auto" w:fill="auto"/>
            <w:vAlign w:val="center"/>
          </w:tcPr>
          <w:p w:rsidR="000D43CC" w:rsidRPr="004633B1" w:rsidRDefault="000D43CC" w:rsidP="000D43CC">
            <w:pPr>
              <w:numPr>
                <w:ilvl w:val="2"/>
                <w:numId w:val="5"/>
              </w:numPr>
              <w:spacing w:line="240" w:lineRule="auto"/>
              <w:ind w:left="0" w:right="5" w:hanging="1943"/>
              <w:jc w:val="left"/>
              <w:rPr>
                <w:snapToGrid/>
                <w:szCs w:val="28"/>
              </w:rPr>
            </w:pPr>
            <w:bookmarkStart w:id="313" w:name="_Ref477972239"/>
            <w:r w:rsidRPr="004633B1">
              <w:rPr>
                <w:snapToGrid/>
                <w:szCs w:val="28"/>
              </w:rPr>
              <w:t>4.2.14</w:t>
            </w:r>
          </w:p>
        </w:tc>
        <w:bookmarkEnd w:id="313"/>
        <w:tc>
          <w:tcPr>
            <w:tcW w:w="2410" w:type="dxa"/>
            <w:vAlign w:val="center"/>
          </w:tcPr>
          <w:p w:rsidR="000D43CC" w:rsidRPr="004633B1" w:rsidRDefault="000D43CC" w:rsidP="000D43CC">
            <w:pPr>
              <w:spacing w:line="240" w:lineRule="auto"/>
              <w:ind w:firstLine="0"/>
              <w:jc w:val="left"/>
              <w:rPr>
                <w:snapToGrid/>
                <w:szCs w:val="28"/>
              </w:rPr>
            </w:pPr>
            <w:r w:rsidRPr="004633B1">
              <w:rPr>
                <w:snapToGrid/>
                <w:szCs w:val="28"/>
              </w:rPr>
              <w:t>Дата, время и место вскрытия конвертов с заявками на участие в закупке</w:t>
            </w:r>
          </w:p>
        </w:tc>
        <w:tc>
          <w:tcPr>
            <w:tcW w:w="6520" w:type="dxa"/>
            <w:shd w:val="clear" w:color="auto" w:fill="auto"/>
            <w:vAlign w:val="center"/>
          </w:tcPr>
          <w:p w:rsidR="000D43CC" w:rsidRPr="009C02EE" w:rsidRDefault="000D43CC" w:rsidP="00987D7E">
            <w:pPr>
              <w:spacing w:line="240" w:lineRule="auto"/>
              <w:ind w:firstLine="0"/>
              <w:rPr>
                <w:snapToGrid/>
                <w:szCs w:val="28"/>
              </w:rPr>
            </w:pPr>
            <w:r w:rsidRPr="009C02EE">
              <w:rPr>
                <w:snapToGrid/>
                <w:szCs w:val="28"/>
              </w:rPr>
              <w:t>1</w:t>
            </w:r>
            <w:r w:rsidR="001A30E3" w:rsidRPr="009C02EE">
              <w:rPr>
                <w:snapToGrid/>
                <w:szCs w:val="28"/>
              </w:rPr>
              <w:t>4</w:t>
            </w:r>
            <w:r w:rsidRPr="009C02EE">
              <w:rPr>
                <w:snapToGrid/>
                <w:szCs w:val="28"/>
              </w:rPr>
              <w:t xml:space="preserve">:00 по московскому времени </w:t>
            </w:r>
            <w:r w:rsidR="000E7D8D" w:rsidRPr="009C02EE">
              <w:t>«</w:t>
            </w:r>
            <w:r w:rsidR="00987D7E" w:rsidRPr="009C02EE">
              <w:t>23</w:t>
            </w:r>
            <w:r w:rsidR="000E7D8D" w:rsidRPr="009C02EE">
              <w:t xml:space="preserve">» </w:t>
            </w:r>
            <w:r w:rsidR="00987D7E" w:rsidRPr="009C02EE">
              <w:t xml:space="preserve">июня </w:t>
            </w:r>
            <w:r w:rsidR="000E7D8D" w:rsidRPr="009C02EE">
              <w:t>2022 г.</w:t>
            </w:r>
            <w:r w:rsidRPr="009C02EE">
              <w:rPr>
                <w:snapToGrid/>
                <w:szCs w:val="28"/>
              </w:rPr>
              <w:t xml:space="preserve"> по адресу 117393, г. Москва, ул. Архитектора Власова, д. 51</w:t>
            </w:r>
          </w:p>
        </w:tc>
      </w:tr>
      <w:tr w:rsidR="000D43CC" w:rsidRPr="004633B1" w:rsidTr="000661E7">
        <w:tc>
          <w:tcPr>
            <w:tcW w:w="1276" w:type="dxa"/>
            <w:shd w:val="clear" w:color="auto" w:fill="auto"/>
            <w:vAlign w:val="center"/>
          </w:tcPr>
          <w:p w:rsidR="000D43CC" w:rsidRPr="004633B1" w:rsidRDefault="000D43CC" w:rsidP="000D43CC">
            <w:pPr>
              <w:numPr>
                <w:ilvl w:val="2"/>
                <w:numId w:val="5"/>
              </w:numPr>
              <w:spacing w:line="240" w:lineRule="auto"/>
              <w:ind w:left="0" w:right="5" w:hanging="1943"/>
              <w:jc w:val="left"/>
              <w:rPr>
                <w:snapToGrid/>
                <w:szCs w:val="28"/>
              </w:rPr>
            </w:pPr>
            <w:bookmarkStart w:id="314" w:name="_Ref477972298"/>
            <w:r w:rsidRPr="004633B1">
              <w:rPr>
                <w:snapToGrid/>
                <w:szCs w:val="28"/>
              </w:rPr>
              <w:t>4.2.15</w:t>
            </w:r>
          </w:p>
        </w:tc>
        <w:bookmarkEnd w:id="314"/>
        <w:tc>
          <w:tcPr>
            <w:tcW w:w="2410" w:type="dxa"/>
            <w:vAlign w:val="center"/>
          </w:tcPr>
          <w:p w:rsidR="000D43CC" w:rsidRPr="004633B1" w:rsidRDefault="000D43CC" w:rsidP="000D43CC">
            <w:pPr>
              <w:spacing w:line="240" w:lineRule="auto"/>
              <w:ind w:firstLine="0"/>
              <w:jc w:val="left"/>
              <w:rPr>
                <w:snapToGrid/>
                <w:szCs w:val="28"/>
              </w:rPr>
            </w:pPr>
            <w:r w:rsidRPr="004633B1">
              <w:rPr>
                <w:snapToGrid/>
                <w:szCs w:val="28"/>
              </w:rPr>
              <w:t xml:space="preserve">Дата, время и место рассмотрения заявок </w:t>
            </w:r>
          </w:p>
        </w:tc>
        <w:tc>
          <w:tcPr>
            <w:tcW w:w="6520" w:type="dxa"/>
            <w:shd w:val="clear" w:color="auto" w:fill="auto"/>
            <w:vAlign w:val="center"/>
          </w:tcPr>
          <w:p w:rsidR="000D43CC" w:rsidRPr="009C02EE" w:rsidRDefault="000D43CC" w:rsidP="00987D7E">
            <w:pPr>
              <w:spacing w:line="240" w:lineRule="auto"/>
              <w:ind w:firstLine="0"/>
              <w:rPr>
                <w:snapToGrid/>
                <w:szCs w:val="28"/>
              </w:rPr>
            </w:pPr>
            <w:r w:rsidRPr="009C02EE">
              <w:rPr>
                <w:szCs w:val="28"/>
              </w:rPr>
              <w:t xml:space="preserve">не позднее 12:00 (время московское) </w:t>
            </w:r>
            <w:r w:rsidRPr="009C02EE">
              <w:t>«</w:t>
            </w:r>
            <w:r w:rsidR="00987D7E" w:rsidRPr="009C02EE">
              <w:t>04</w:t>
            </w:r>
            <w:r w:rsidRPr="009C02EE">
              <w:t xml:space="preserve">» </w:t>
            </w:r>
            <w:r w:rsidR="000E7D8D" w:rsidRPr="009C02EE">
              <w:t>июля</w:t>
            </w:r>
            <w:r w:rsidRPr="009C02EE">
              <w:t xml:space="preserve"> </w:t>
            </w:r>
            <w:r w:rsidRPr="009C02EE">
              <w:br/>
              <w:t>2022</w:t>
            </w:r>
            <w:r w:rsidRPr="009C02EE">
              <w:rPr>
                <w:snapToGrid/>
                <w:szCs w:val="28"/>
              </w:rPr>
              <w:t xml:space="preserve"> г. по адресу 117393, г. Москва, ул. Архитектора Власова, д. 51</w:t>
            </w:r>
          </w:p>
        </w:tc>
      </w:tr>
      <w:tr w:rsidR="000D43CC" w:rsidRPr="004633B1" w:rsidTr="000661E7">
        <w:tc>
          <w:tcPr>
            <w:tcW w:w="1276" w:type="dxa"/>
            <w:shd w:val="clear" w:color="auto" w:fill="auto"/>
            <w:vAlign w:val="center"/>
          </w:tcPr>
          <w:p w:rsidR="000D43CC" w:rsidRPr="004633B1" w:rsidRDefault="000D43CC" w:rsidP="000D43CC">
            <w:pPr>
              <w:numPr>
                <w:ilvl w:val="2"/>
                <w:numId w:val="5"/>
              </w:numPr>
              <w:spacing w:line="240" w:lineRule="auto"/>
              <w:ind w:left="0" w:right="5" w:hanging="1943"/>
              <w:jc w:val="left"/>
              <w:rPr>
                <w:snapToGrid/>
                <w:szCs w:val="28"/>
              </w:rPr>
            </w:pPr>
            <w:bookmarkStart w:id="315" w:name="_Ref477972529"/>
            <w:r w:rsidRPr="004633B1">
              <w:rPr>
                <w:snapToGrid/>
                <w:szCs w:val="28"/>
              </w:rPr>
              <w:t>4.2.16</w:t>
            </w:r>
          </w:p>
        </w:tc>
        <w:bookmarkEnd w:id="315"/>
        <w:tc>
          <w:tcPr>
            <w:tcW w:w="2410" w:type="dxa"/>
            <w:vAlign w:val="center"/>
          </w:tcPr>
          <w:p w:rsidR="000D43CC" w:rsidRPr="004633B1" w:rsidRDefault="000D43CC" w:rsidP="000D43CC">
            <w:pPr>
              <w:spacing w:line="240" w:lineRule="auto"/>
              <w:ind w:firstLine="0"/>
              <w:jc w:val="left"/>
              <w:rPr>
                <w:snapToGrid/>
                <w:szCs w:val="28"/>
              </w:rPr>
            </w:pPr>
            <w:r w:rsidRPr="004633B1">
              <w:rPr>
                <w:snapToGrid/>
                <w:szCs w:val="28"/>
              </w:rPr>
              <w:t xml:space="preserve">Дата, время и место подведения итогов закупки </w:t>
            </w:r>
          </w:p>
        </w:tc>
        <w:tc>
          <w:tcPr>
            <w:tcW w:w="6520" w:type="dxa"/>
            <w:shd w:val="clear" w:color="auto" w:fill="auto"/>
            <w:vAlign w:val="center"/>
          </w:tcPr>
          <w:p w:rsidR="000D43CC" w:rsidRPr="009C02EE" w:rsidRDefault="000D43CC" w:rsidP="00987D7E">
            <w:pPr>
              <w:spacing w:line="240" w:lineRule="auto"/>
              <w:ind w:firstLine="0"/>
              <w:rPr>
                <w:snapToGrid/>
                <w:szCs w:val="28"/>
              </w:rPr>
            </w:pPr>
            <w:r w:rsidRPr="009C02EE">
              <w:rPr>
                <w:szCs w:val="28"/>
              </w:rPr>
              <w:t xml:space="preserve">не позднее 12:00 (время московское) </w:t>
            </w:r>
            <w:r w:rsidRPr="009C02EE">
              <w:t>«</w:t>
            </w:r>
            <w:r w:rsidR="00987D7E" w:rsidRPr="009C02EE">
              <w:t>04</w:t>
            </w:r>
            <w:r w:rsidRPr="009C02EE">
              <w:t xml:space="preserve">» </w:t>
            </w:r>
            <w:r w:rsidR="000E7D8D" w:rsidRPr="009C02EE">
              <w:t>июля</w:t>
            </w:r>
            <w:r w:rsidRPr="009C02EE">
              <w:t xml:space="preserve"> </w:t>
            </w:r>
            <w:r w:rsidRPr="009C02EE">
              <w:br/>
              <w:t>2022</w:t>
            </w:r>
            <w:r w:rsidRPr="009C02EE">
              <w:rPr>
                <w:snapToGrid/>
                <w:szCs w:val="28"/>
              </w:rPr>
              <w:t xml:space="preserve"> г. по адресу 117393, г. Москва, ул. Архитектора Власова, д. 51</w:t>
            </w:r>
          </w:p>
        </w:tc>
      </w:tr>
      <w:tr w:rsidR="00464962" w:rsidRPr="004633B1" w:rsidTr="000661E7">
        <w:tc>
          <w:tcPr>
            <w:tcW w:w="1276" w:type="dxa"/>
            <w:shd w:val="clear" w:color="auto" w:fill="auto"/>
            <w:vAlign w:val="center"/>
          </w:tcPr>
          <w:p w:rsidR="00464962" w:rsidRPr="004633B1" w:rsidRDefault="00044529" w:rsidP="00BE2E63">
            <w:pPr>
              <w:numPr>
                <w:ilvl w:val="2"/>
                <w:numId w:val="5"/>
              </w:numPr>
              <w:spacing w:line="240" w:lineRule="auto"/>
              <w:ind w:left="0" w:right="5" w:hanging="1943"/>
              <w:jc w:val="left"/>
              <w:rPr>
                <w:snapToGrid/>
                <w:szCs w:val="28"/>
              </w:rPr>
            </w:pPr>
            <w:r w:rsidRPr="004633B1">
              <w:rPr>
                <w:snapToGrid/>
                <w:szCs w:val="28"/>
              </w:rPr>
              <w:t>4.2.17</w:t>
            </w:r>
          </w:p>
        </w:tc>
        <w:tc>
          <w:tcPr>
            <w:tcW w:w="2410" w:type="dxa"/>
            <w:vAlign w:val="center"/>
          </w:tcPr>
          <w:p w:rsidR="00464962" w:rsidRPr="004633B1" w:rsidRDefault="00464962" w:rsidP="00682A3A">
            <w:pPr>
              <w:spacing w:line="240" w:lineRule="auto"/>
              <w:ind w:firstLine="0"/>
              <w:jc w:val="left"/>
              <w:rPr>
                <w:snapToGrid/>
                <w:szCs w:val="28"/>
              </w:rPr>
            </w:pPr>
            <w:r w:rsidRPr="004633B1">
              <w:rPr>
                <w:snapToGrid/>
                <w:szCs w:val="28"/>
              </w:rPr>
              <w:t>Обеспечение заявки на участие в закупке</w:t>
            </w:r>
          </w:p>
        </w:tc>
        <w:tc>
          <w:tcPr>
            <w:tcW w:w="6520" w:type="dxa"/>
            <w:vAlign w:val="center"/>
          </w:tcPr>
          <w:p w:rsidR="00464962" w:rsidRPr="004633B1" w:rsidRDefault="00464962" w:rsidP="00423510">
            <w:pPr>
              <w:spacing w:line="240" w:lineRule="auto"/>
              <w:ind w:firstLine="0"/>
              <w:jc w:val="left"/>
              <w:rPr>
                <w:i/>
                <w:snapToGrid/>
                <w:szCs w:val="24"/>
              </w:rPr>
            </w:pPr>
            <w:r w:rsidRPr="004633B1">
              <w:rPr>
                <w:snapToGrid/>
                <w:szCs w:val="28"/>
              </w:rPr>
              <w:t>Не требуется</w:t>
            </w:r>
          </w:p>
        </w:tc>
      </w:tr>
      <w:tr w:rsidR="00464962" w:rsidRPr="004633B1" w:rsidTr="000661E7">
        <w:tc>
          <w:tcPr>
            <w:tcW w:w="1276" w:type="dxa"/>
            <w:shd w:val="clear" w:color="auto" w:fill="auto"/>
            <w:vAlign w:val="center"/>
          </w:tcPr>
          <w:p w:rsidR="00464962" w:rsidRPr="004633B1" w:rsidRDefault="00044529" w:rsidP="00BE2E63">
            <w:pPr>
              <w:numPr>
                <w:ilvl w:val="2"/>
                <w:numId w:val="5"/>
              </w:numPr>
              <w:spacing w:line="240" w:lineRule="auto"/>
              <w:ind w:left="0" w:right="5" w:hanging="1943"/>
              <w:jc w:val="left"/>
              <w:rPr>
                <w:snapToGrid/>
                <w:szCs w:val="28"/>
              </w:rPr>
            </w:pPr>
            <w:r w:rsidRPr="004633B1">
              <w:rPr>
                <w:snapToGrid/>
                <w:szCs w:val="28"/>
              </w:rPr>
              <w:t>4.2.18</w:t>
            </w:r>
          </w:p>
        </w:tc>
        <w:tc>
          <w:tcPr>
            <w:tcW w:w="2410" w:type="dxa"/>
            <w:vAlign w:val="center"/>
          </w:tcPr>
          <w:p w:rsidR="00464962" w:rsidRPr="004633B1" w:rsidRDefault="00464962" w:rsidP="00682A3A">
            <w:pPr>
              <w:spacing w:line="240" w:lineRule="auto"/>
              <w:ind w:firstLine="0"/>
              <w:jc w:val="left"/>
              <w:rPr>
                <w:snapToGrid/>
                <w:szCs w:val="28"/>
              </w:rPr>
            </w:pPr>
            <w:r w:rsidRPr="004633B1">
              <w:rPr>
                <w:snapToGrid/>
                <w:szCs w:val="28"/>
              </w:rPr>
              <w:t>Реквизиты счета для перечисления денежных средств в качестве обеспечения заявки на участие в закупке</w:t>
            </w:r>
          </w:p>
        </w:tc>
        <w:tc>
          <w:tcPr>
            <w:tcW w:w="6520" w:type="dxa"/>
            <w:vAlign w:val="center"/>
          </w:tcPr>
          <w:p w:rsidR="00464962" w:rsidRPr="004633B1" w:rsidRDefault="00464962" w:rsidP="00423510">
            <w:pPr>
              <w:spacing w:line="240" w:lineRule="auto"/>
              <w:ind w:firstLine="0"/>
              <w:jc w:val="left"/>
              <w:rPr>
                <w:snapToGrid/>
                <w:szCs w:val="28"/>
              </w:rPr>
            </w:pPr>
            <w:r w:rsidRPr="004633B1">
              <w:rPr>
                <w:snapToGrid/>
                <w:szCs w:val="28"/>
              </w:rPr>
              <w:t>Не требуется</w:t>
            </w:r>
          </w:p>
        </w:tc>
      </w:tr>
      <w:tr w:rsidR="00464962" w:rsidRPr="004633B1" w:rsidTr="000661E7">
        <w:tc>
          <w:tcPr>
            <w:tcW w:w="1276" w:type="dxa"/>
            <w:shd w:val="clear" w:color="auto" w:fill="auto"/>
            <w:vAlign w:val="center"/>
          </w:tcPr>
          <w:p w:rsidR="00464962" w:rsidRPr="004633B1" w:rsidRDefault="00044529" w:rsidP="00BE2E63">
            <w:pPr>
              <w:numPr>
                <w:ilvl w:val="2"/>
                <w:numId w:val="5"/>
              </w:numPr>
              <w:spacing w:line="240" w:lineRule="auto"/>
              <w:ind w:left="0" w:right="5" w:hanging="1943"/>
              <w:jc w:val="left"/>
              <w:rPr>
                <w:snapToGrid/>
                <w:szCs w:val="28"/>
              </w:rPr>
            </w:pPr>
            <w:r w:rsidRPr="004633B1">
              <w:rPr>
                <w:snapToGrid/>
                <w:szCs w:val="28"/>
              </w:rPr>
              <w:t>4.2.19</w:t>
            </w:r>
          </w:p>
        </w:tc>
        <w:tc>
          <w:tcPr>
            <w:tcW w:w="2410" w:type="dxa"/>
            <w:vAlign w:val="center"/>
          </w:tcPr>
          <w:p w:rsidR="00464962" w:rsidRPr="004633B1" w:rsidRDefault="00464962" w:rsidP="00682A3A">
            <w:pPr>
              <w:spacing w:line="240" w:lineRule="auto"/>
              <w:ind w:firstLine="0"/>
              <w:jc w:val="left"/>
              <w:rPr>
                <w:snapToGrid/>
                <w:szCs w:val="28"/>
              </w:rPr>
            </w:pPr>
            <w:r w:rsidRPr="004633B1">
              <w:rPr>
                <w:snapToGrid/>
                <w:szCs w:val="28"/>
              </w:rPr>
              <w:t>Возврат обеспечения заявок</w:t>
            </w:r>
          </w:p>
        </w:tc>
        <w:tc>
          <w:tcPr>
            <w:tcW w:w="6520" w:type="dxa"/>
            <w:vAlign w:val="center"/>
          </w:tcPr>
          <w:p w:rsidR="00464962" w:rsidRPr="004633B1" w:rsidRDefault="00464962" w:rsidP="00682A3A">
            <w:pPr>
              <w:spacing w:line="240" w:lineRule="auto"/>
              <w:ind w:firstLine="0"/>
              <w:jc w:val="left"/>
              <w:rPr>
                <w:snapToGrid/>
                <w:szCs w:val="28"/>
              </w:rPr>
            </w:pPr>
            <w:r w:rsidRPr="004633B1">
              <w:rPr>
                <w:snapToGrid/>
                <w:szCs w:val="28"/>
              </w:rPr>
              <w:t>Не требуется</w:t>
            </w:r>
          </w:p>
        </w:tc>
      </w:tr>
      <w:tr w:rsidR="001D4683" w:rsidRPr="004633B1" w:rsidTr="000661E7">
        <w:trPr>
          <w:trHeight w:val="1084"/>
        </w:trPr>
        <w:tc>
          <w:tcPr>
            <w:tcW w:w="1276" w:type="dxa"/>
            <w:shd w:val="clear" w:color="auto" w:fill="auto"/>
            <w:vAlign w:val="center"/>
          </w:tcPr>
          <w:p w:rsidR="001D4683" w:rsidRPr="004633B1" w:rsidRDefault="001D4683" w:rsidP="001D4683">
            <w:pPr>
              <w:numPr>
                <w:ilvl w:val="2"/>
                <w:numId w:val="5"/>
              </w:numPr>
              <w:spacing w:line="240" w:lineRule="auto"/>
              <w:ind w:left="0" w:right="5" w:hanging="1943"/>
              <w:jc w:val="left"/>
              <w:rPr>
                <w:snapToGrid/>
                <w:szCs w:val="28"/>
              </w:rPr>
            </w:pPr>
            <w:bookmarkStart w:id="316" w:name="_Ref477970668"/>
            <w:r w:rsidRPr="004633B1">
              <w:rPr>
                <w:snapToGrid/>
                <w:szCs w:val="28"/>
              </w:rPr>
              <w:t>4.2.20</w:t>
            </w:r>
          </w:p>
        </w:tc>
        <w:bookmarkEnd w:id="316"/>
        <w:tc>
          <w:tcPr>
            <w:tcW w:w="2410" w:type="dxa"/>
            <w:vAlign w:val="center"/>
          </w:tcPr>
          <w:p w:rsidR="001D4683" w:rsidRPr="004633B1" w:rsidRDefault="001D4683" w:rsidP="001D4683">
            <w:pPr>
              <w:spacing w:line="240" w:lineRule="auto"/>
              <w:ind w:firstLine="0"/>
              <w:jc w:val="left"/>
              <w:rPr>
                <w:snapToGrid/>
                <w:szCs w:val="28"/>
              </w:rPr>
            </w:pPr>
            <w:r w:rsidRPr="004633B1">
              <w:rPr>
                <w:snapToGrid/>
                <w:szCs w:val="28"/>
              </w:rPr>
              <w:t>Альтернативные предложения</w:t>
            </w:r>
          </w:p>
        </w:tc>
        <w:tc>
          <w:tcPr>
            <w:tcW w:w="6520" w:type="dxa"/>
            <w:vAlign w:val="center"/>
          </w:tcPr>
          <w:p w:rsidR="001D4683" w:rsidRPr="004633B1" w:rsidRDefault="001D4683" w:rsidP="005E5CC6">
            <w:pPr>
              <w:spacing w:line="240" w:lineRule="auto"/>
              <w:ind w:firstLine="0"/>
              <w:rPr>
                <w:snapToGrid/>
                <w:szCs w:val="28"/>
              </w:rPr>
            </w:pPr>
            <w:r w:rsidRPr="004633B1">
              <w:rPr>
                <w:snapToGrid/>
                <w:szCs w:val="28"/>
              </w:rPr>
              <w:t>Не предусмотрена возможность подачи альтернативных предложений.</w:t>
            </w:r>
          </w:p>
        </w:tc>
      </w:tr>
    </w:tbl>
    <w:p w:rsidR="00EC5F37" w:rsidRPr="004633B1" w:rsidRDefault="00EC5F37">
      <w:pPr>
        <w:pStyle w:val="1"/>
      </w:pPr>
      <w:bookmarkStart w:id="317" w:name="_Ref384631716"/>
      <w:bookmarkStart w:id="318" w:name="_Toc440900044"/>
      <w:bookmarkStart w:id="319" w:name="_Toc104797783"/>
      <w:r w:rsidRPr="004633B1">
        <w:lastRenderedPageBreak/>
        <w:t xml:space="preserve">Образцы основных форм документов, включаемых </w:t>
      </w:r>
      <w:bookmarkEnd w:id="290"/>
      <w:bookmarkEnd w:id="291"/>
      <w:bookmarkEnd w:id="292"/>
      <w:bookmarkEnd w:id="293"/>
      <w:bookmarkEnd w:id="317"/>
      <w:r w:rsidR="00C17DE2" w:rsidRPr="004633B1">
        <w:t>в заявку</w:t>
      </w:r>
      <w:bookmarkEnd w:id="318"/>
      <w:bookmarkEnd w:id="319"/>
    </w:p>
    <w:p w:rsidR="00C22E8E" w:rsidRPr="004633B1" w:rsidRDefault="00C22E8E" w:rsidP="0002227C">
      <w:pPr>
        <w:pStyle w:val="2"/>
      </w:pPr>
      <w:bookmarkStart w:id="320" w:name="_Ref417482063"/>
      <w:bookmarkStart w:id="321" w:name="_Toc418077920"/>
      <w:bookmarkStart w:id="322" w:name="_Toc418863103"/>
      <w:bookmarkStart w:id="323" w:name="_Toc419289676"/>
      <w:bookmarkStart w:id="324" w:name="_Toc440900045"/>
      <w:bookmarkStart w:id="325" w:name="_Toc104797784"/>
      <w:r w:rsidRPr="004633B1">
        <w:t xml:space="preserve">Опись документов (форма </w:t>
      </w:r>
      <w:r w:rsidR="00DF6FAD" w:rsidRPr="004633B1">
        <w:fldChar w:fldCharType="begin"/>
      </w:r>
      <w:r w:rsidR="00160CA6" w:rsidRPr="004633B1">
        <w:instrText xml:space="preserve"> SEQ форма \* ARABIC </w:instrText>
      </w:r>
      <w:r w:rsidR="00DF6FAD" w:rsidRPr="004633B1">
        <w:fldChar w:fldCharType="separate"/>
      </w:r>
      <w:r w:rsidR="008109D7" w:rsidRPr="004633B1">
        <w:rPr>
          <w:noProof/>
        </w:rPr>
        <w:t>1</w:t>
      </w:r>
      <w:r w:rsidR="00DF6FAD" w:rsidRPr="004633B1">
        <w:rPr>
          <w:noProof/>
        </w:rPr>
        <w:fldChar w:fldCharType="end"/>
      </w:r>
      <w:r w:rsidRPr="004633B1">
        <w:t>)</w:t>
      </w:r>
      <w:bookmarkEnd w:id="320"/>
      <w:bookmarkEnd w:id="321"/>
      <w:bookmarkEnd w:id="322"/>
      <w:bookmarkEnd w:id="323"/>
      <w:bookmarkEnd w:id="324"/>
      <w:bookmarkEnd w:id="325"/>
    </w:p>
    <w:p w:rsidR="00C22E8E" w:rsidRPr="004633B1" w:rsidRDefault="00C22E8E" w:rsidP="00610CEA">
      <w:pPr>
        <w:pStyle w:val="22"/>
        <w:tabs>
          <w:tab w:val="num" w:pos="1134"/>
        </w:tabs>
        <w:ind w:hanging="1276"/>
      </w:pPr>
      <w:bookmarkStart w:id="326" w:name="_Toc418077921"/>
      <w:bookmarkStart w:id="327" w:name="_Toc418863104"/>
      <w:bookmarkStart w:id="328" w:name="_Toc419289677"/>
      <w:bookmarkStart w:id="329" w:name="_Toc440900046"/>
      <w:bookmarkStart w:id="330" w:name="_Toc104797785"/>
      <w:r w:rsidRPr="004633B1">
        <w:t>Форма описи документов</w:t>
      </w:r>
      <w:bookmarkEnd w:id="326"/>
      <w:bookmarkEnd w:id="327"/>
      <w:bookmarkEnd w:id="328"/>
      <w:bookmarkEnd w:id="329"/>
      <w:bookmarkEnd w:id="330"/>
    </w:p>
    <w:p w:rsidR="00C22E8E" w:rsidRPr="004633B1" w:rsidRDefault="00C22E8E" w:rsidP="00C22E8E">
      <w:pPr>
        <w:pBdr>
          <w:top w:val="single" w:sz="4" w:space="1" w:color="auto"/>
        </w:pBdr>
        <w:shd w:val="clear" w:color="auto" w:fill="FFFFFF"/>
        <w:ind w:right="21" w:firstLine="0"/>
        <w:jc w:val="center"/>
        <w:rPr>
          <w:b/>
          <w:spacing w:val="36"/>
        </w:rPr>
      </w:pPr>
      <w:r w:rsidRPr="004633B1">
        <w:rPr>
          <w:b/>
          <w:spacing w:val="36"/>
        </w:rPr>
        <w:t>начало формы</w:t>
      </w:r>
    </w:p>
    <w:p w:rsidR="00C22E8E" w:rsidRPr="004633B1" w:rsidRDefault="00C22E8E" w:rsidP="00C22E8E">
      <w:pPr>
        <w:spacing w:line="240" w:lineRule="auto"/>
        <w:ind w:right="5243" w:firstLine="0"/>
      </w:pPr>
    </w:p>
    <w:p w:rsidR="00C22E8E" w:rsidRPr="004633B1" w:rsidRDefault="00C22E8E" w:rsidP="00C22E8E">
      <w:pPr>
        <w:spacing w:line="240" w:lineRule="auto"/>
      </w:pPr>
    </w:p>
    <w:p w:rsidR="00C22E8E" w:rsidRPr="004633B1" w:rsidRDefault="00C22E8E" w:rsidP="00C22E8E">
      <w:pPr>
        <w:widowControl w:val="0"/>
        <w:ind w:right="-2" w:firstLine="0"/>
        <w:jc w:val="center"/>
        <w:rPr>
          <w:b/>
        </w:rPr>
      </w:pPr>
      <w:r w:rsidRPr="004633B1">
        <w:rPr>
          <w:b/>
        </w:rPr>
        <w:t>ОПИСЬ ДОКУМЕНТОВ</w:t>
      </w:r>
    </w:p>
    <w:p w:rsidR="00C22E8E" w:rsidRPr="004633B1" w:rsidRDefault="00C22E8E" w:rsidP="00C22E8E">
      <w:pPr>
        <w:widowControl w:val="0"/>
        <w:ind w:right="-2" w:firstLine="0"/>
      </w:pPr>
    </w:p>
    <w:p w:rsidR="00C22E8E" w:rsidRPr="004633B1" w:rsidRDefault="00C22E8E" w:rsidP="00C22E8E">
      <w:pPr>
        <w:spacing w:line="240" w:lineRule="auto"/>
        <w:ind w:firstLine="0"/>
      </w:pPr>
      <w:r w:rsidRPr="004633B1">
        <w:t>Участник _______________________________________________________________,</w:t>
      </w:r>
    </w:p>
    <w:p w:rsidR="00C22E8E" w:rsidRPr="004633B1" w:rsidRDefault="00C22E8E" w:rsidP="00C22E8E">
      <w:pPr>
        <w:spacing w:line="240" w:lineRule="auto"/>
        <w:jc w:val="center"/>
        <w:rPr>
          <w:vertAlign w:val="superscript"/>
        </w:rPr>
      </w:pPr>
      <w:r w:rsidRPr="004633B1">
        <w:rPr>
          <w:vertAlign w:val="superscript"/>
        </w:rPr>
        <w:t xml:space="preserve">(полное наименование Участника </w:t>
      </w:r>
      <w:r w:rsidR="000778BE" w:rsidRPr="004633B1">
        <w:rPr>
          <w:vertAlign w:val="superscript"/>
        </w:rPr>
        <w:t>запроса предложений</w:t>
      </w:r>
      <w:r w:rsidRPr="004633B1">
        <w:rPr>
          <w:vertAlign w:val="superscript"/>
        </w:rPr>
        <w:t xml:space="preserve"> с указанием организационно-правовой формы, ИНН)</w:t>
      </w:r>
    </w:p>
    <w:p w:rsidR="00C22E8E" w:rsidRPr="004633B1" w:rsidRDefault="00C22E8E" w:rsidP="00C22E8E">
      <w:pPr>
        <w:spacing w:line="240" w:lineRule="auto"/>
        <w:ind w:firstLine="0"/>
      </w:pPr>
    </w:p>
    <w:p w:rsidR="00C22E8E" w:rsidRPr="004633B1" w:rsidRDefault="00C22E8E" w:rsidP="00C22E8E">
      <w:pPr>
        <w:spacing w:line="240" w:lineRule="auto"/>
        <w:ind w:firstLine="0"/>
      </w:pPr>
      <w:r w:rsidRPr="004633B1">
        <w:t>зарегистрированное по адресу</w:t>
      </w:r>
    </w:p>
    <w:p w:rsidR="00C22E8E" w:rsidRPr="004633B1" w:rsidRDefault="00C22E8E" w:rsidP="00C22E8E">
      <w:pPr>
        <w:spacing w:line="240" w:lineRule="auto"/>
        <w:ind w:firstLine="0"/>
      </w:pPr>
      <w:r w:rsidRPr="004633B1">
        <w:t>________________________________________________________________________,</w:t>
      </w:r>
    </w:p>
    <w:p w:rsidR="00C22E8E" w:rsidRPr="004633B1" w:rsidRDefault="00C22E8E" w:rsidP="00C22E8E">
      <w:pPr>
        <w:spacing w:line="240" w:lineRule="auto"/>
        <w:jc w:val="center"/>
        <w:rPr>
          <w:vertAlign w:val="superscript"/>
        </w:rPr>
      </w:pPr>
      <w:r w:rsidRPr="004633B1">
        <w:rPr>
          <w:vertAlign w:val="superscript"/>
        </w:rPr>
        <w:t xml:space="preserve">(место нахождения Участника </w:t>
      </w:r>
      <w:r w:rsidR="000778BE" w:rsidRPr="004633B1">
        <w:rPr>
          <w:vertAlign w:val="superscript"/>
        </w:rPr>
        <w:t>запроса предложений</w:t>
      </w:r>
      <w:r w:rsidRPr="004633B1">
        <w:rPr>
          <w:vertAlign w:val="superscript"/>
        </w:rPr>
        <w:t>)</w:t>
      </w:r>
    </w:p>
    <w:p w:rsidR="00C22E8E" w:rsidRPr="004633B1" w:rsidRDefault="00C22E8E" w:rsidP="00C22E8E">
      <w:pPr>
        <w:widowControl w:val="0"/>
        <w:spacing w:line="240" w:lineRule="auto"/>
        <w:ind w:right="-2" w:firstLine="0"/>
      </w:pPr>
      <w:r w:rsidRPr="004633B1">
        <w:t xml:space="preserve">представляет для участия в </w:t>
      </w:r>
      <w:r w:rsidR="00494BC2" w:rsidRPr="004633B1">
        <w:t>запросе предложений</w:t>
      </w:r>
      <w:r w:rsidRPr="004633B1">
        <w:t xml:space="preserve"> на______________________________________</w:t>
      </w:r>
    </w:p>
    <w:p w:rsidR="00C22E8E" w:rsidRPr="004633B1" w:rsidRDefault="00C22E8E" w:rsidP="00C22E8E">
      <w:pPr>
        <w:spacing w:line="240" w:lineRule="auto"/>
        <w:ind w:firstLine="0"/>
        <w:jc w:val="center"/>
        <w:rPr>
          <w:vertAlign w:val="superscript"/>
        </w:rPr>
      </w:pPr>
      <w:r w:rsidRPr="004633B1">
        <w:rPr>
          <w:vertAlign w:val="superscript"/>
        </w:rPr>
        <w:t xml:space="preserve">                                                                                                 (предмет договора)</w:t>
      </w:r>
    </w:p>
    <w:p w:rsidR="00C22E8E" w:rsidRPr="004633B1" w:rsidRDefault="00C22E8E" w:rsidP="00C22E8E">
      <w:pPr>
        <w:widowControl w:val="0"/>
        <w:spacing w:line="240" w:lineRule="auto"/>
        <w:ind w:right="-2" w:firstLine="0"/>
      </w:pPr>
      <w:r w:rsidRPr="004633B1">
        <w:t>нижеперечисленные документы</w:t>
      </w:r>
    </w:p>
    <w:p w:rsidR="00C22E8E" w:rsidRPr="004633B1"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560"/>
      </w:tblGrid>
      <w:tr w:rsidR="006B4513" w:rsidRPr="004633B1" w:rsidTr="003B61C9">
        <w:trPr>
          <w:tblHeader/>
        </w:trPr>
        <w:tc>
          <w:tcPr>
            <w:tcW w:w="993" w:type="dxa"/>
            <w:tcBorders>
              <w:bottom w:val="single" w:sz="4" w:space="0" w:color="auto"/>
            </w:tcBorders>
            <w:shd w:val="clear" w:color="000000" w:fill="auto"/>
            <w:vAlign w:val="center"/>
          </w:tcPr>
          <w:p w:rsidR="00C22E8E" w:rsidRPr="004633B1" w:rsidRDefault="00C22E8E" w:rsidP="003B61C9">
            <w:pPr>
              <w:widowControl w:val="0"/>
              <w:spacing w:line="240" w:lineRule="auto"/>
              <w:ind w:right="-2" w:firstLine="0"/>
              <w:jc w:val="center"/>
              <w:rPr>
                <w:snapToGrid/>
                <w:sz w:val="22"/>
                <w:szCs w:val="22"/>
              </w:rPr>
            </w:pPr>
            <w:r w:rsidRPr="004633B1">
              <w:rPr>
                <w:sz w:val="22"/>
                <w:szCs w:val="22"/>
              </w:rPr>
              <w:t>№ п\п</w:t>
            </w:r>
          </w:p>
        </w:tc>
        <w:tc>
          <w:tcPr>
            <w:tcW w:w="5811" w:type="dxa"/>
            <w:tcBorders>
              <w:bottom w:val="single" w:sz="4" w:space="0" w:color="auto"/>
            </w:tcBorders>
            <w:shd w:val="clear" w:color="000000" w:fill="auto"/>
            <w:vAlign w:val="center"/>
          </w:tcPr>
          <w:p w:rsidR="00C22E8E" w:rsidRPr="004633B1" w:rsidRDefault="00C22E8E" w:rsidP="003B61C9">
            <w:pPr>
              <w:widowControl w:val="0"/>
              <w:spacing w:line="240" w:lineRule="auto"/>
              <w:ind w:right="-2" w:firstLine="0"/>
              <w:jc w:val="center"/>
              <w:rPr>
                <w:sz w:val="22"/>
                <w:szCs w:val="22"/>
              </w:rPr>
            </w:pPr>
            <w:r w:rsidRPr="004633B1">
              <w:rPr>
                <w:sz w:val="22"/>
                <w:szCs w:val="22"/>
              </w:rPr>
              <w:t>Наименование документов</w:t>
            </w:r>
          </w:p>
        </w:tc>
        <w:tc>
          <w:tcPr>
            <w:tcW w:w="1701" w:type="dxa"/>
            <w:tcBorders>
              <w:bottom w:val="single" w:sz="4" w:space="0" w:color="auto"/>
            </w:tcBorders>
            <w:shd w:val="clear" w:color="000000" w:fill="auto"/>
          </w:tcPr>
          <w:p w:rsidR="00C22E8E" w:rsidRPr="004633B1" w:rsidRDefault="00C22E8E" w:rsidP="003B61C9">
            <w:pPr>
              <w:widowControl w:val="0"/>
              <w:spacing w:line="240" w:lineRule="auto"/>
              <w:ind w:right="-2" w:firstLine="0"/>
              <w:rPr>
                <w:sz w:val="22"/>
                <w:szCs w:val="22"/>
              </w:rPr>
            </w:pPr>
            <w:r w:rsidRPr="004633B1">
              <w:rPr>
                <w:sz w:val="22"/>
                <w:szCs w:val="22"/>
              </w:rPr>
              <w:t>Страницы с __ по __</w:t>
            </w:r>
          </w:p>
        </w:tc>
        <w:tc>
          <w:tcPr>
            <w:tcW w:w="1560" w:type="dxa"/>
            <w:tcBorders>
              <w:bottom w:val="single" w:sz="4" w:space="0" w:color="auto"/>
            </w:tcBorders>
            <w:shd w:val="clear" w:color="000000" w:fill="auto"/>
            <w:vAlign w:val="center"/>
          </w:tcPr>
          <w:p w:rsidR="00C22E8E" w:rsidRPr="004633B1" w:rsidRDefault="00C22E8E" w:rsidP="003B61C9">
            <w:pPr>
              <w:widowControl w:val="0"/>
              <w:spacing w:line="240" w:lineRule="auto"/>
              <w:ind w:right="-2" w:firstLine="0"/>
              <w:rPr>
                <w:sz w:val="22"/>
                <w:szCs w:val="22"/>
              </w:rPr>
            </w:pPr>
            <w:r w:rsidRPr="004633B1">
              <w:rPr>
                <w:sz w:val="22"/>
                <w:szCs w:val="22"/>
              </w:rPr>
              <w:t xml:space="preserve">Количество страниц </w:t>
            </w:r>
          </w:p>
        </w:tc>
      </w:tr>
      <w:tr w:rsidR="00C22E8E" w:rsidRPr="004633B1" w:rsidTr="002712DA">
        <w:tc>
          <w:tcPr>
            <w:tcW w:w="993" w:type="dxa"/>
            <w:tcBorders>
              <w:top w:val="single" w:sz="4" w:space="0" w:color="auto"/>
            </w:tcBorders>
            <w:vAlign w:val="center"/>
          </w:tcPr>
          <w:p w:rsidR="00C22E8E" w:rsidRPr="004633B1" w:rsidRDefault="00C22E8E" w:rsidP="003B61C9">
            <w:pPr>
              <w:widowControl w:val="0"/>
              <w:spacing w:line="240" w:lineRule="auto"/>
              <w:ind w:right="-2" w:firstLine="0"/>
              <w:jc w:val="center"/>
              <w:rPr>
                <w:snapToGrid/>
                <w:sz w:val="22"/>
                <w:szCs w:val="22"/>
              </w:rPr>
            </w:pPr>
            <w:r w:rsidRPr="004633B1">
              <w:rPr>
                <w:sz w:val="22"/>
                <w:szCs w:val="22"/>
              </w:rPr>
              <w:t>1</w:t>
            </w:r>
          </w:p>
        </w:tc>
        <w:tc>
          <w:tcPr>
            <w:tcW w:w="5811" w:type="dxa"/>
            <w:tcBorders>
              <w:top w:val="single" w:sz="4" w:space="0" w:color="auto"/>
              <w:bottom w:val="single" w:sz="4" w:space="0" w:color="auto"/>
            </w:tcBorders>
          </w:tcPr>
          <w:p w:rsidR="00C22E8E" w:rsidRPr="004633B1" w:rsidRDefault="00C22E8E" w:rsidP="003B61C9">
            <w:pPr>
              <w:widowControl w:val="0"/>
              <w:spacing w:line="240" w:lineRule="auto"/>
              <w:ind w:right="-2" w:firstLine="0"/>
              <w:rPr>
                <w:snapToGrid/>
                <w:sz w:val="22"/>
                <w:szCs w:val="22"/>
              </w:rPr>
            </w:pPr>
          </w:p>
          <w:p w:rsidR="00C22E8E" w:rsidRPr="004633B1"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4633B1"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4633B1" w:rsidRDefault="00C22E8E" w:rsidP="003B61C9">
            <w:pPr>
              <w:widowControl w:val="0"/>
              <w:spacing w:line="240" w:lineRule="auto"/>
              <w:ind w:right="-2" w:firstLine="0"/>
              <w:rPr>
                <w:snapToGrid/>
                <w:sz w:val="22"/>
                <w:szCs w:val="22"/>
              </w:rPr>
            </w:pPr>
          </w:p>
        </w:tc>
      </w:tr>
      <w:tr w:rsidR="00C22E8E" w:rsidRPr="004633B1" w:rsidTr="002712DA">
        <w:trPr>
          <w:trHeight w:val="389"/>
        </w:trPr>
        <w:tc>
          <w:tcPr>
            <w:tcW w:w="993" w:type="dxa"/>
            <w:vAlign w:val="center"/>
          </w:tcPr>
          <w:p w:rsidR="00C22E8E" w:rsidRPr="004633B1" w:rsidRDefault="00C22E8E" w:rsidP="003B61C9">
            <w:pPr>
              <w:widowControl w:val="0"/>
              <w:spacing w:line="240" w:lineRule="auto"/>
              <w:ind w:right="-2" w:firstLine="0"/>
              <w:jc w:val="center"/>
              <w:rPr>
                <w:snapToGrid/>
                <w:sz w:val="22"/>
                <w:szCs w:val="22"/>
              </w:rPr>
            </w:pPr>
            <w:r w:rsidRPr="004633B1">
              <w:rPr>
                <w:sz w:val="22"/>
                <w:szCs w:val="22"/>
              </w:rPr>
              <w:t>2</w:t>
            </w:r>
          </w:p>
        </w:tc>
        <w:tc>
          <w:tcPr>
            <w:tcW w:w="5811" w:type="dxa"/>
          </w:tcPr>
          <w:p w:rsidR="00C22E8E" w:rsidRPr="004633B1" w:rsidRDefault="00C22E8E" w:rsidP="003B61C9">
            <w:pPr>
              <w:widowControl w:val="0"/>
              <w:spacing w:line="240" w:lineRule="auto"/>
              <w:ind w:right="-2" w:firstLine="0"/>
              <w:rPr>
                <w:snapToGrid/>
                <w:sz w:val="22"/>
                <w:szCs w:val="22"/>
              </w:rPr>
            </w:pPr>
          </w:p>
          <w:p w:rsidR="00C22E8E" w:rsidRPr="004633B1" w:rsidRDefault="00C22E8E" w:rsidP="003B61C9">
            <w:pPr>
              <w:widowControl w:val="0"/>
              <w:spacing w:line="240" w:lineRule="auto"/>
              <w:ind w:right="-2" w:firstLine="0"/>
              <w:rPr>
                <w:snapToGrid/>
                <w:sz w:val="22"/>
                <w:szCs w:val="22"/>
              </w:rPr>
            </w:pPr>
          </w:p>
        </w:tc>
        <w:tc>
          <w:tcPr>
            <w:tcW w:w="1701" w:type="dxa"/>
          </w:tcPr>
          <w:p w:rsidR="00C22E8E" w:rsidRPr="004633B1" w:rsidRDefault="00C22E8E" w:rsidP="003B61C9">
            <w:pPr>
              <w:widowControl w:val="0"/>
              <w:spacing w:line="240" w:lineRule="auto"/>
              <w:ind w:right="-2" w:firstLine="0"/>
              <w:rPr>
                <w:snapToGrid/>
                <w:sz w:val="22"/>
                <w:szCs w:val="22"/>
              </w:rPr>
            </w:pPr>
          </w:p>
        </w:tc>
        <w:tc>
          <w:tcPr>
            <w:tcW w:w="1560" w:type="dxa"/>
          </w:tcPr>
          <w:p w:rsidR="00C22E8E" w:rsidRPr="004633B1" w:rsidRDefault="00C22E8E" w:rsidP="003B61C9">
            <w:pPr>
              <w:widowControl w:val="0"/>
              <w:spacing w:line="240" w:lineRule="auto"/>
              <w:ind w:right="-2" w:firstLine="0"/>
              <w:rPr>
                <w:snapToGrid/>
                <w:sz w:val="22"/>
                <w:szCs w:val="22"/>
              </w:rPr>
            </w:pPr>
          </w:p>
        </w:tc>
      </w:tr>
      <w:tr w:rsidR="00C22E8E" w:rsidRPr="004633B1" w:rsidTr="002712DA">
        <w:tc>
          <w:tcPr>
            <w:tcW w:w="993" w:type="dxa"/>
            <w:vAlign w:val="center"/>
          </w:tcPr>
          <w:p w:rsidR="00C22E8E" w:rsidRPr="004633B1" w:rsidRDefault="00C22E8E" w:rsidP="003B61C9">
            <w:pPr>
              <w:widowControl w:val="0"/>
              <w:spacing w:line="240" w:lineRule="auto"/>
              <w:ind w:right="-2" w:firstLine="0"/>
              <w:jc w:val="center"/>
              <w:rPr>
                <w:snapToGrid/>
                <w:sz w:val="22"/>
                <w:szCs w:val="22"/>
              </w:rPr>
            </w:pPr>
            <w:r w:rsidRPr="004633B1">
              <w:rPr>
                <w:sz w:val="22"/>
                <w:szCs w:val="22"/>
              </w:rPr>
              <w:t>…</w:t>
            </w:r>
          </w:p>
        </w:tc>
        <w:tc>
          <w:tcPr>
            <w:tcW w:w="5811" w:type="dxa"/>
          </w:tcPr>
          <w:p w:rsidR="00C22E8E" w:rsidRPr="004633B1" w:rsidRDefault="00C22E8E" w:rsidP="003B61C9">
            <w:pPr>
              <w:widowControl w:val="0"/>
              <w:spacing w:line="240" w:lineRule="auto"/>
              <w:ind w:right="-2" w:firstLine="0"/>
              <w:rPr>
                <w:snapToGrid/>
                <w:sz w:val="22"/>
                <w:szCs w:val="22"/>
              </w:rPr>
            </w:pPr>
          </w:p>
          <w:p w:rsidR="00C22E8E" w:rsidRPr="004633B1" w:rsidRDefault="00C22E8E" w:rsidP="003B61C9">
            <w:pPr>
              <w:widowControl w:val="0"/>
              <w:spacing w:line="240" w:lineRule="auto"/>
              <w:ind w:right="-2" w:firstLine="0"/>
              <w:rPr>
                <w:snapToGrid/>
                <w:sz w:val="22"/>
                <w:szCs w:val="22"/>
              </w:rPr>
            </w:pPr>
          </w:p>
        </w:tc>
        <w:tc>
          <w:tcPr>
            <w:tcW w:w="1701" w:type="dxa"/>
          </w:tcPr>
          <w:p w:rsidR="00C22E8E" w:rsidRPr="004633B1" w:rsidRDefault="00C22E8E" w:rsidP="003B61C9">
            <w:pPr>
              <w:widowControl w:val="0"/>
              <w:spacing w:line="240" w:lineRule="auto"/>
              <w:ind w:right="-2" w:firstLine="0"/>
              <w:rPr>
                <w:snapToGrid/>
                <w:sz w:val="22"/>
                <w:szCs w:val="22"/>
              </w:rPr>
            </w:pPr>
          </w:p>
        </w:tc>
        <w:tc>
          <w:tcPr>
            <w:tcW w:w="1560" w:type="dxa"/>
          </w:tcPr>
          <w:p w:rsidR="00C22E8E" w:rsidRPr="004633B1" w:rsidRDefault="00C22E8E" w:rsidP="003B61C9">
            <w:pPr>
              <w:widowControl w:val="0"/>
              <w:spacing w:line="240" w:lineRule="auto"/>
              <w:ind w:right="-2" w:firstLine="0"/>
              <w:rPr>
                <w:snapToGrid/>
                <w:sz w:val="22"/>
                <w:szCs w:val="22"/>
              </w:rPr>
            </w:pPr>
          </w:p>
        </w:tc>
      </w:tr>
      <w:tr w:rsidR="00C22E8E" w:rsidRPr="004633B1" w:rsidTr="002712DA">
        <w:tc>
          <w:tcPr>
            <w:tcW w:w="993" w:type="dxa"/>
            <w:tcBorders>
              <w:bottom w:val="single" w:sz="4" w:space="0" w:color="auto"/>
            </w:tcBorders>
            <w:vAlign w:val="center"/>
          </w:tcPr>
          <w:p w:rsidR="00C22E8E" w:rsidRPr="004633B1"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4633B1" w:rsidRDefault="00C22E8E" w:rsidP="003B61C9">
            <w:pPr>
              <w:widowControl w:val="0"/>
              <w:spacing w:line="240" w:lineRule="auto"/>
              <w:ind w:right="-2" w:firstLine="0"/>
              <w:jc w:val="right"/>
              <w:rPr>
                <w:sz w:val="22"/>
                <w:szCs w:val="22"/>
              </w:rPr>
            </w:pPr>
          </w:p>
          <w:p w:rsidR="00C22E8E" w:rsidRPr="004633B1" w:rsidRDefault="00C22E8E" w:rsidP="003B61C9">
            <w:pPr>
              <w:widowControl w:val="0"/>
              <w:spacing w:line="240" w:lineRule="auto"/>
              <w:ind w:right="-2" w:firstLine="0"/>
              <w:jc w:val="right"/>
              <w:rPr>
                <w:snapToGrid/>
                <w:sz w:val="22"/>
                <w:szCs w:val="22"/>
              </w:rPr>
            </w:pPr>
            <w:r w:rsidRPr="004633B1">
              <w:rPr>
                <w:sz w:val="22"/>
                <w:szCs w:val="22"/>
              </w:rPr>
              <w:t>ВСЕГО листов:</w:t>
            </w:r>
          </w:p>
        </w:tc>
        <w:tc>
          <w:tcPr>
            <w:tcW w:w="1560" w:type="dxa"/>
            <w:tcBorders>
              <w:bottom w:val="single" w:sz="4" w:space="0" w:color="auto"/>
            </w:tcBorders>
          </w:tcPr>
          <w:p w:rsidR="00C22E8E" w:rsidRPr="004633B1" w:rsidRDefault="00C22E8E" w:rsidP="003B61C9">
            <w:pPr>
              <w:widowControl w:val="0"/>
              <w:spacing w:line="240" w:lineRule="auto"/>
              <w:ind w:right="-2" w:firstLine="0"/>
              <w:rPr>
                <w:snapToGrid/>
                <w:sz w:val="22"/>
                <w:szCs w:val="22"/>
              </w:rPr>
            </w:pPr>
          </w:p>
        </w:tc>
      </w:tr>
    </w:tbl>
    <w:p w:rsidR="00C22E8E" w:rsidRPr="004633B1" w:rsidRDefault="00C22E8E" w:rsidP="00C22E8E">
      <w:pPr>
        <w:tabs>
          <w:tab w:val="left" w:pos="993"/>
        </w:tabs>
        <w:spacing w:line="240" w:lineRule="auto"/>
        <w:ind w:left="567"/>
      </w:pPr>
    </w:p>
    <w:p w:rsidR="00C22E8E" w:rsidRPr="004633B1" w:rsidRDefault="00C22E8E" w:rsidP="00C22E8E">
      <w:pPr>
        <w:spacing w:line="240" w:lineRule="auto"/>
      </w:pPr>
      <w:r w:rsidRPr="004633B1">
        <w:t>____________________________________</w:t>
      </w:r>
    </w:p>
    <w:p w:rsidR="00C22E8E" w:rsidRPr="004633B1" w:rsidRDefault="00C22E8E" w:rsidP="00C22E8E">
      <w:pPr>
        <w:spacing w:line="240" w:lineRule="auto"/>
        <w:ind w:right="3684"/>
        <w:jc w:val="center"/>
        <w:rPr>
          <w:vertAlign w:val="superscript"/>
        </w:rPr>
      </w:pPr>
      <w:r w:rsidRPr="004633B1">
        <w:rPr>
          <w:vertAlign w:val="superscript"/>
        </w:rPr>
        <w:t>(подпись, М.П.)</w:t>
      </w:r>
    </w:p>
    <w:p w:rsidR="00C22E8E" w:rsidRPr="004633B1" w:rsidRDefault="00C22E8E" w:rsidP="00C22E8E">
      <w:pPr>
        <w:spacing w:line="240" w:lineRule="auto"/>
      </w:pPr>
      <w:r w:rsidRPr="004633B1">
        <w:t>____________________________________</w:t>
      </w:r>
    </w:p>
    <w:p w:rsidR="00C22E8E" w:rsidRPr="004633B1" w:rsidRDefault="00C22E8E" w:rsidP="00C22E8E">
      <w:pPr>
        <w:spacing w:line="240" w:lineRule="auto"/>
        <w:ind w:right="3684"/>
        <w:jc w:val="center"/>
        <w:rPr>
          <w:vertAlign w:val="superscript"/>
        </w:rPr>
      </w:pPr>
      <w:r w:rsidRPr="004633B1">
        <w:rPr>
          <w:vertAlign w:val="superscript"/>
        </w:rPr>
        <w:t>(фамилия, имя, отчество подписавшего, должность)</w:t>
      </w:r>
    </w:p>
    <w:p w:rsidR="00C22E8E" w:rsidRPr="004633B1" w:rsidRDefault="00C22E8E" w:rsidP="00C22E8E">
      <w:pPr>
        <w:pBdr>
          <w:bottom w:val="single" w:sz="4" w:space="1" w:color="auto"/>
        </w:pBdr>
        <w:shd w:val="clear" w:color="auto" w:fill="FFFFFF"/>
        <w:ind w:right="21" w:firstLine="0"/>
        <w:jc w:val="center"/>
        <w:rPr>
          <w:b/>
          <w:spacing w:val="36"/>
        </w:rPr>
      </w:pPr>
      <w:r w:rsidRPr="004633B1">
        <w:rPr>
          <w:b/>
          <w:spacing w:val="36"/>
        </w:rPr>
        <w:t>конец формы</w:t>
      </w:r>
    </w:p>
    <w:p w:rsidR="00C22E8E" w:rsidRPr="004633B1" w:rsidRDefault="00C22E8E" w:rsidP="00610CEA">
      <w:pPr>
        <w:pStyle w:val="22"/>
        <w:pageBreakBefore/>
        <w:tabs>
          <w:tab w:val="num" w:pos="1134"/>
        </w:tabs>
        <w:ind w:hanging="1276"/>
      </w:pPr>
      <w:bookmarkStart w:id="331" w:name="_Toc418077922"/>
      <w:bookmarkStart w:id="332" w:name="_Toc418863105"/>
      <w:bookmarkStart w:id="333" w:name="_Toc419289678"/>
      <w:bookmarkStart w:id="334" w:name="_Toc440900047"/>
      <w:bookmarkStart w:id="335" w:name="_Toc104797786"/>
      <w:r w:rsidRPr="004633B1">
        <w:lastRenderedPageBreak/>
        <w:t>Инструкции по заполнению</w:t>
      </w:r>
      <w:bookmarkEnd w:id="331"/>
      <w:bookmarkEnd w:id="332"/>
      <w:bookmarkEnd w:id="333"/>
      <w:bookmarkEnd w:id="334"/>
      <w:bookmarkEnd w:id="335"/>
    </w:p>
    <w:p w:rsidR="00C22E8E" w:rsidRPr="004633B1" w:rsidRDefault="00C22E8E" w:rsidP="0002227C">
      <w:pPr>
        <w:pStyle w:val="a4"/>
      </w:pPr>
      <w:r w:rsidRPr="004633B1">
        <w:t xml:space="preserve">Опись следует оформить на официальном бланке Участника. </w:t>
      </w:r>
    </w:p>
    <w:p w:rsidR="00C22E8E" w:rsidRPr="004633B1" w:rsidRDefault="004944D6" w:rsidP="0002227C">
      <w:pPr>
        <w:pStyle w:val="a4"/>
      </w:pPr>
      <w:r w:rsidRPr="004633B1">
        <w:t>Участник</w:t>
      </w:r>
      <w:r w:rsidR="00C22E8E" w:rsidRPr="004633B1">
        <w:t xml:space="preserve"> должен указать свое полное наименование (с указанием организационно-правовой формы) и место нахождения.</w:t>
      </w:r>
    </w:p>
    <w:p w:rsidR="00C22E8E" w:rsidRPr="004633B1" w:rsidRDefault="004944D6" w:rsidP="0002227C">
      <w:pPr>
        <w:pStyle w:val="a4"/>
      </w:pPr>
      <w:r w:rsidRPr="004633B1">
        <w:t>Участник</w:t>
      </w:r>
      <w:r w:rsidR="00C22E8E" w:rsidRPr="004633B1">
        <w:t xml:space="preserve"> должен перечислить и указать объем каждого документа, входящего в состав заявки (в страницах).</w:t>
      </w:r>
    </w:p>
    <w:p w:rsidR="00C22E8E" w:rsidRPr="004633B1" w:rsidRDefault="00C22E8E" w:rsidP="0002227C">
      <w:pPr>
        <w:pStyle w:val="a4"/>
      </w:pPr>
      <w:r w:rsidRPr="004633B1">
        <w:t>Письмо должно быть подписано и скреплено печатью</w:t>
      </w:r>
      <w:r w:rsidR="004A6AEF" w:rsidRPr="004633B1">
        <w:t xml:space="preserve"> (при наличии) в соответствии с </w:t>
      </w:r>
      <w:r w:rsidRPr="004633B1">
        <w:t xml:space="preserve">требованиями подпунктов </w:t>
      </w:r>
      <w:r w:rsidR="00CC6EFF" w:rsidRPr="004633B1">
        <w:fldChar w:fldCharType="begin"/>
      </w:r>
      <w:r w:rsidR="00CC6EFF" w:rsidRPr="004633B1">
        <w:instrText xml:space="preserve"> REF _Ref55279015 \r \h  \* MERGEFORMAT </w:instrText>
      </w:r>
      <w:r w:rsidR="00CC6EFF" w:rsidRPr="004633B1">
        <w:fldChar w:fldCharType="separate"/>
      </w:r>
      <w:r w:rsidR="008109D7" w:rsidRPr="004633B1">
        <w:t>2.4.1.4</w:t>
      </w:r>
      <w:r w:rsidR="00CC6EFF" w:rsidRPr="004633B1">
        <w:fldChar w:fldCharType="end"/>
      </w:r>
      <w:r w:rsidRPr="004633B1">
        <w:t xml:space="preserve"> и </w:t>
      </w:r>
      <w:r w:rsidR="00CC6EFF" w:rsidRPr="004633B1">
        <w:fldChar w:fldCharType="begin"/>
      </w:r>
      <w:r w:rsidR="00CC6EFF" w:rsidRPr="004633B1">
        <w:instrText xml:space="preserve"> REF _Ref456880434 \r \h  \* MERGEFORMAT </w:instrText>
      </w:r>
      <w:r w:rsidR="00CC6EFF" w:rsidRPr="004633B1">
        <w:fldChar w:fldCharType="separate"/>
      </w:r>
      <w:r w:rsidR="008109D7" w:rsidRPr="004633B1">
        <w:t>2.4.1.5</w:t>
      </w:r>
      <w:r w:rsidR="00CC6EFF" w:rsidRPr="004633B1">
        <w:fldChar w:fldCharType="end"/>
      </w:r>
      <w:r w:rsidR="007D5EAD" w:rsidRPr="004633B1">
        <w:t xml:space="preserve"> настоящей Документации о закупке</w:t>
      </w:r>
      <w:r w:rsidRPr="004633B1">
        <w:t>.</w:t>
      </w:r>
    </w:p>
    <w:p w:rsidR="00C22E8E" w:rsidRPr="004633B1" w:rsidRDefault="00C22E8E" w:rsidP="005A01A9"/>
    <w:p w:rsidR="00EC5F37" w:rsidRPr="004633B1" w:rsidRDefault="00EC5F37" w:rsidP="005A01A9">
      <w:pPr>
        <w:pStyle w:val="2"/>
        <w:pageBreakBefore/>
      </w:pPr>
      <w:bookmarkStart w:id="336" w:name="_Hlt66423014"/>
      <w:bookmarkStart w:id="337" w:name="_Ref55336310"/>
      <w:bookmarkStart w:id="338" w:name="_Toc57314672"/>
      <w:bookmarkStart w:id="339" w:name="_Toc69728986"/>
      <w:bookmarkStart w:id="340" w:name="_Toc440900048"/>
      <w:bookmarkStart w:id="341" w:name="_Toc104797787"/>
      <w:bookmarkEnd w:id="294"/>
      <w:bookmarkEnd w:id="336"/>
      <w:r w:rsidRPr="004633B1">
        <w:lastRenderedPageBreak/>
        <w:t xml:space="preserve">Письмо о подаче оферты </w:t>
      </w:r>
      <w:bookmarkStart w:id="342" w:name="_Ref22846535"/>
      <w:r w:rsidRPr="004633B1">
        <w:t>(</w:t>
      </w:r>
      <w:bookmarkEnd w:id="342"/>
      <w:r w:rsidRPr="004633B1">
        <w:t xml:space="preserve">форма </w:t>
      </w:r>
      <w:r w:rsidR="00DF6FAD" w:rsidRPr="004633B1">
        <w:fldChar w:fldCharType="begin"/>
      </w:r>
      <w:r w:rsidR="00160CA6" w:rsidRPr="004633B1">
        <w:instrText xml:space="preserve"> SEQ форма \* ARABIC </w:instrText>
      </w:r>
      <w:r w:rsidR="00DF6FAD" w:rsidRPr="004633B1">
        <w:fldChar w:fldCharType="separate"/>
      </w:r>
      <w:r w:rsidR="008109D7" w:rsidRPr="004633B1">
        <w:rPr>
          <w:noProof/>
        </w:rPr>
        <w:t>2</w:t>
      </w:r>
      <w:r w:rsidR="00DF6FAD" w:rsidRPr="004633B1">
        <w:rPr>
          <w:noProof/>
        </w:rPr>
        <w:fldChar w:fldCharType="end"/>
      </w:r>
      <w:r w:rsidRPr="004633B1">
        <w:t>)</w:t>
      </w:r>
      <w:bookmarkEnd w:id="337"/>
      <w:bookmarkEnd w:id="338"/>
      <w:bookmarkEnd w:id="339"/>
      <w:bookmarkEnd w:id="340"/>
      <w:bookmarkEnd w:id="341"/>
    </w:p>
    <w:p w:rsidR="00EC5F37" w:rsidRPr="004633B1" w:rsidRDefault="00EC5F37" w:rsidP="00610CEA">
      <w:pPr>
        <w:pStyle w:val="22"/>
        <w:tabs>
          <w:tab w:val="num" w:pos="1134"/>
        </w:tabs>
        <w:ind w:hanging="1276"/>
      </w:pPr>
      <w:bookmarkStart w:id="343" w:name="_Toc440900049"/>
      <w:bookmarkStart w:id="344" w:name="_Toc104797788"/>
      <w:r w:rsidRPr="004633B1">
        <w:t>Форма письма о подаче оферты</w:t>
      </w:r>
      <w:bookmarkEnd w:id="343"/>
      <w:bookmarkEnd w:id="344"/>
    </w:p>
    <w:p w:rsidR="00EC5F37" w:rsidRPr="004633B1" w:rsidRDefault="00EC5F37">
      <w:pPr>
        <w:pBdr>
          <w:top w:val="single" w:sz="4" w:space="1" w:color="auto"/>
        </w:pBdr>
        <w:shd w:val="clear" w:color="auto" w:fill="FFFFFF"/>
        <w:ind w:right="21" w:firstLine="0"/>
        <w:jc w:val="center"/>
        <w:rPr>
          <w:b/>
          <w:spacing w:val="36"/>
        </w:rPr>
      </w:pPr>
      <w:r w:rsidRPr="004633B1">
        <w:rPr>
          <w:b/>
          <w:spacing w:val="36"/>
        </w:rPr>
        <w:t>начало формы</w:t>
      </w:r>
    </w:p>
    <w:p w:rsidR="00EC5F37" w:rsidRPr="004633B1" w:rsidRDefault="00EC5F37">
      <w:pPr>
        <w:spacing w:line="240" w:lineRule="auto"/>
        <w:ind w:right="5243" w:firstLine="0"/>
      </w:pPr>
    </w:p>
    <w:p w:rsidR="00EC5F37" w:rsidRPr="004633B1" w:rsidRDefault="00EC5F37">
      <w:pPr>
        <w:spacing w:line="240" w:lineRule="auto"/>
        <w:ind w:right="5243" w:firstLine="0"/>
      </w:pPr>
      <w:r w:rsidRPr="004633B1">
        <w:t>«_____»_______________ года</w:t>
      </w:r>
    </w:p>
    <w:p w:rsidR="00EC5F37" w:rsidRPr="004633B1" w:rsidRDefault="00EC5F37">
      <w:pPr>
        <w:spacing w:line="240" w:lineRule="auto"/>
        <w:ind w:right="5243" w:firstLine="0"/>
      </w:pPr>
      <w:r w:rsidRPr="004633B1">
        <w:t>№________________________</w:t>
      </w:r>
    </w:p>
    <w:p w:rsidR="00EC5F37" w:rsidRPr="004633B1" w:rsidRDefault="00EC5F37">
      <w:pPr>
        <w:spacing w:line="240" w:lineRule="auto"/>
        <w:ind w:right="5243"/>
      </w:pPr>
    </w:p>
    <w:p w:rsidR="00EC5F37" w:rsidRPr="004633B1" w:rsidRDefault="00EC5F37">
      <w:pPr>
        <w:spacing w:line="240" w:lineRule="auto"/>
      </w:pPr>
    </w:p>
    <w:p w:rsidR="00EC5F37" w:rsidRPr="004633B1" w:rsidRDefault="00EC5F37">
      <w:pPr>
        <w:spacing w:line="240" w:lineRule="auto"/>
        <w:jc w:val="center"/>
      </w:pPr>
      <w:r w:rsidRPr="004633B1">
        <w:t>Уважаемые господа!</w:t>
      </w:r>
    </w:p>
    <w:p w:rsidR="00EC5F37" w:rsidRPr="004633B1" w:rsidRDefault="00EC5F37">
      <w:pPr>
        <w:spacing w:line="240" w:lineRule="auto"/>
        <w:jc w:val="center"/>
      </w:pPr>
    </w:p>
    <w:p w:rsidR="00EC5F37" w:rsidRPr="004633B1" w:rsidRDefault="00EC5F37">
      <w:pPr>
        <w:spacing w:line="240" w:lineRule="auto"/>
      </w:pPr>
      <w:r w:rsidRPr="004633B1">
        <w:t xml:space="preserve">Изучив Извещение о </w:t>
      </w:r>
      <w:r w:rsidR="00C22E8E" w:rsidRPr="004633B1">
        <w:t>закупке</w:t>
      </w:r>
      <w:r w:rsidRPr="004633B1">
        <w:t>, опубликованное [</w:t>
      </w:r>
      <w:r w:rsidRPr="004633B1">
        <w:rPr>
          <w:b/>
          <w:i/>
        </w:rPr>
        <w:t xml:space="preserve">указывается дата </w:t>
      </w:r>
      <w:r w:rsidR="00E03836" w:rsidRPr="004633B1">
        <w:rPr>
          <w:b/>
          <w:i/>
        </w:rPr>
        <w:t xml:space="preserve">и место </w:t>
      </w:r>
      <w:r w:rsidRPr="004633B1">
        <w:rPr>
          <w:b/>
          <w:i/>
        </w:rPr>
        <w:t xml:space="preserve">публикации Извещения о </w:t>
      </w:r>
      <w:r w:rsidR="00C22E8E" w:rsidRPr="004633B1">
        <w:rPr>
          <w:b/>
          <w:i/>
        </w:rPr>
        <w:t>закупке</w:t>
      </w:r>
      <w:r w:rsidRPr="004633B1">
        <w:t xml:space="preserve">], </w:t>
      </w:r>
      <w:r w:rsidR="00C22E8E" w:rsidRPr="004633B1">
        <w:t>Д</w:t>
      </w:r>
      <w:r w:rsidRPr="004633B1">
        <w:t>окументацию</w:t>
      </w:r>
      <w:r w:rsidR="00C22E8E" w:rsidRPr="004633B1">
        <w:t xml:space="preserve"> о закупке</w:t>
      </w:r>
      <w:r w:rsidR="00AC7A8A" w:rsidRPr="004633B1">
        <w:t xml:space="preserve">, и принимая установленные в них требования и </w:t>
      </w:r>
      <w:r w:rsidRPr="004633B1">
        <w:t xml:space="preserve">условия </w:t>
      </w:r>
      <w:r w:rsidR="000778BE" w:rsidRPr="004633B1">
        <w:t>запроса предложений</w:t>
      </w:r>
      <w:r w:rsidRPr="004633B1">
        <w:t>,</w:t>
      </w:r>
    </w:p>
    <w:p w:rsidR="00EC5F37" w:rsidRPr="004633B1" w:rsidRDefault="00EC5F37">
      <w:pPr>
        <w:spacing w:line="240" w:lineRule="auto"/>
      </w:pPr>
    </w:p>
    <w:p w:rsidR="00EC5F37" w:rsidRPr="004633B1" w:rsidRDefault="00EC5F37">
      <w:pPr>
        <w:spacing w:line="240" w:lineRule="auto"/>
        <w:ind w:firstLine="0"/>
      </w:pPr>
      <w:r w:rsidRPr="004633B1">
        <w:t>________________________________________________________________________,</w:t>
      </w:r>
    </w:p>
    <w:p w:rsidR="00EC5F37" w:rsidRPr="004633B1" w:rsidRDefault="00EC5F37">
      <w:pPr>
        <w:spacing w:line="240" w:lineRule="auto"/>
        <w:jc w:val="center"/>
        <w:rPr>
          <w:vertAlign w:val="superscript"/>
        </w:rPr>
      </w:pPr>
      <w:r w:rsidRPr="004633B1">
        <w:rPr>
          <w:vertAlign w:val="superscript"/>
        </w:rPr>
        <w:t xml:space="preserve">(полное наименование Участника </w:t>
      </w:r>
      <w:r w:rsidR="000778BE" w:rsidRPr="004633B1">
        <w:rPr>
          <w:vertAlign w:val="superscript"/>
        </w:rPr>
        <w:t>запроса предложений</w:t>
      </w:r>
      <w:r w:rsidRPr="004633B1">
        <w:rPr>
          <w:vertAlign w:val="superscript"/>
        </w:rPr>
        <w:t xml:space="preserve"> с указанием организационно-правовой формы</w:t>
      </w:r>
      <w:r w:rsidR="00DE7674" w:rsidRPr="004633B1">
        <w:rPr>
          <w:vertAlign w:val="superscript"/>
        </w:rPr>
        <w:t>, ИНН</w:t>
      </w:r>
      <w:r w:rsidR="00B971FE" w:rsidRPr="004633B1">
        <w:rPr>
          <w:vertAlign w:val="superscript"/>
        </w:rPr>
        <w:t>, КПП, ОГРН</w:t>
      </w:r>
      <w:r w:rsidRPr="004633B1">
        <w:rPr>
          <w:vertAlign w:val="superscript"/>
        </w:rPr>
        <w:t>)</w:t>
      </w:r>
    </w:p>
    <w:p w:rsidR="00EC5F37" w:rsidRPr="004633B1" w:rsidRDefault="00EC5F37">
      <w:pPr>
        <w:spacing w:line="240" w:lineRule="auto"/>
        <w:ind w:firstLine="0"/>
      </w:pPr>
    </w:p>
    <w:p w:rsidR="00EC5F37" w:rsidRPr="004633B1" w:rsidRDefault="00EC5F37">
      <w:pPr>
        <w:spacing w:line="240" w:lineRule="auto"/>
        <w:ind w:firstLine="0"/>
      </w:pPr>
      <w:r w:rsidRPr="004633B1">
        <w:t>зарегистрированное по адресу</w:t>
      </w:r>
    </w:p>
    <w:p w:rsidR="00EC5F37" w:rsidRPr="004633B1" w:rsidRDefault="00EC5F37">
      <w:pPr>
        <w:spacing w:line="240" w:lineRule="auto"/>
        <w:ind w:firstLine="0"/>
      </w:pPr>
    </w:p>
    <w:p w:rsidR="00EC5F37" w:rsidRPr="004633B1" w:rsidRDefault="00EC5F37">
      <w:pPr>
        <w:spacing w:line="240" w:lineRule="auto"/>
        <w:ind w:firstLine="0"/>
      </w:pPr>
      <w:r w:rsidRPr="004633B1">
        <w:t>________________________________________________________________________,</w:t>
      </w:r>
    </w:p>
    <w:p w:rsidR="00EC5F37" w:rsidRPr="004633B1" w:rsidRDefault="00EC5F37">
      <w:pPr>
        <w:spacing w:line="240" w:lineRule="auto"/>
        <w:jc w:val="center"/>
        <w:rPr>
          <w:vertAlign w:val="superscript"/>
        </w:rPr>
      </w:pPr>
      <w:r w:rsidRPr="004633B1">
        <w:rPr>
          <w:vertAlign w:val="superscript"/>
        </w:rPr>
        <w:t>(</w:t>
      </w:r>
      <w:r w:rsidR="00780337" w:rsidRPr="004633B1">
        <w:rPr>
          <w:vertAlign w:val="superscript"/>
        </w:rPr>
        <w:t>место</w:t>
      </w:r>
      <w:r w:rsidR="00C22E8E" w:rsidRPr="004633B1">
        <w:rPr>
          <w:vertAlign w:val="superscript"/>
        </w:rPr>
        <w:t xml:space="preserve"> </w:t>
      </w:r>
      <w:r w:rsidR="00780337" w:rsidRPr="004633B1">
        <w:rPr>
          <w:vertAlign w:val="superscript"/>
        </w:rPr>
        <w:t xml:space="preserve">нахождения </w:t>
      </w:r>
      <w:r w:rsidRPr="004633B1">
        <w:rPr>
          <w:vertAlign w:val="superscript"/>
        </w:rPr>
        <w:t xml:space="preserve">Участника </w:t>
      </w:r>
      <w:r w:rsidR="000778BE" w:rsidRPr="004633B1">
        <w:rPr>
          <w:vertAlign w:val="superscript"/>
        </w:rPr>
        <w:t>запроса предложений</w:t>
      </w:r>
      <w:r w:rsidRPr="004633B1">
        <w:rPr>
          <w:vertAlign w:val="superscript"/>
        </w:rPr>
        <w:t>)</w:t>
      </w:r>
    </w:p>
    <w:p w:rsidR="00EC5F37" w:rsidRPr="004633B1" w:rsidRDefault="00EC5F37">
      <w:pPr>
        <w:spacing w:line="240" w:lineRule="auto"/>
        <w:ind w:firstLine="0"/>
      </w:pPr>
    </w:p>
    <w:p w:rsidR="00EC5F37" w:rsidRPr="004633B1" w:rsidRDefault="00EC5F37">
      <w:pPr>
        <w:spacing w:line="240" w:lineRule="auto"/>
        <w:ind w:firstLine="0"/>
      </w:pPr>
      <w:r w:rsidRPr="004633B1">
        <w:t xml:space="preserve">предлагает заключить Договор на </w:t>
      </w:r>
      <w:r w:rsidR="001B5DBF" w:rsidRPr="004633B1">
        <w:t>оказание</w:t>
      </w:r>
      <w:r w:rsidRPr="004633B1">
        <w:t xml:space="preserve"> следующих </w:t>
      </w:r>
      <w:r w:rsidR="001B5DBF" w:rsidRPr="004633B1">
        <w:t>услуг</w:t>
      </w:r>
      <w:r w:rsidRPr="004633B1">
        <w:t>:</w:t>
      </w:r>
    </w:p>
    <w:p w:rsidR="00EC5F37" w:rsidRPr="004633B1" w:rsidRDefault="00EC5F37">
      <w:pPr>
        <w:spacing w:line="240" w:lineRule="auto"/>
        <w:ind w:firstLine="0"/>
      </w:pPr>
    </w:p>
    <w:p w:rsidR="00EC5F37" w:rsidRPr="004633B1" w:rsidRDefault="00EC5F37">
      <w:pPr>
        <w:spacing w:line="240" w:lineRule="auto"/>
        <w:ind w:firstLine="0"/>
      </w:pPr>
      <w:r w:rsidRPr="004633B1">
        <w:t>________________________________________________________________________</w:t>
      </w:r>
    </w:p>
    <w:p w:rsidR="00EC5F37" w:rsidRPr="004633B1" w:rsidRDefault="00EC5F37">
      <w:pPr>
        <w:spacing w:line="240" w:lineRule="auto"/>
        <w:jc w:val="center"/>
        <w:rPr>
          <w:vertAlign w:val="superscript"/>
        </w:rPr>
      </w:pPr>
      <w:r w:rsidRPr="004633B1">
        <w:rPr>
          <w:vertAlign w:val="superscript"/>
        </w:rPr>
        <w:t>(предмет договора)</w:t>
      </w:r>
    </w:p>
    <w:p w:rsidR="00EC5F37" w:rsidRPr="004633B1" w:rsidRDefault="00EC5F37">
      <w:pPr>
        <w:spacing w:line="240" w:lineRule="auto"/>
        <w:ind w:firstLine="0"/>
      </w:pPr>
    </w:p>
    <w:p w:rsidR="00EC5F37" w:rsidRPr="004633B1" w:rsidRDefault="00EC5F37">
      <w:pPr>
        <w:spacing w:line="240" w:lineRule="auto"/>
        <w:ind w:firstLine="0"/>
      </w:pPr>
      <w:r w:rsidRPr="004633B1">
        <w:t>на условиях и в соответствии с Техническим предложен</w:t>
      </w:r>
      <w:r w:rsidR="000F23B5" w:rsidRPr="004633B1">
        <w:t xml:space="preserve">ием, Графиком </w:t>
      </w:r>
      <w:r w:rsidR="00C30208" w:rsidRPr="004633B1">
        <w:t>оказания услуг</w:t>
      </w:r>
      <w:r w:rsidR="00505199" w:rsidRPr="004633B1">
        <w:t>,</w:t>
      </w:r>
      <w:r w:rsidR="000F23B5" w:rsidRPr="004633B1">
        <w:t xml:space="preserve"> </w:t>
      </w:r>
      <w:r w:rsidRPr="004633B1">
        <w:t xml:space="preserve">Сводной таблицей стоимости </w:t>
      </w:r>
      <w:r w:rsidR="00C30208" w:rsidRPr="004633B1">
        <w:t>услуг</w:t>
      </w:r>
      <w:r w:rsidRPr="004633B1">
        <w:t>, являющимися неотъемлемыми приложениями к настоящему письму и составляющими вместе с настоящим письмом заявку, на общую сумму</w:t>
      </w:r>
    </w:p>
    <w:p w:rsidR="00EC5F37" w:rsidRPr="004633B1" w:rsidRDefault="00EC5F37">
      <w:pPr>
        <w:spacing w:line="240" w:lineRule="auto"/>
        <w:ind w:firstLine="0"/>
      </w:pPr>
    </w:p>
    <w:tbl>
      <w:tblPr>
        <w:tblW w:w="0" w:type="auto"/>
        <w:tblLayout w:type="fixed"/>
        <w:tblLook w:val="01E0" w:firstRow="1" w:lastRow="1" w:firstColumn="1" w:lastColumn="1" w:noHBand="0" w:noVBand="0"/>
      </w:tblPr>
      <w:tblGrid>
        <w:gridCol w:w="5184"/>
        <w:gridCol w:w="5184"/>
      </w:tblGrid>
      <w:tr w:rsidR="00EC5F37" w:rsidRPr="004633B1" w:rsidTr="002712DA">
        <w:trPr>
          <w:cantSplit/>
        </w:trPr>
        <w:tc>
          <w:tcPr>
            <w:tcW w:w="5184" w:type="dxa"/>
          </w:tcPr>
          <w:p w:rsidR="00EC5F37" w:rsidRPr="004633B1" w:rsidRDefault="00EC5F37" w:rsidP="00C22E8E">
            <w:pPr>
              <w:spacing w:line="240" w:lineRule="auto"/>
              <w:ind w:firstLine="0"/>
              <w:jc w:val="left"/>
            </w:pPr>
            <w:r w:rsidRPr="004633B1">
              <w:t>Итоговая стоимость заявки без НДС, руб.</w:t>
            </w:r>
          </w:p>
        </w:tc>
        <w:tc>
          <w:tcPr>
            <w:tcW w:w="5184" w:type="dxa"/>
          </w:tcPr>
          <w:p w:rsidR="00EC5F37" w:rsidRPr="004633B1" w:rsidRDefault="00EC5F37">
            <w:pPr>
              <w:spacing w:line="240" w:lineRule="auto"/>
              <w:ind w:firstLine="0"/>
              <w:jc w:val="left"/>
            </w:pPr>
            <w:r w:rsidRPr="004633B1">
              <w:t>___________________________________</w:t>
            </w:r>
          </w:p>
          <w:p w:rsidR="00EC5F37" w:rsidRPr="004633B1" w:rsidRDefault="00EC5F37">
            <w:pPr>
              <w:spacing w:line="240" w:lineRule="auto"/>
              <w:ind w:firstLine="0"/>
              <w:jc w:val="left"/>
            </w:pPr>
            <w:r w:rsidRPr="004633B1">
              <w:rPr>
                <w:vertAlign w:val="superscript"/>
              </w:rPr>
              <w:t>(итоговая стоимость, рублей, без НДС)</w:t>
            </w:r>
          </w:p>
        </w:tc>
      </w:tr>
      <w:tr w:rsidR="00EC5F37" w:rsidRPr="004633B1" w:rsidTr="002712DA">
        <w:trPr>
          <w:cantSplit/>
        </w:trPr>
        <w:tc>
          <w:tcPr>
            <w:tcW w:w="5184" w:type="dxa"/>
          </w:tcPr>
          <w:p w:rsidR="00EC5F37" w:rsidRPr="004633B1" w:rsidRDefault="00EC5F37">
            <w:pPr>
              <w:spacing w:line="240" w:lineRule="auto"/>
              <w:ind w:firstLine="0"/>
              <w:jc w:val="left"/>
            </w:pPr>
            <w:r w:rsidRPr="004633B1">
              <w:t>кроме того</w:t>
            </w:r>
            <w:r w:rsidR="006B0238" w:rsidRPr="004633B1">
              <w:t>,</w:t>
            </w:r>
            <w:r w:rsidRPr="004633B1">
              <w:t xml:space="preserve"> НДС, руб.</w:t>
            </w:r>
          </w:p>
        </w:tc>
        <w:tc>
          <w:tcPr>
            <w:tcW w:w="5184" w:type="dxa"/>
          </w:tcPr>
          <w:p w:rsidR="00EC5F37" w:rsidRPr="004633B1" w:rsidRDefault="00EC5F37">
            <w:pPr>
              <w:spacing w:line="240" w:lineRule="auto"/>
              <w:ind w:firstLine="0"/>
              <w:jc w:val="left"/>
            </w:pPr>
            <w:r w:rsidRPr="004633B1">
              <w:t>___________________________________</w:t>
            </w:r>
          </w:p>
          <w:p w:rsidR="00EC5F37" w:rsidRPr="004633B1" w:rsidRDefault="00EC5F37">
            <w:pPr>
              <w:spacing w:line="240" w:lineRule="auto"/>
              <w:ind w:firstLine="0"/>
              <w:jc w:val="left"/>
            </w:pPr>
            <w:r w:rsidRPr="004633B1">
              <w:rPr>
                <w:vertAlign w:val="superscript"/>
              </w:rPr>
              <w:t>(НДС по итоговой стоимости, рублей)</w:t>
            </w:r>
          </w:p>
        </w:tc>
      </w:tr>
      <w:tr w:rsidR="00EC5F37" w:rsidRPr="004633B1" w:rsidTr="002712DA">
        <w:trPr>
          <w:cantSplit/>
        </w:trPr>
        <w:tc>
          <w:tcPr>
            <w:tcW w:w="5184" w:type="dxa"/>
          </w:tcPr>
          <w:p w:rsidR="00EC5F37" w:rsidRPr="004633B1" w:rsidRDefault="00EC5F37">
            <w:pPr>
              <w:spacing w:line="240" w:lineRule="auto"/>
              <w:ind w:firstLine="0"/>
              <w:jc w:val="left"/>
              <w:rPr>
                <w:b/>
              </w:rPr>
            </w:pPr>
            <w:r w:rsidRPr="004633B1">
              <w:rPr>
                <w:b/>
              </w:rPr>
              <w:t>итого с НДС, руб.</w:t>
            </w:r>
          </w:p>
        </w:tc>
        <w:tc>
          <w:tcPr>
            <w:tcW w:w="5184" w:type="dxa"/>
          </w:tcPr>
          <w:p w:rsidR="00EC5F37" w:rsidRPr="004633B1" w:rsidRDefault="00EC5F37">
            <w:pPr>
              <w:spacing w:line="240" w:lineRule="auto"/>
              <w:ind w:firstLine="0"/>
              <w:jc w:val="left"/>
              <w:rPr>
                <w:b/>
              </w:rPr>
            </w:pPr>
            <w:r w:rsidRPr="004633B1">
              <w:rPr>
                <w:b/>
              </w:rPr>
              <w:t>___________________________________</w:t>
            </w:r>
          </w:p>
          <w:p w:rsidR="00EC5F37" w:rsidRPr="004633B1" w:rsidRDefault="00EC5F37">
            <w:pPr>
              <w:spacing w:line="240" w:lineRule="auto"/>
              <w:ind w:firstLine="0"/>
              <w:jc w:val="left"/>
              <w:rPr>
                <w:b/>
              </w:rPr>
            </w:pPr>
            <w:r w:rsidRPr="004633B1">
              <w:rPr>
                <w:b/>
                <w:vertAlign w:val="superscript"/>
              </w:rPr>
              <w:t>(полная итоговая стоимость, рублей, с НДС)</w:t>
            </w:r>
          </w:p>
        </w:tc>
      </w:tr>
    </w:tbl>
    <w:p w:rsidR="00EC5F37" w:rsidRPr="004633B1" w:rsidRDefault="00EC5F37">
      <w:pPr>
        <w:spacing w:line="240" w:lineRule="auto"/>
      </w:pPr>
    </w:p>
    <w:p w:rsidR="00DE7674" w:rsidRPr="004633B1" w:rsidRDefault="00DE7674">
      <w:pPr>
        <w:spacing w:line="240" w:lineRule="auto"/>
      </w:pPr>
    </w:p>
    <w:p w:rsidR="00EC5F37" w:rsidRPr="004633B1" w:rsidRDefault="00EC5F37">
      <w:pPr>
        <w:spacing w:line="240" w:lineRule="auto"/>
      </w:pPr>
      <w:r w:rsidRPr="004633B1">
        <w:t>Настоящая заявка имеет правовой статус оферты и действует до «____»_______________________года.</w:t>
      </w:r>
      <w:bookmarkStart w:id="345" w:name="_Hlt440565644"/>
      <w:bookmarkEnd w:id="345"/>
    </w:p>
    <w:p w:rsidR="00EC5F37" w:rsidRPr="004633B1" w:rsidRDefault="00EC5F37">
      <w:pPr>
        <w:spacing w:line="240" w:lineRule="auto"/>
      </w:pPr>
    </w:p>
    <w:p w:rsidR="00B971FE" w:rsidRPr="004633B1" w:rsidRDefault="00B971FE" w:rsidP="00B971FE">
      <w:pPr>
        <w:tabs>
          <w:tab w:val="left" w:pos="993"/>
        </w:tabs>
        <w:spacing w:line="240" w:lineRule="auto"/>
        <w:rPr>
          <w:snapToGrid/>
        </w:rPr>
      </w:pPr>
      <w:r w:rsidRPr="004633B1">
        <w:t>Мы ознакомлены с материалами, содержащимися в документации о закупке и ее технической част</w:t>
      </w:r>
      <w:r w:rsidR="00C30208" w:rsidRPr="004633B1">
        <w:t>ью, влияющими на стоимость услуг</w:t>
      </w:r>
      <w:r w:rsidRPr="004633B1">
        <w:t>, и не имеем к ней претензий.</w:t>
      </w:r>
    </w:p>
    <w:p w:rsidR="00B971FE" w:rsidRPr="004633B1" w:rsidRDefault="00B971FE" w:rsidP="00B971FE">
      <w:pPr>
        <w:tabs>
          <w:tab w:val="left" w:pos="993"/>
        </w:tabs>
        <w:spacing w:line="240" w:lineRule="auto"/>
      </w:pPr>
      <w:r w:rsidRPr="004633B1">
        <w:lastRenderedPageBreak/>
        <w:t xml:space="preserve">Мы согласны с тем, что в случае, если нами не были учтены какие-либо расценки на услуги, которые должны быть оказаны в соответствии с предметом </w:t>
      </w:r>
      <w:r w:rsidR="000778BE" w:rsidRPr="004633B1">
        <w:t>запроса предложений</w:t>
      </w:r>
      <w:r w:rsidRPr="004633B1">
        <w:t>, данные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договора.</w:t>
      </w:r>
    </w:p>
    <w:p w:rsidR="00B971FE" w:rsidRPr="004633B1" w:rsidRDefault="00B971FE" w:rsidP="00B971FE">
      <w:pPr>
        <w:tabs>
          <w:tab w:val="left" w:pos="993"/>
        </w:tabs>
        <w:spacing w:line="240" w:lineRule="auto"/>
      </w:pPr>
      <w:r w:rsidRPr="004633B1">
        <w:t xml:space="preserve">Если наши предложения, изложенные выше, будут приняты, мы берем на себя обязательство </w:t>
      </w:r>
      <w:r w:rsidR="00C30208" w:rsidRPr="004633B1">
        <w:t>оказать услуги</w:t>
      </w:r>
      <w:r w:rsidRPr="004633B1">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rsidR="00B971FE" w:rsidRPr="004633B1" w:rsidRDefault="00B971FE" w:rsidP="00B971FE">
      <w:pPr>
        <w:tabs>
          <w:tab w:val="left" w:pos="993"/>
        </w:tabs>
        <w:spacing w:line="240" w:lineRule="auto"/>
      </w:pPr>
      <w:r w:rsidRPr="004633B1">
        <w:t xml:space="preserve">Настоящей заявкой на участие в </w:t>
      </w:r>
      <w:r w:rsidR="00494BC2" w:rsidRPr="004633B1">
        <w:t>Запросе предложений</w:t>
      </w:r>
      <w:r w:rsidRPr="004633B1">
        <w:t xml:space="preserve"> сообщаем, что в отношении ________________________________________________________________________</w:t>
      </w:r>
    </w:p>
    <w:p w:rsidR="00B971FE" w:rsidRPr="004633B1" w:rsidRDefault="00B971FE" w:rsidP="00B971FE">
      <w:pPr>
        <w:tabs>
          <w:tab w:val="left" w:pos="993"/>
        </w:tabs>
        <w:spacing w:line="240" w:lineRule="auto"/>
        <w:jc w:val="center"/>
        <w:rPr>
          <w:sz w:val="20"/>
        </w:rPr>
      </w:pPr>
      <w:r w:rsidRPr="004633B1">
        <w:rPr>
          <w:sz w:val="20"/>
        </w:rPr>
        <w:t>(наименование Участника)</w:t>
      </w:r>
    </w:p>
    <w:p w:rsidR="00B971FE" w:rsidRPr="004633B1" w:rsidRDefault="00B971FE" w:rsidP="00B971FE">
      <w:pPr>
        <w:tabs>
          <w:tab w:val="left" w:pos="993"/>
        </w:tabs>
        <w:spacing w:line="240" w:lineRule="auto"/>
      </w:pPr>
      <w:r w:rsidRPr="004633B1">
        <w:t>не проводится процедура ликвидации, банкротства, деятельность не приостановлена.</w:t>
      </w:r>
    </w:p>
    <w:p w:rsidR="00B971FE" w:rsidRPr="004633B1" w:rsidRDefault="00B971FE" w:rsidP="00B971FE">
      <w:pPr>
        <w:tabs>
          <w:tab w:val="left" w:pos="993"/>
        </w:tabs>
        <w:spacing w:line="240" w:lineRule="auto"/>
      </w:pPr>
      <w:r w:rsidRPr="004633B1">
        <w:t xml:space="preserve">Настоящим гарантируем достоверность представленной нами в заявке на участие в </w:t>
      </w:r>
      <w:r w:rsidR="00494BC2" w:rsidRPr="004633B1">
        <w:t>Запросе предложений</w:t>
      </w:r>
      <w:r w:rsidRPr="004633B1">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rsidRPr="004633B1">
        <w:t>Запросе предложений</w:t>
      </w:r>
      <w:r w:rsidRPr="004633B1">
        <w:t xml:space="preserve"> юридических и физических лиц информацию, уточняющую представленные нами в ней сведения.</w:t>
      </w:r>
    </w:p>
    <w:p w:rsidR="00B971FE" w:rsidRPr="004633B1" w:rsidRDefault="00B971FE" w:rsidP="00B971FE">
      <w:pPr>
        <w:tabs>
          <w:tab w:val="left" w:pos="993"/>
        </w:tabs>
        <w:spacing w:line="240" w:lineRule="auto"/>
      </w:pPr>
      <w:r w:rsidRPr="004633B1">
        <w:t xml:space="preserve">В случае, если наши предложения будут признаны лучшими, мы принимаем на себя обязательства подписать договор с «…» </w:t>
      </w:r>
      <w:r w:rsidR="00DA62B0" w:rsidRPr="004633B1">
        <w:t>(</w:t>
      </w:r>
      <w:r w:rsidR="00DA62B0" w:rsidRPr="004633B1">
        <w:rPr>
          <w:i/>
          <w:szCs w:val="28"/>
        </w:rPr>
        <w:t>наименование Заказчика</w:t>
      </w:r>
      <w:r w:rsidR="00DA62B0" w:rsidRPr="004633B1">
        <w:t xml:space="preserve">) </w:t>
      </w:r>
      <w:r w:rsidRPr="004633B1">
        <w:t xml:space="preserve">на </w:t>
      </w:r>
      <w:r w:rsidR="00C30208" w:rsidRPr="004633B1">
        <w:t xml:space="preserve">оказание услуг </w:t>
      </w:r>
      <w:r w:rsidRPr="004633B1">
        <w:t>в соответствии с требованиями документации о закупке и условиями наших предложений.</w:t>
      </w:r>
    </w:p>
    <w:p w:rsidR="00B971FE" w:rsidRPr="004633B1" w:rsidRDefault="00B971FE" w:rsidP="00B971FE">
      <w:pPr>
        <w:tabs>
          <w:tab w:val="left" w:pos="993"/>
        </w:tabs>
        <w:spacing w:line="240" w:lineRule="auto"/>
      </w:pPr>
      <w:r w:rsidRPr="004633B1">
        <w:t xml:space="preserve">В случае, если наши предложения будут лучшими после предложений победителя </w:t>
      </w:r>
      <w:r w:rsidR="000778BE" w:rsidRPr="004633B1">
        <w:t>запроса предложений</w:t>
      </w:r>
      <w:r w:rsidRPr="004633B1">
        <w:t xml:space="preserve">, а победитель </w:t>
      </w:r>
      <w:r w:rsidR="000778BE" w:rsidRPr="004633B1">
        <w:t>запроса предложений</w:t>
      </w:r>
      <w:r w:rsidRPr="004633B1">
        <w:t xml:space="preserve"> будет признан уклонившимся от заключения договора, мы обязуемся подписать данный договор на </w:t>
      </w:r>
      <w:r w:rsidR="00C30208" w:rsidRPr="004633B1">
        <w:t>оказание услуг</w:t>
      </w:r>
      <w:r w:rsidRPr="004633B1">
        <w:t xml:space="preserve"> в соответствии с требованиями документации о закупке и условиями нашего предложения.</w:t>
      </w:r>
    </w:p>
    <w:p w:rsidR="00B971FE" w:rsidRPr="004633B1" w:rsidRDefault="00B971FE" w:rsidP="00B971FE">
      <w:pPr>
        <w:tabs>
          <w:tab w:val="left" w:pos="993"/>
        </w:tabs>
        <w:spacing w:line="240" w:lineRule="auto"/>
      </w:pPr>
      <w:r w:rsidRPr="004633B1">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4633B1" w:rsidRDefault="00B971FE" w:rsidP="00B971FE">
      <w:pPr>
        <w:tabs>
          <w:tab w:val="left" w:pos="993"/>
        </w:tabs>
        <w:spacing w:line="240" w:lineRule="auto"/>
      </w:pPr>
      <w:r w:rsidRPr="004633B1">
        <w:t xml:space="preserve">(Ф.И.О., должность и контактная информацию уполномоченного лица, включая телефон и адрес электронной почты) </w:t>
      </w:r>
    </w:p>
    <w:p w:rsidR="00B971FE" w:rsidRPr="004633B1" w:rsidRDefault="00B971FE" w:rsidP="00B971FE">
      <w:pPr>
        <w:tabs>
          <w:tab w:val="left" w:pos="993"/>
        </w:tabs>
        <w:spacing w:line="240" w:lineRule="auto"/>
      </w:pPr>
      <w:r w:rsidRPr="004633B1">
        <w:t xml:space="preserve">Все сведения о проведении </w:t>
      </w:r>
      <w:r w:rsidR="000778BE" w:rsidRPr="004633B1">
        <w:t>запроса предложений</w:t>
      </w:r>
      <w:r w:rsidRPr="004633B1">
        <w:t xml:space="preserve"> просим сообщать указанному уполномоченному лицу.</w:t>
      </w:r>
    </w:p>
    <w:p w:rsidR="00B971FE" w:rsidRPr="004633B1" w:rsidRDefault="00B971FE" w:rsidP="00B971FE">
      <w:pPr>
        <w:tabs>
          <w:tab w:val="left" w:pos="993"/>
        </w:tabs>
        <w:spacing w:line="240" w:lineRule="auto"/>
      </w:pPr>
      <w:r w:rsidRPr="004633B1">
        <w:t xml:space="preserve">Банковские реквизиты Участника: </w:t>
      </w:r>
    </w:p>
    <w:p w:rsidR="00B971FE" w:rsidRPr="004633B1" w:rsidRDefault="00B971FE" w:rsidP="00B971FE">
      <w:pPr>
        <w:tabs>
          <w:tab w:val="left" w:pos="993"/>
        </w:tabs>
        <w:spacing w:line="240" w:lineRule="auto"/>
      </w:pPr>
      <w:r w:rsidRPr="004633B1">
        <w:t>ИНН ____________________, КПП _________________________</w:t>
      </w:r>
    </w:p>
    <w:p w:rsidR="00B971FE" w:rsidRPr="004633B1" w:rsidRDefault="00B971FE" w:rsidP="00B971FE">
      <w:pPr>
        <w:tabs>
          <w:tab w:val="left" w:pos="993"/>
        </w:tabs>
        <w:spacing w:line="240" w:lineRule="auto"/>
      </w:pPr>
      <w:r w:rsidRPr="004633B1">
        <w:t>Наименование и местонахождение обслуживающего банка ____________</w:t>
      </w:r>
    </w:p>
    <w:p w:rsidR="00B971FE" w:rsidRPr="004633B1" w:rsidRDefault="00B971FE" w:rsidP="00B971FE">
      <w:pPr>
        <w:tabs>
          <w:tab w:val="left" w:pos="993"/>
        </w:tabs>
        <w:spacing w:line="240" w:lineRule="auto"/>
      </w:pPr>
      <w:r w:rsidRPr="004633B1">
        <w:t>Расчетный счет ____________________</w:t>
      </w:r>
    </w:p>
    <w:p w:rsidR="00B971FE" w:rsidRPr="004633B1" w:rsidRDefault="00B971FE" w:rsidP="00B971FE">
      <w:pPr>
        <w:tabs>
          <w:tab w:val="left" w:pos="993"/>
        </w:tabs>
        <w:spacing w:line="240" w:lineRule="auto"/>
      </w:pPr>
      <w:r w:rsidRPr="004633B1">
        <w:t>Корреспондентский счет ____________________</w:t>
      </w:r>
    </w:p>
    <w:p w:rsidR="00B971FE" w:rsidRPr="004633B1" w:rsidRDefault="00B971FE" w:rsidP="00B971FE">
      <w:pPr>
        <w:tabs>
          <w:tab w:val="left" w:pos="993"/>
        </w:tabs>
        <w:spacing w:line="240" w:lineRule="auto"/>
      </w:pPr>
      <w:r w:rsidRPr="004633B1">
        <w:t>Код БИК ____________________</w:t>
      </w:r>
    </w:p>
    <w:p w:rsidR="00B971FE" w:rsidRPr="004633B1" w:rsidRDefault="00B971FE" w:rsidP="00B971FE">
      <w:pPr>
        <w:tabs>
          <w:tab w:val="left" w:pos="993"/>
        </w:tabs>
        <w:spacing w:line="240" w:lineRule="auto"/>
      </w:pPr>
      <w:r w:rsidRPr="004633B1">
        <w:t>Корреспонденцию в наш адрес просим направлять по адресу: ________________________________________________________________________</w:t>
      </w:r>
    </w:p>
    <w:p w:rsidR="00C22E8E" w:rsidRPr="004633B1" w:rsidRDefault="00C22E8E" w:rsidP="00C22E8E">
      <w:pPr>
        <w:tabs>
          <w:tab w:val="left" w:pos="0"/>
        </w:tabs>
        <w:spacing w:line="240" w:lineRule="auto"/>
      </w:pPr>
      <w:r w:rsidRPr="004633B1">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w:t>
      </w:r>
      <w:r w:rsidR="00AC7A8A" w:rsidRPr="004633B1">
        <w:t xml:space="preserve"> РФ</w:t>
      </w:r>
      <w:r w:rsidRPr="004633B1">
        <w:t xml:space="preserve"> от 27.07.2006 № 152-ФЗ «О персональных данных».</w:t>
      </w:r>
    </w:p>
    <w:p w:rsidR="00EC5F37" w:rsidRPr="004633B1" w:rsidRDefault="00EC5F37">
      <w:pPr>
        <w:tabs>
          <w:tab w:val="left" w:pos="993"/>
        </w:tabs>
        <w:spacing w:line="240" w:lineRule="auto"/>
        <w:ind w:left="567"/>
      </w:pPr>
    </w:p>
    <w:p w:rsidR="00EC5F37" w:rsidRPr="004633B1" w:rsidRDefault="00EC5F37">
      <w:pPr>
        <w:spacing w:line="240" w:lineRule="auto"/>
      </w:pPr>
      <w:bookmarkStart w:id="346" w:name="_Ref34763774"/>
      <w:r w:rsidRPr="004633B1">
        <w:t>____________________________________</w:t>
      </w:r>
    </w:p>
    <w:p w:rsidR="00EC5F37" w:rsidRPr="004633B1" w:rsidRDefault="00EC5F37">
      <w:pPr>
        <w:spacing w:line="240" w:lineRule="auto"/>
        <w:ind w:right="3684"/>
        <w:jc w:val="center"/>
        <w:rPr>
          <w:vertAlign w:val="superscript"/>
        </w:rPr>
      </w:pPr>
      <w:r w:rsidRPr="004633B1">
        <w:rPr>
          <w:vertAlign w:val="superscript"/>
        </w:rPr>
        <w:t>(подпись, М.П.)</w:t>
      </w:r>
    </w:p>
    <w:p w:rsidR="00EC5F37" w:rsidRPr="004633B1" w:rsidRDefault="00EC5F37">
      <w:pPr>
        <w:spacing w:line="240" w:lineRule="auto"/>
      </w:pPr>
      <w:r w:rsidRPr="004633B1">
        <w:t>____________________________________</w:t>
      </w:r>
    </w:p>
    <w:p w:rsidR="00EC5F37" w:rsidRPr="004633B1" w:rsidRDefault="00EC5F37">
      <w:pPr>
        <w:spacing w:line="240" w:lineRule="auto"/>
        <w:ind w:right="3684"/>
        <w:jc w:val="center"/>
        <w:rPr>
          <w:vertAlign w:val="superscript"/>
        </w:rPr>
      </w:pPr>
      <w:r w:rsidRPr="004633B1">
        <w:rPr>
          <w:vertAlign w:val="superscript"/>
        </w:rPr>
        <w:t>(фамилия, имя, отчество подписавшего, должность)</w:t>
      </w:r>
    </w:p>
    <w:p w:rsidR="00EC5F37" w:rsidRPr="004633B1" w:rsidRDefault="00EC5F37"/>
    <w:p w:rsidR="00EC5F37" w:rsidRPr="004633B1" w:rsidRDefault="00EC5F37" w:rsidP="00225EA0">
      <w:pPr>
        <w:pBdr>
          <w:bottom w:val="single" w:sz="4" w:space="1" w:color="auto"/>
        </w:pBdr>
        <w:shd w:val="clear" w:color="auto" w:fill="FFFFFF"/>
        <w:ind w:right="21" w:firstLine="0"/>
        <w:jc w:val="center"/>
      </w:pPr>
      <w:r w:rsidRPr="004633B1">
        <w:rPr>
          <w:b/>
          <w:spacing w:val="36"/>
        </w:rPr>
        <w:t>конец формы</w:t>
      </w:r>
    </w:p>
    <w:p w:rsidR="00EC5F37" w:rsidRPr="004633B1" w:rsidRDefault="00EC5F37" w:rsidP="00610CEA">
      <w:pPr>
        <w:pStyle w:val="22"/>
        <w:pageBreakBefore/>
        <w:tabs>
          <w:tab w:val="left" w:pos="1134"/>
        </w:tabs>
        <w:ind w:hanging="1276"/>
      </w:pPr>
      <w:bookmarkStart w:id="347" w:name="_Toc465760177"/>
      <w:bookmarkStart w:id="348" w:name="_Toc440900050"/>
      <w:bookmarkStart w:id="349" w:name="_Toc104797789"/>
      <w:bookmarkEnd w:id="347"/>
      <w:r w:rsidRPr="004633B1">
        <w:lastRenderedPageBreak/>
        <w:t>Инструкции по заполнению</w:t>
      </w:r>
      <w:bookmarkEnd w:id="348"/>
      <w:bookmarkEnd w:id="349"/>
    </w:p>
    <w:p w:rsidR="00EC5F37" w:rsidRPr="004633B1" w:rsidRDefault="00EC5F37">
      <w:pPr>
        <w:pStyle w:val="a4"/>
      </w:pPr>
      <w:r w:rsidRPr="004633B1">
        <w:t xml:space="preserve">Письмо следует оформить на официальном бланке Участника. </w:t>
      </w:r>
      <w:r w:rsidR="004944D6" w:rsidRPr="004633B1">
        <w:t>Участник</w:t>
      </w:r>
      <w:r w:rsidRPr="004633B1">
        <w:t xml:space="preserve"> присваивает письму дату и номер в соответствии с принятыми у него правилами документооборота.</w:t>
      </w:r>
    </w:p>
    <w:p w:rsidR="00EC5F37" w:rsidRPr="004633B1" w:rsidRDefault="004944D6">
      <w:pPr>
        <w:pStyle w:val="a4"/>
      </w:pPr>
      <w:r w:rsidRPr="004633B1">
        <w:t>Участник</w:t>
      </w:r>
      <w:r w:rsidR="00EC5F37" w:rsidRPr="004633B1">
        <w:t xml:space="preserve"> должен указать свое полное наименование (с указанием организационно-правовой формы) и </w:t>
      </w:r>
      <w:r w:rsidR="002E6899" w:rsidRPr="004633B1">
        <w:t>мест</w:t>
      </w:r>
      <w:r w:rsidR="00273A92" w:rsidRPr="004633B1">
        <w:t>о</w:t>
      </w:r>
      <w:r w:rsidR="00C22E8E" w:rsidRPr="004633B1">
        <w:t xml:space="preserve"> </w:t>
      </w:r>
      <w:r w:rsidR="002E6899" w:rsidRPr="004633B1">
        <w:t>нахождения</w:t>
      </w:r>
      <w:r w:rsidR="00D613D7" w:rsidRPr="004633B1">
        <w:t>, ИНН, КПП, ОГРН</w:t>
      </w:r>
      <w:r w:rsidR="00EC5F37" w:rsidRPr="004633B1">
        <w:t>.</w:t>
      </w:r>
    </w:p>
    <w:p w:rsidR="00EC5F37" w:rsidRPr="004633B1" w:rsidRDefault="004944D6">
      <w:pPr>
        <w:pStyle w:val="a4"/>
      </w:pPr>
      <w:r w:rsidRPr="004633B1">
        <w:t>Участник</w:t>
      </w:r>
      <w:r w:rsidR="00EC5F37" w:rsidRPr="004633B1">
        <w:t xml:space="preserve"> должен указать стоимость </w:t>
      </w:r>
      <w:r w:rsidR="00C30208" w:rsidRPr="004633B1">
        <w:t>оказания услуг</w:t>
      </w:r>
      <w:r w:rsidR="00EC5F37" w:rsidRPr="004633B1">
        <w:t xml:space="preserve"> цифрами и словами, в рублях, раздельно без НДС, величину НДС и вместе с НДС в соответствии со Сводной таблицей стоимости </w:t>
      </w:r>
      <w:r w:rsidR="001B5DBF" w:rsidRPr="004633B1">
        <w:t>услуг</w:t>
      </w:r>
      <w:r w:rsidR="00EC5F37" w:rsidRPr="004633B1">
        <w:t xml:space="preserve"> (подраздел </w:t>
      </w:r>
      <w:r w:rsidR="00CC6EFF" w:rsidRPr="004633B1">
        <w:fldChar w:fldCharType="begin"/>
      </w:r>
      <w:r w:rsidR="00CC6EFF" w:rsidRPr="004633B1">
        <w:instrText xml:space="preserve"> REF _Ref55335818 \r \h  \* MERGEFORMAT </w:instrText>
      </w:r>
      <w:r w:rsidR="00CC6EFF" w:rsidRPr="004633B1">
        <w:fldChar w:fldCharType="separate"/>
      </w:r>
      <w:r w:rsidR="008109D7" w:rsidRPr="004633B1">
        <w:t>5.5</w:t>
      </w:r>
      <w:r w:rsidR="00CC6EFF" w:rsidRPr="004633B1">
        <w:fldChar w:fldCharType="end"/>
      </w:r>
      <w:r w:rsidR="00EC5F37" w:rsidRPr="004633B1">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4633B1">
        <w:t>)</w:t>
      </w:r>
      <w:r w:rsidR="0057735C" w:rsidRPr="004633B1">
        <w:t xml:space="preserve"> </w:t>
      </w:r>
      <w:r w:rsidR="00915D32" w:rsidRPr="004633B1">
        <w:t>89</w:t>
      </w:r>
      <w:r w:rsidR="00EC5F37" w:rsidRPr="004633B1">
        <w:t xml:space="preserve"> </w:t>
      </w:r>
      <w:r w:rsidR="0057735C" w:rsidRPr="004633B1">
        <w:t>копеек</w:t>
      </w:r>
      <w:r w:rsidR="00EC5F37" w:rsidRPr="004633B1">
        <w:t>».</w:t>
      </w:r>
    </w:p>
    <w:p w:rsidR="00EC5F37" w:rsidRPr="004633B1" w:rsidRDefault="004944D6">
      <w:pPr>
        <w:pStyle w:val="a4"/>
      </w:pPr>
      <w:r w:rsidRPr="004633B1">
        <w:t>Участник</w:t>
      </w:r>
      <w:r w:rsidR="00EC5F37" w:rsidRPr="004633B1">
        <w:t xml:space="preserve"> должен указать срок действия </w:t>
      </w:r>
      <w:r w:rsidR="00C22E8E" w:rsidRPr="004633B1">
        <w:t xml:space="preserve">заявки </w:t>
      </w:r>
      <w:r w:rsidR="00EC5F37" w:rsidRPr="004633B1">
        <w:t xml:space="preserve">на участие в </w:t>
      </w:r>
      <w:r w:rsidR="00494BC2" w:rsidRPr="004633B1">
        <w:t>запросе предложений</w:t>
      </w:r>
      <w:r w:rsidR="00EC5F37" w:rsidRPr="004633B1">
        <w:t xml:space="preserve"> согласно требованиям подпункта </w:t>
      </w:r>
      <w:r w:rsidR="00CC6EFF" w:rsidRPr="004633B1">
        <w:fldChar w:fldCharType="begin"/>
      </w:r>
      <w:r w:rsidR="00CC6EFF" w:rsidRPr="004633B1">
        <w:instrText xml:space="preserve"> REF _Ref56220570 \r \h  \* MERGEFORMAT </w:instrText>
      </w:r>
      <w:r w:rsidR="00CC6EFF" w:rsidRPr="004633B1">
        <w:fldChar w:fldCharType="separate"/>
      </w:r>
      <w:r w:rsidR="008109D7" w:rsidRPr="004633B1">
        <w:t>2.4.3.1</w:t>
      </w:r>
      <w:r w:rsidR="00CC6EFF" w:rsidRPr="004633B1">
        <w:fldChar w:fldCharType="end"/>
      </w:r>
      <w:r w:rsidR="007D5EAD" w:rsidRPr="004633B1">
        <w:t xml:space="preserve"> настоящей Документации о закупке</w:t>
      </w:r>
      <w:r w:rsidR="00EC5F37" w:rsidRPr="004633B1">
        <w:t>.</w:t>
      </w:r>
    </w:p>
    <w:p w:rsidR="00EC5F37" w:rsidRPr="004633B1" w:rsidRDefault="00EC5F37">
      <w:pPr>
        <w:pStyle w:val="a4"/>
      </w:pPr>
      <w:r w:rsidRPr="004633B1">
        <w:t xml:space="preserve">Письмо должно быть подписано и скреплено печатью </w:t>
      </w:r>
      <w:r w:rsidR="00C22E8E" w:rsidRPr="004633B1">
        <w:t xml:space="preserve">(при наличии) </w:t>
      </w:r>
      <w:r w:rsidRPr="004633B1">
        <w:t xml:space="preserve">в соответствии с требованиями подпунктов </w:t>
      </w:r>
      <w:r w:rsidR="00CC6EFF" w:rsidRPr="004633B1">
        <w:fldChar w:fldCharType="begin"/>
      </w:r>
      <w:r w:rsidR="00CC6EFF" w:rsidRPr="004633B1">
        <w:instrText xml:space="preserve"> REF _Ref55279015 \r \h  \* MERGEFORMAT </w:instrText>
      </w:r>
      <w:r w:rsidR="00CC6EFF" w:rsidRPr="004633B1">
        <w:fldChar w:fldCharType="separate"/>
      </w:r>
      <w:r w:rsidR="008109D7" w:rsidRPr="004633B1">
        <w:t>2.4.1.4</w:t>
      </w:r>
      <w:r w:rsidR="00CC6EFF" w:rsidRPr="004633B1">
        <w:fldChar w:fldCharType="end"/>
      </w:r>
      <w:r w:rsidRPr="004633B1">
        <w:t xml:space="preserve"> и </w:t>
      </w:r>
      <w:r w:rsidR="00CC6EFF" w:rsidRPr="004633B1">
        <w:fldChar w:fldCharType="begin"/>
      </w:r>
      <w:r w:rsidR="00CC6EFF" w:rsidRPr="004633B1">
        <w:instrText xml:space="preserve"> REF _Ref197145922 \r \h  \* MERGEFORMAT </w:instrText>
      </w:r>
      <w:r w:rsidR="00CC6EFF" w:rsidRPr="004633B1">
        <w:fldChar w:fldCharType="separate"/>
      </w:r>
      <w:r w:rsidR="008109D7" w:rsidRPr="004633B1">
        <w:t>2.4.1.5</w:t>
      </w:r>
      <w:r w:rsidR="00CC6EFF" w:rsidRPr="004633B1">
        <w:fldChar w:fldCharType="end"/>
      </w:r>
      <w:r w:rsidR="007D5EAD" w:rsidRPr="004633B1">
        <w:t xml:space="preserve"> настоящей Документации о закупке</w:t>
      </w:r>
      <w:r w:rsidRPr="004633B1">
        <w:t>.</w:t>
      </w:r>
    </w:p>
    <w:p w:rsidR="00EC5F37" w:rsidRPr="004633B1" w:rsidRDefault="00EC5F37"/>
    <w:p w:rsidR="00EC5F37" w:rsidRPr="004633B1" w:rsidRDefault="00EC5F37">
      <w:pPr>
        <w:pStyle w:val="2"/>
        <w:pageBreakBefore/>
      </w:pPr>
      <w:bookmarkStart w:id="350" w:name="_Ref55335821"/>
      <w:bookmarkStart w:id="351" w:name="_Ref55336345"/>
      <w:bookmarkStart w:id="352" w:name="_Toc57314674"/>
      <w:bookmarkStart w:id="353" w:name="_Toc69728988"/>
      <w:bookmarkStart w:id="354" w:name="_Toc440900051"/>
      <w:bookmarkStart w:id="355" w:name="_Toc104797790"/>
      <w:r w:rsidRPr="004633B1">
        <w:lastRenderedPageBreak/>
        <w:t xml:space="preserve">Техническое предложение на </w:t>
      </w:r>
      <w:r w:rsidR="00AD70BA" w:rsidRPr="004633B1">
        <w:t>оказание услуг</w:t>
      </w:r>
      <w:r w:rsidRPr="004633B1">
        <w:t xml:space="preserve"> (форма </w:t>
      </w:r>
      <w:r w:rsidR="00DF6FAD" w:rsidRPr="004633B1">
        <w:fldChar w:fldCharType="begin"/>
      </w:r>
      <w:r w:rsidR="00160CA6" w:rsidRPr="004633B1">
        <w:instrText xml:space="preserve"> SEQ форма \* ARABIC </w:instrText>
      </w:r>
      <w:r w:rsidR="00DF6FAD" w:rsidRPr="004633B1">
        <w:fldChar w:fldCharType="separate"/>
      </w:r>
      <w:r w:rsidR="008109D7" w:rsidRPr="004633B1">
        <w:rPr>
          <w:noProof/>
        </w:rPr>
        <w:t>3</w:t>
      </w:r>
      <w:r w:rsidR="00DF6FAD" w:rsidRPr="004633B1">
        <w:rPr>
          <w:noProof/>
        </w:rPr>
        <w:fldChar w:fldCharType="end"/>
      </w:r>
      <w:r w:rsidRPr="004633B1">
        <w:t>)</w:t>
      </w:r>
      <w:bookmarkEnd w:id="350"/>
      <w:bookmarkEnd w:id="351"/>
      <w:bookmarkEnd w:id="352"/>
      <w:bookmarkEnd w:id="353"/>
      <w:bookmarkEnd w:id="354"/>
      <w:bookmarkEnd w:id="355"/>
    </w:p>
    <w:p w:rsidR="00EC5F37" w:rsidRPr="004633B1" w:rsidRDefault="00EC5F37" w:rsidP="00610CEA">
      <w:pPr>
        <w:pStyle w:val="22"/>
        <w:tabs>
          <w:tab w:val="num" w:pos="1134"/>
        </w:tabs>
        <w:ind w:hanging="1276"/>
      </w:pPr>
      <w:bookmarkStart w:id="356" w:name="_Toc440900052"/>
      <w:bookmarkStart w:id="357" w:name="_Toc104797791"/>
      <w:r w:rsidRPr="004633B1">
        <w:t xml:space="preserve">Форма Технического предложения </w:t>
      </w:r>
      <w:r w:rsidR="00AD70BA" w:rsidRPr="004633B1">
        <w:t>на оказание услуг</w:t>
      </w:r>
      <w:bookmarkEnd w:id="356"/>
      <w:bookmarkEnd w:id="357"/>
    </w:p>
    <w:p w:rsidR="00EC5F37" w:rsidRPr="004633B1" w:rsidRDefault="00EC5F37">
      <w:pPr>
        <w:pBdr>
          <w:top w:val="single" w:sz="4" w:space="1" w:color="auto"/>
        </w:pBdr>
        <w:shd w:val="clear" w:color="auto" w:fill="FFFFFF"/>
        <w:ind w:right="21" w:firstLine="0"/>
        <w:jc w:val="center"/>
        <w:rPr>
          <w:b/>
          <w:spacing w:val="36"/>
        </w:rPr>
      </w:pPr>
      <w:r w:rsidRPr="004633B1">
        <w:rPr>
          <w:b/>
          <w:spacing w:val="36"/>
        </w:rPr>
        <w:t>начало формы</w:t>
      </w:r>
    </w:p>
    <w:p w:rsidR="00EC5F37" w:rsidRPr="004633B1" w:rsidRDefault="00EC5F37">
      <w:pPr>
        <w:spacing w:line="240" w:lineRule="auto"/>
        <w:ind w:firstLine="0"/>
        <w:jc w:val="left"/>
      </w:pPr>
    </w:p>
    <w:p w:rsidR="00EC5F37" w:rsidRPr="004633B1" w:rsidRDefault="00EC5F37">
      <w:pPr>
        <w:spacing w:line="240" w:lineRule="auto"/>
        <w:ind w:firstLine="0"/>
        <w:jc w:val="left"/>
      </w:pPr>
    </w:p>
    <w:p w:rsidR="00EC5F37" w:rsidRPr="004633B1" w:rsidRDefault="00EC5F37">
      <w:pPr>
        <w:spacing w:line="240" w:lineRule="auto"/>
        <w:ind w:firstLine="0"/>
        <w:jc w:val="left"/>
      </w:pPr>
      <w:r w:rsidRPr="004633B1">
        <w:t xml:space="preserve">Приложение </w:t>
      </w:r>
      <w:r w:rsidR="00F84B6C" w:rsidRPr="004633B1">
        <w:t>№ __</w:t>
      </w:r>
      <w:r w:rsidRPr="004633B1">
        <w:t xml:space="preserve"> к письму о подаче оферты</w:t>
      </w:r>
      <w:r w:rsidRPr="004633B1">
        <w:br/>
        <w:t>от «____»_____________ г. №__________</w:t>
      </w:r>
    </w:p>
    <w:p w:rsidR="00EC5F37" w:rsidRPr="004633B1" w:rsidRDefault="00EC5F37"/>
    <w:p w:rsidR="00EC5F37" w:rsidRPr="004633B1" w:rsidRDefault="00EC5F37">
      <w:pPr>
        <w:suppressAutoHyphens/>
        <w:spacing w:line="240" w:lineRule="auto"/>
        <w:ind w:firstLine="0"/>
        <w:jc w:val="center"/>
        <w:rPr>
          <w:b/>
          <w:sz w:val="32"/>
        </w:rPr>
      </w:pPr>
      <w:r w:rsidRPr="004633B1">
        <w:rPr>
          <w:b/>
          <w:sz w:val="32"/>
        </w:rPr>
        <w:t xml:space="preserve">Техническое предложение </w:t>
      </w:r>
      <w:r w:rsidR="00AD70BA" w:rsidRPr="004633B1">
        <w:rPr>
          <w:b/>
          <w:sz w:val="32"/>
        </w:rPr>
        <w:t>на оказание услуг</w:t>
      </w:r>
    </w:p>
    <w:p w:rsidR="00EC5F37" w:rsidRPr="004633B1" w:rsidRDefault="00EC5F37"/>
    <w:p w:rsidR="00EC5F37" w:rsidRPr="004633B1" w:rsidRDefault="00EC5F37">
      <w:pPr>
        <w:ind w:firstLine="0"/>
      </w:pPr>
      <w:r w:rsidRPr="004633B1">
        <w:t>Наименование и адрес Участника: _________________________________</w:t>
      </w:r>
    </w:p>
    <w:p w:rsidR="00EC5F37" w:rsidRPr="004633B1" w:rsidRDefault="00EC5F37"/>
    <w:p w:rsidR="00EC5F37" w:rsidRPr="004633B1" w:rsidRDefault="00EC5F37">
      <w:pPr>
        <w:spacing w:line="240" w:lineRule="auto"/>
        <w:rPr>
          <w:b/>
          <w:i/>
        </w:rPr>
      </w:pPr>
      <w:r w:rsidRPr="004633B1">
        <w:rPr>
          <w:b/>
          <w:i/>
        </w:rPr>
        <w:t xml:space="preserve">(Здесь </w:t>
      </w:r>
      <w:r w:rsidR="004944D6" w:rsidRPr="004633B1">
        <w:rPr>
          <w:b/>
          <w:i/>
        </w:rPr>
        <w:t>Участник</w:t>
      </w:r>
      <w:r w:rsidRPr="004633B1">
        <w:rPr>
          <w:b/>
          <w:i/>
        </w:rPr>
        <w:t xml:space="preserve"> в </w:t>
      </w:r>
      <w:r w:rsidR="00707920" w:rsidRPr="004633B1">
        <w:rPr>
          <w:b/>
          <w:i/>
        </w:rPr>
        <w:t xml:space="preserve">соответствии с Техническими требованиями, а также с учетом требований </w:t>
      </w:r>
      <w:r w:rsidRPr="004633B1">
        <w:rPr>
          <w:b/>
          <w:i/>
        </w:rPr>
        <w:t xml:space="preserve">разделов </w:t>
      </w:r>
      <w:r w:rsidR="00CC6EFF" w:rsidRPr="004633B1">
        <w:fldChar w:fldCharType="begin"/>
      </w:r>
      <w:r w:rsidR="00CC6EFF" w:rsidRPr="004633B1">
        <w:instrText xml:space="preserve"> REF _Ref55300680 \r \h  \* MERGEFORMAT </w:instrText>
      </w:r>
      <w:r w:rsidR="00CC6EFF" w:rsidRPr="004633B1">
        <w:fldChar w:fldCharType="separate"/>
      </w:r>
      <w:r w:rsidR="008109D7" w:rsidRPr="004633B1">
        <w:t>2</w:t>
      </w:r>
      <w:r w:rsidR="00CC6EFF" w:rsidRPr="004633B1">
        <w:fldChar w:fldCharType="end"/>
      </w:r>
      <w:r w:rsidR="00EC791F" w:rsidRPr="004633B1">
        <w:rPr>
          <w:b/>
          <w:i/>
        </w:rPr>
        <w:t xml:space="preserve"> </w:t>
      </w:r>
      <w:r w:rsidRPr="004633B1">
        <w:rPr>
          <w:b/>
          <w:i/>
        </w:rPr>
        <w:t>и</w:t>
      </w:r>
      <w:r w:rsidR="00EC791F" w:rsidRPr="004633B1">
        <w:rPr>
          <w:b/>
          <w:i/>
        </w:rPr>
        <w:t xml:space="preserve"> </w:t>
      </w:r>
      <w:r w:rsidR="00CC6EFF" w:rsidRPr="004633B1">
        <w:fldChar w:fldCharType="begin"/>
      </w:r>
      <w:r w:rsidR="00CC6EFF" w:rsidRPr="004633B1">
        <w:instrText xml:space="preserve"> REF _Ref56225120 \r \h  \* MERGEFORMAT </w:instrText>
      </w:r>
      <w:r w:rsidR="00CC6EFF" w:rsidRPr="004633B1">
        <w:fldChar w:fldCharType="separate"/>
      </w:r>
      <w:r w:rsidR="008109D7" w:rsidRPr="004633B1">
        <w:t>3</w:t>
      </w:r>
      <w:r w:rsidR="00CC6EFF" w:rsidRPr="004633B1">
        <w:fldChar w:fldCharType="end"/>
      </w:r>
      <w:r w:rsidR="00707920" w:rsidRPr="004633B1">
        <w:rPr>
          <w:b/>
          <w:i/>
        </w:rPr>
        <w:t xml:space="preserve"> </w:t>
      </w:r>
      <w:r w:rsidR="007D5EAD" w:rsidRPr="004633B1">
        <w:rPr>
          <w:b/>
          <w:i/>
        </w:rPr>
        <w:t>настоящей Документации о закупке</w:t>
      </w:r>
      <w:r w:rsidR="008B37B6" w:rsidRPr="004633B1">
        <w:t>,</w:t>
      </w:r>
      <w:r w:rsidR="007D5EAD" w:rsidRPr="004633B1">
        <w:t xml:space="preserve"> </w:t>
      </w:r>
      <w:r w:rsidR="00707920" w:rsidRPr="004633B1">
        <w:rPr>
          <w:b/>
          <w:i/>
        </w:rPr>
        <w:t>приводит свое техническое предложение</w:t>
      </w:r>
      <w:r w:rsidRPr="004633B1">
        <w:rPr>
          <w:b/>
          <w:i/>
        </w:rPr>
        <w:t>).</w:t>
      </w:r>
    </w:p>
    <w:p w:rsidR="00EC5F37" w:rsidRPr="004633B1" w:rsidRDefault="00EC5F37"/>
    <w:p w:rsidR="00EC5F37" w:rsidRPr="004633B1" w:rsidRDefault="00EC5F37">
      <w:pPr>
        <w:spacing w:line="240" w:lineRule="auto"/>
      </w:pPr>
      <w:r w:rsidRPr="004633B1">
        <w:t>____________________________________</w:t>
      </w:r>
    </w:p>
    <w:p w:rsidR="00EC5F37" w:rsidRPr="004633B1" w:rsidRDefault="00EC5F37">
      <w:pPr>
        <w:spacing w:line="240" w:lineRule="auto"/>
        <w:ind w:right="3684"/>
        <w:jc w:val="center"/>
        <w:rPr>
          <w:vertAlign w:val="superscript"/>
        </w:rPr>
      </w:pPr>
      <w:r w:rsidRPr="004633B1">
        <w:rPr>
          <w:vertAlign w:val="superscript"/>
        </w:rPr>
        <w:t>(подпись, М.П.)</w:t>
      </w:r>
    </w:p>
    <w:p w:rsidR="00EC5F37" w:rsidRPr="004633B1" w:rsidRDefault="00EC5F37">
      <w:pPr>
        <w:spacing w:line="240" w:lineRule="auto"/>
      </w:pPr>
      <w:r w:rsidRPr="004633B1">
        <w:t>____________________________________</w:t>
      </w:r>
    </w:p>
    <w:p w:rsidR="00EC5F37" w:rsidRPr="004633B1" w:rsidRDefault="00EC5F37">
      <w:pPr>
        <w:spacing w:line="240" w:lineRule="auto"/>
        <w:ind w:right="3684"/>
        <w:jc w:val="center"/>
        <w:rPr>
          <w:vertAlign w:val="superscript"/>
        </w:rPr>
      </w:pPr>
      <w:r w:rsidRPr="004633B1">
        <w:rPr>
          <w:vertAlign w:val="superscript"/>
        </w:rPr>
        <w:t>(фамилия, имя, отчество подписавшего, должность)</w:t>
      </w:r>
    </w:p>
    <w:p w:rsidR="00EC5F37" w:rsidRPr="004633B1" w:rsidRDefault="00EC5F37">
      <w:pPr>
        <w:keepNext/>
        <w:rPr>
          <w:b/>
        </w:rPr>
      </w:pPr>
    </w:p>
    <w:p w:rsidR="00EC5F37" w:rsidRPr="004633B1" w:rsidRDefault="00EC5F37">
      <w:pPr>
        <w:pBdr>
          <w:bottom w:val="single" w:sz="4" w:space="1" w:color="auto"/>
        </w:pBdr>
        <w:shd w:val="clear" w:color="auto" w:fill="FFFFFF"/>
        <w:ind w:right="21" w:firstLine="0"/>
        <w:jc w:val="center"/>
        <w:rPr>
          <w:b/>
          <w:spacing w:val="36"/>
        </w:rPr>
      </w:pPr>
      <w:r w:rsidRPr="004633B1">
        <w:rPr>
          <w:b/>
          <w:spacing w:val="36"/>
        </w:rPr>
        <w:t>конец формы</w:t>
      </w:r>
    </w:p>
    <w:p w:rsidR="00EC5F37" w:rsidRPr="004633B1" w:rsidRDefault="00EC5F37">
      <w:pPr>
        <w:keepNext/>
        <w:rPr>
          <w:b/>
        </w:rPr>
      </w:pPr>
    </w:p>
    <w:p w:rsidR="00EC5F37" w:rsidRPr="004633B1" w:rsidRDefault="00EC5F37" w:rsidP="00610CEA">
      <w:pPr>
        <w:pStyle w:val="22"/>
        <w:pageBreakBefore/>
        <w:tabs>
          <w:tab w:val="num" w:pos="1134"/>
        </w:tabs>
        <w:ind w:hanging="1276"/>
      </w:pPr>
      <w:bookmarkStart w:id="358" w:name="_Toc440900053"/>
      <w:bookmarkStart w:id="359" w:name="_Toc104797792"/>
      <w:r w:rsidRPr="004633B1">
        <w:lastRenderedPageBreak/>
        <w:t>Инструкции по заполнению</w:t>
      </w:r>
      <w:bookmarkEnd w:id="358"/>
      <w:bookmarkEnd w:id="359"/>
    </w:p>
    <w:p w:rsidR="00EC5F37" w:rsidRPr="004633B1" w:rsidRDefault="004944D6">
      <w:pPr>
        <w:pStyle w:val="a4"/>
      </w:pPr>
      <w:r w:rsidRPr="004633B1">
        <w:t>Участник</w:t>
      </w:r>
      <w:r w:rsidR="00EC5F37" w:rsidRPr="004633B1">
        <w:t xml:space="preserve"> приводит номер и дату письма о подаче оферты, приложением к которому является данное техническое предложение.</w:t>
      </w:r>
    </w:p>
    <w:p w:rsidR="00EC5F37" w:rsidRPr="004633B1" w:rsidRDefault="004944D6">
      <w:pPr>
        <w:pStyle w:val="a4"/>
      </w:pPr>
      <w:r w:rsidRPr="004633B1">
        <w:t>Участник</w:t>
      </w:r>
      <w:r w:rsidR="00EC5F37" w:rsidRPr="004633B1">
        <w:t xml:space="preserve"> указывает свое фирменное наименование (в т.ч. организационно-правовую форму) и свой адрес.</w:t>
      </w:r>
    </w:p>
    <w:p w:rsidR="00EC5F37" w:rsidRPr="004633B1" w:rsidRDefault="00EC5F37" w:rsidP="00D315B8">
      <w:pPr>
        <w:pStyle w:val="a4"/>
      </w:pPr>
      <w:r w:rsidRPr="004633B1">
        <w:t xml:space="preserve">В техническом предложении описываются все позиции </w:t>
      </w:r>
      <w:r w:rsidR="00D315B8" w:rsidRPr="004633B1">
        <w:t>Технических требований (</w:t>
      </w:r>
      <w:r w:rsidR="00CC6EFF" w:rsidRPr="004633B1">
        <w:fldChar w:fldCharType="begin"/>
      </w:r>
      <w:r w:rsidR="00CC6EFF" w:rsidRPr="004633B1">
        <w:instrText xml:space="preserve"> REF _Ref384123555 \h  \* MERGEFORMAT </w:instrText>
      </w:r>
      <w:r w:rsidR="00CC6EFF" w:rsidRPr="004633B1">
        <w:fldChar w:fldCharType="separate"/>
      </w:r>
      <w:r w:rsidR="008109D7" w:rsidRPr="004633B1">
        <w:t>Приложение № 1 - Технические требования</w:t>
      </w:r>
      <w:r w:rsidR="00CC6EFF" w:rsidRPr="004633B1">
        <w:fldChar w:fldCharType="end"/>
      </w:r>
      <w:r w:rsidR="00D315B8" w:rsidRPr="004633B1">
        <w:t xml:space="preserve">) </w:t>
      </w:r>
      <w:r w:rsidR="002E77E8" w:rsidRPr="004633B1">
        <w:t>(</w:t>
      </w:r>
      <w:r w:rsidRPr="004633B1">
        <w:t>с учетом условий Договора (</w:t>
      </w:r>
      <w:r w:rsidR="00CC6EFF" w:rsidRPr="004633B1">
        <w:fldChar w:fldCharType="begin"/>
      </w:r>
      <w:r w:rsidR="00CC6EFF" w:rsidRPr="004633B1">
        <w:instrText xml:space="preserve"> REF _Ref324342543 \h  \* MERGEFORMAT </w:instrText>
      </w:r>
      <w:r w:rsidR="00CC6EFF" w:rsidRPr="004633B1">
        <w:fldChar w:fldCharType="separate"/>
      </w:r>
      <w:r w:rsidR="008109D7" w:rsidRPr="004633B1">
        <w:t>Приложение № 2 - Проект Договора</w:t>
      </w:r>
      <w:r w:rsidR="00CC6EFF" w:rsidRPr="004633B1">
        <w:fldChar w:fldCharType="end"/>
      </w:r>
      <w:r w:rsidRPr="004633B1">
        <w:t>)</w:t>
      </w:r>
      <w:r w:rsidR="0089154C" w:rsidRPr="004633B1">
        <w:t>)</w:t>
      </w:r>
      <w:r w:rsidRPr="004633B1">
        <w:t xml:space="preserve">. </w:t>
      </w:r>
    </w:p>
    <w:p w:rsidR="00EC5F37" w:rsidRPr="004633B1" w:rsidRDefault="00EC5F37">
      <w:pPr>
        <w:rPr>
          <w:snapToGrid/>
        </w:rPr>
      </w:pPr>
    </w:p>
    <w:p w:rsidR="00EC5F37" w:rsidRPr="004633B1" w:rsidRDefault="00EC5F37" w:rsidP="0002227C">
      <w:pPr>
        <w:pStyle w:val="2"/>
        <w:pageBreakBefore/>
        <w:spacing w:after="240"/>
      </w:pPr>
      <w:bookmarkStart w:id="360" w:name="_Ref86826666"/>
      <w:bookmarkStart w:id="361" w:name="_Toc90385112"/>
      <w:bookmarkStart w:id="362" w:name="_Toc440900054"/>
      <w:bookmarkStart w:id="363" w:name="_Toc104797793"/>
      <w:r w:rsidRPr="004633B1">
        <w:lastRenderedPageBreak/>
        <w:t xml:space="preserve">График </w:t>
      </w:r>
      <w:r w:rsidR="00AD70BA" w:rsidRPr="004633B1">
        <w:t>оказания услуг</w:t>
      </w:r>
      <w:r w:rsidRPr="004633B1">
        <w:t xml:space="preserve"> (форма </w:t>
      </w:r>
      <w:r w:rsidR="00DF6FAD" w:rsidRPr="004633B1">
        <w:fldChar w:fldCharType="begin"/>
      </w:r>
      <w:r w:rsidR="00160CA6" w:rsidRPr="004633B1">
        <w:instrText xml:space="preserve"> SEQ форма \* ARABIC </w:instrText>
      </w:r>
      <w:r w:rsidR="00DF6FAD" w:rsidRPr="004633B1">
        <w:fldChar w:fldCharType="separate"/>
      </w:r>
      <w:r w:rsidR="008109D7" w:rsidRPr="004633B1">
        <w:rPr>
          <w:noProof/>
        </w:rPr>
        <w:t>4</w:t>
      </w:r>
      <w:r w:rsidR="00DF6FAD" w:rsidRPr="004633B1">
        <w:rPr>
          <w:noProof/>
        </w:rPr>
        <w:fldChar w:fldCharType="end"/>
      </w:r>
      <w:r w:rsidRPr="004633B1">
        <w:t>)</w:t>
      </w:r>
      <w:bookmarkEnd w:id="360"/>
      <w:bookmarkEnd w:id="361"/>
      <w:bookmarkEnd w:id="362"/>
      <w:bookmarkEnd w:id="363"/>
    </w:p>
    <w:p w:rsidR="00EC5F37" w:rsidRPr="004633B1" w:rsidRDefault="00EC5F37" w:rsidP="00C046A8">
      <w:pPr>
        <w:pStyle w:val="22"/>
        <w:tabs>
          <w:tab w:val="num" w:pos="1134"/>
        </w:tabs>
        <w:ind w:hanging="1276"/>
      </w:pPr>
      <w:bookmarkStart w:id="364" w:name="_Toc90385113"/>
      <w:bookmarkStart w:id="365" w:name="_Toc440900055"/>
      <w:bookmarkStart w:id="366" w:name="_Toc104797794"/>
      <w:r w:rsidRPr="004633B1">
        <w:t xml:space="preserve">Форма Графика </w:t>
      </w:r>
      <w:bookmarkEnd w:id="364"/>
      <w:r w:rsidR="00AD70BA" w:rsidRPr="004633B1">
        <w:t>оказания услуг</w:t>
      </w:r>
      <w:bookmarkEnd w:id="365"/>
      <w:bookmarkEnd w:id="366"/>
    </w:p>
    <w:p w:rsidR="00EC5F37" w:rsidRPr="004633B1" w:rsidRDefault="00EC5F37">
      <w:pPr>
        <w:pBdr>
          <w:top w:val="single" w:sz="4" w:space="1" w:color="auto"/>
        </w:pBdr>
        <w:shd w:val="clear" w:color="auto" w:fill="FFFFFF"/>
        <w:ind w:right="21" w:firstLine="0"/>
        <w:jc w:val="center"/>
        <w:rPr>
          <w:b/>
          <w:spacing w:val="36"/>
        </w:rPr>
      </w:pPr>
      <w:r w:rsidRPr="004633B1">
        <w:rPr>
          <w:b/>
          <w:spacing w:val="36"/>
        </w:rPr>
        <w:t>начало формы</w:t>
      </w:r>
    </w:p>
    <w:p w:rsidR="00EC5F37" w:rsidRPr="004633B1" w:rsidRDefault="00EC5F37">
      <w:pPr>
        <w:spacing w:line="240" w:lineRule="auto"/>
        <w:ind w:firstLine="0"/>
        <w:jc w:val="left"/>
      </w:pPr>
    </w:p>
    <w:p w:rsidR="00EC5F37" w:rsidRPr="004633B1" w:rsidRDefault="00F84B6C">
      <w:pPr>
        <w:spacing w:line="240" w:lineRule="auto"/>
        <w:ind w:firstLine="0"/>
        <w:jc w:val="left"/>
      </w:pPr>
      <w:r w:rsidRPr="004633B1">
        <w:t>Приложение № __</w:t>
      </w:r>
      <w:r w:rsidR="00EC5F37" w:rsidRPr="004633B1">
        <w:t xml:space="preserve"> к письму о подаче оферты</w:t>
      </w:r>
      <w:r w:rsidR="00EC5F37" w:rsidRPr="004633B1">
        <w:br/>
        <w:t>от «____»_____________ г. №__________</w:t>
      </w:r>
    </w:p>
    <w:p w:rsidR="00EC5F37" w:rsidRPr="004633B1" w:rsidRDefault="00EC5F37">
      <w:pPr>
        <w:ind w:firstLine="0"/>
      </w:pPr>
    </w:p>
    <w:p w:rsidR="00EC5F37" w:rsidRPr="004633B1" w:rsidRDefault="00EC5F37">
      <w:pPr>
        <w:suppressAutoHyphens/>
        <w:spacing w:line="240" w:lineRule="auto"/>
        <w:ind w:firstLine="0"/>
        <w:jc w:val="center"/>
        <w:rPr>
          <w:b/>
          <w:sz w:val="32"/>
        </w:rPr>
      </w:pPr>
      <w:r w:rsidRPr="004633B1">
        <w:rPr>
          <w:b/>
          <w:sz w:val="32"/>
        </w:rPr>
        <w:t xml:space="preserve">График </w:t>
      </w:r>
      <w:r w:rsidR="00AD70BA" w:rsidRPr="004633B1">
        <w:rPr>
          <w:b/>
          <w:sz w:val="32"/>
        </w:rPr>
        <w:t>оказания услуг</w:t>
      </w:r>
    </w:p>
    <w:p w:rsidR="00EC5F37" w:rsidRPr="004633B1" w:rsidRDefault="00EC5F37">
      <w:pPr>
        <w:ind w:firstLine="0"/>
      </w:pPr>
    </w:p>
    <w:p w:rsidR="00EC5F37" w:rsidRPr="004633B1" w:rsidRDefault="00EC5F37">
      <w:pPr>
        <w:ind w:firstLine="0"/>
      </w:pPr>
      <w:r w:rsidRPr="004633B1">
        <w:t>Наименование и адрес Участника: _________________________________</w:t>
      </w:r>
    </w:p>
    <w:p w:rsidR="00EC5F37" w:rsidRPr="004633B1" w:rsidRDefault="00EC5F37">
      <w:pPr>
        <w:ind w:firstLine="0"/>
      </w:pPr>
      <w:r w:rsidRPr="004633B1">
        <w:t xml:space="preserve">Начало </w:t>
      </w:r>
      <w:r w:rsidR="001B5DBF" w:rsidRPr="004633B1">
        <w:t>оказания услуг</w:t>
      </w:r>
      <w:r w:rsidRPr="004633B1">
        <w:t>: «___»____________________года.</w:t>
      </w:r>
    </w:p>
    <w:p w:rsidR="00EC5F37" w:rsidRPr="004633B1" w:rsidRDefault="00EC5F37">
      <w:pPr>
        <w:ind w:firstLine="0"/>
      </w:pPr>
      <w:r w:rsidRPr="004633B1">
        <w:t xml:space="preserve">Окончание </w:t>
      </w:r>
      <w:r w:rsidR="001B5DBF" w:rsidRPr="004633B1">
        <w:t>оказания услуг</w:t>
      </w:r>
      <w:r w:rsidRPr="004633B1">
        <w:t>: «___»____________________года.</w:t>
      </w:r>
    </w:p>
    <w:p w:rsidR="00EC5F37" w:rsidRPr="004633B1" w:rsidRDefault="00EC5F37"/>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3"/>
        <w:gridCol w:w="2872"/>
        <w:gridCol w:w="2187"/>
        <w:gridCol w:w="2190"/>
        <w:gridCol w:w="2126"/>
      </w:tblGrid>
      <w:tr w:rsidR="00C1449D" w:rsidRPr="004633B1" w:rsidTr="00FA30ED">
        <w:trPr>
          <w:trHeight w:val="1260"/>
        </w:trPr>
        <w:tc>
          <w:tcPr>
            <w:tcW w:w="823" w:type="dxa"/>
            <w:vAlign w:val="center"/>
          </w:tcPr>
          <w:p w:rsidR="00C1449D" w:rsidRPr="004633B1" w:rsidRDefault="00C1449D" w:rsidP="00124F87">
            <w:pPr>
              <w:spacing w:line="240" w:lineRule="auto"/>
              <w:ind w:firstLine="0"/>
              <w:jc w:val="center"/>
              <w:rPr>
                <w:b/>
                <w:sz w:val="24"/>
                <w:szCs w:val="24"/>
              </w:rPr>
            </w:pPr>
            <w:r w:rsidRPr="004633B1">
              <w:rPr>
                <w:b/>
                <w:sz w:val="24"/>
                <w:szCs w:val="24"/>
              </w:rPr>
              <w:t>№ п/п</w:t>
            </w:r>
          </w:p>
        </w:tc>
        <w:tc>
          <w:tcPr>
            <w:tcW w:w="2872" w:type="dxa"/>
            <w:vAlign w:val="center"/>
          </w:tcPr>
          <w:p w:rsidR="00C1449D" w:rsidRPr="004633B1" w:rsidRDefault="00C1449D" w:rsidP="00124F87">
            <w:pPr>
              <w:spacing w:line="240" w:lineRule="auto"/>
              <w:ind w:firstLine="0"/>
              <w:jc w:val="center"/>
              <w:rPr>
                <w:b/>
                <w:sz w:val="24"/>
                <w:szCs w:val="24"/>
              </w:rPr>
            </w:pPr>
            <w:r w:rsidRPr="004633B1">
              <w:rPr>
                <w:b/>
                <w:sz w:val="24"/>
                <w:szCs w:val="24"/>
              </w:rPr>
              <w:t>Наименование этапа</w:t>
            </w:r>
          </w:p>
          <w:p w:rsidR="00C1449D" w:rsidRPr="004633B1" w:rsidRDefault="00C1449D" w:rsidP="00124F87">
            <w:pPr>
              <w:spacing w:line="240" w:lineRule="auto"/>
              <w:ind w:firstLine="0"/>
              <w:jc w:val="center"/>
              <w:rPr>
                <w:b/>
                <w:sz w:val="24"/>
                <w:szCs w:val="24"/>
              </w:rPr>
            </w:pPr>
          </w:p>
        </w:tc>
        <w:tc>
          <w:tcPr>
            <w:tcW w:w="2187" w:type="dxa"/>
            <w:vAlign w:val="center"/>
          </w:tcPr>
          <w:p w:rsidR="00C1449D" w:rsidRPr="004633B1" w:rsidRDefault="00C1449D" w:rsidP="00124F87">
            <w:pPr>
              <w:spacing w:line="240" w:lineRule="auto"/>
              <w:ind w:firstLine="0"/>
              <w:jc w:val="center"/>
              <w:rPr>
                <w:b/>
                <w:sz w:val="24"/>
                <w:szCs w:val="24"/>
              </w:rPr>
            </w:pPr>
            <w:r w:rsidRPr="004633B1">
              <w:rPr>
                <w:b/>
                <w:sz w:val="24"/>
                <w:szCs w:val="24"/>
              </w:rPr>
              <w:t>Дата начала выполнения этапа</w:t>
            </w:r>
          </w:p>
        </w:tc>
        <w:tc>
          <w:tcPr>
            <w:tcW w:w="2190" w:type="dxa"/>
            <w:vAlign w:val="center"/>
          </w:tcPr>
          <w:p w:rsidR="00C1449D" w:rsidRPr="004633B1" w:rsidRDefault="00C1449D" w:rsidP="00124F87">
            <w:pPr>
              <w:spacing w:line="240" w:lineRule="auto"/>
              <w:ind w:firstLine="0"/>
              <w:jc w:val="center"/>
              <w:rPr>
                <w:b/>
                <w:sz w:val="24"/>
                <w:szCs w:val="24"/>
              </w:rPr>
            </w:pPr>
            <w:r w:rsidRPr="004633B1">
              <w:rPr>
                <w:b/>
                <w:sz w:val="24"/>
                <w:szCs w:val="24"/>
              </w:rPr>
              <w:t>Дата окончания выполнения этапа</w:t>
            </w:r>
          </w:p>
        </w:tc>
        <w:tc>
          <w:tcPr>
            <w:tcW w:w="2126" w:type="dxa"/>
            <w:vAlign w:val="center"/>
          </w:tcPr>
          <w:p w:rsidR="00C1449D" w:rsidRPr="004633B1" w:rsidRDefault="00C1449D" w:rsidP="00C1449D">
            <w:pPr>
              <w:spacing w:line="240" w:lineRule="auto"/>
              <w:ind w:firstLine="0"/>
              <w:jc w:val="center"/>
              <w:rPr>
                <w:b/>
                <w:sz w:val="24"/>
                <w:szCs w:val="24"/>
              </w:rPr>
            </w:pPr>
            <w:r w:rsidRPr="004633B1">
              <w:rPr>
                <w:b/>
                <w:sz w:val="24"/>
                <w:szCs w:val="24"/>
              </w:rPr>
              <w:t>Цена</w:t>
            </w:r>
          </w:p>
          <w:p w:rsidR="00C1449D" w:rsidRPr="004633B1" w:rsidRDefault="00C1449D" w:rsidP="00C1449D">
            <w:pPr>
              <w:spacing w:line="240" w:lineRule="auto"/>
              <w:ind w:firstLine="0"/>
              <w:jc w:val="center"/>
              <w:rPr>
                <w:b/>
                <w:sz w:val="24"/>
                <w:szCs w:val="24"/>
              </w:rPr>
            </w:pPr>
            <w:r w:rsidRPr="004633B1">
              <w:rPr>
                <w:b/>
                <w:sz w:val="24"/>
                <w:szCs w:val="24"/>
              </w:rPr>
              <w:t>(в т.ч. НДС),</w:t>
            </w:r>
          </w:p>
          <w:p w:rsidR="00C1449D" w:rsidRPr="004633B1" w:rsidRDefault="00C1449D" w:rsidP="00C1449D">
            <w:pPr>
              <w:spacing w:line="240" w:lineRule="auto"/>
              <w:ind w:firstLine="0"/>
              <w:jc w:val="center"/>
              <w:rPr>
                <w:b/>
                <w:sz w:val="24"/>
                <w:szCs w:val="24"/>
              </w:rPr>
            </w:pPr>
            <w:r w:rsidRPr="004633B1">
              <w:rPr>
                <w:b/>
                <w:sz w:val="24"/>
                <w:szCs w:val="24"/>
              </w:rPr>
              <w:t>руб.</w:t>
            </w:r>
          </w:p>
        </w:tc>
      </w:tr>
      <w:tr w:rsidR="00C1449D" w:rsidRPr="004633B1" w:rsidTr="00FA30ED">
        <w:trPr>
          <w:trHeight w:val="322"/>
        </w:trPr>
        <w:tc>
          <w:tcPr>
            <w:tcW w:w="823" w:type="dxa"/>
          </w:tcPr>
          <w:p w:rsidR="00C1449D" w:rsidRPr="004633B1" w:rsidRDefault="00C1449D" w:rsidP="00124F87">
            <w:pPr>
              <w:spacing w:line="240" w:lineRule="auto"/>
              <w:ind w:firstLine="0"/>
              <w:jc w:val="center"/>
              <w:rPr>
                <w:sz w:val="24"/>
                <w:szCs w:val="24"/>
              </w:rPr>
            </w:pPr>
            <w:r w:rsidRPr="004633B1">
              <w:rPr>
                <w:sz w:val="24"/>
                <w:szCs w:val="24"/>
              </w:rPr>
              <w:t>1</w:t>
            </w:r>
          </w:p>
        </w:tc>
        <w:tc>
          <w:tcPr>
            <w:tcW w:w="2872" w:type="dxa"/>
          </w:tcPr>
          <w:p w:rsidR="00C1449D" w:rsidRPr="004633B1" w:rsidRDefault="00C1449D" w:rsidP="00124F87">
            <w:pPr>
              <w:spacing w:line="240" w:lineRule="auto"/>
              <w:ind w:firstLine="0"/>
              <w:jc w:val="center"/>
              <w:rPr>
                <w:sz w:val="24"/>
                <w:szCs w:val="24"/>
              </w:rPr>
            </w:pPr>
            <w:r w:rsidRPr="004633B1">
              <w:rPr>
                <w:sz w:val="24"/>
                <w:szCs w:val="24"/>
              </w:rPr>
              <w:t>2</w:t>
            </w:r>
          </w:p>
        </w:tc>
        <w:tc>
          <w:tcPr>
            <w:tcW w:w="2187" w:type="dxa"/>
          </w:tcPr>
          <w:p w:rsidR="00C1449D" w:rsidRPr="004633B1" w:rsidRDefault="00C1449D" w:rsidP="00124F87">
            <w:pPr>
              <w:spacing w:line="240" w:lineRule="auto"/>
              <w:ind w:firstLine="0"/>
              <w:jc w:val="center"/>
              <w:rPr>
                <w:sz w:val="24"/>
                <w:szCs w:val="24"/>
              </w:rPr>
            </w:pPr>
            <w:r w:rsidRPr="004633B1">
              <w:rPr>
                <w:sz w:val="24"/>
                <w:szCs w:val="24"/>
              </w:rPr>
              <w:t>3</w:t>
            </w:r>
          </w:p>
        </w:tc>
        <w:tc>
          <w:tcPr>
            <w:tcW w:w="2190" w:type="dxa"/>
          </w:tcPr>
          <w:p w:rsidR="00C1449D" w:rsidRPr="004633B1" w:rsidRDefault="00C1449D" w:rsidP="00124F87">
            <w:pPr>
              <w:spacing w:line="240" w:lineRule="auto"/>
              <w:ind w:firstLine="0"/>
              <w:jc w:val="center"/>
              <w:rPr>
                <w:sz w:val="24"/>
                <w:szCs w:val="24"/>
              </w:rPr>
            </w:pPr>
            <w:r w:rsidRPr="004633B1">
              <w:rPr>
                <w:sz w:val="24"/>
                <w:szCs w:val="24"/>
              </w:rPr>
              <w:t>4</w:t>
            </w:r>
          </w:p>
        </w:tc>
        <w:tc>
          <w:tcPr>
            <w:tcW w:w="2126" w:type="dxa"/>
          </w:tcPr>
          <w:p w:rsidR="00C1449D" w:rsidRPr="004633B1" w:rsidRDefault="00C1449D" w:rsidP="00C1449D">
            <w:pPr>
              <w:spacing w:line="240" w:lineRule="auto"/>
              <w:ind w:firstLine="0"/>
              <w:jc w:val="center"/>
              <w:rPr>
                <w:sz w:val="24"/>
                <w:szCs w:val="24"/>
              </w:rPr>
            </w:pPr>
            <w:r w:rsidRPr="004633B1">
              <w:rPr>
                <w:sz w:val="24"/>
                <w:szCs w:val="24"/>
              </w:rPr>
              <w:t>5</w:t>
            </w:r>
          </w:p>
        </w:tc>
      </w:tr>
      <w:tr w:rsidR="00C1449D" w:rsidRPr="004633B1" w:rsidTr="00FA30ED">
        <w:tblPrEx>
          <w:tblBorders>
            <w:bottom w:val="single" w:sz="4" w:space="0" w:color="auto"/>
          </w:tblBorders>
        </w:tblPrEx>
        <w:trPr>
          <w:cantSplit/>
          <w:trHeight w:val="550"/>
        </w:trPr>
        <w:tc>
          <w:tcPr>
            <w:tcW w:w="823" w:type="dxa"/>
          </w:tcPr>
          <w:p w:rsidR="00C1449D" w:rsidRPr="004633B1" w:rsidRDefault="00C1449D" w:rsidP="00124F87">
            <w:pPr>
              <w:numPr>
                <w:ilvl w:val="0"/>
                <w:numId w:val="36"/>
              </w:numPr>
              <w:ind w:left="0" w:firstLine="0"/>
              <w:jc w:val="center"/>
              <w:rPr>
                <w:sz w:val="24"/>
                <w:szCs w:val="24"/>
              </w:rPr>
            </w:pPr>
          </w:p>
        </w:tc>
        <w:tc>
          <w:tcPr>
            <w:tcW w:w="2872" w:type="dxa"/>
          </w:tcPr>
          <w:p w:rsidR="00C1449D" w:rsidRPr="004633B1" w:rsidRDefault="00C1449D" w:rsidP="00124F87">
            <w:pPr>
              <w:widowControl w:val="0"/>
              <w:spacing w:line="240" w:lineRule="auto"/>
              <w:ind w:firstLine="0"/>
              <w:rPr>
                <w:sz w:val="24"/>
                <w:szCs w:val="24"/>
              </w:rPr>
            </w:pPr>
            <w:r w:rsidRPr="004633B1">
              <w:rPr>
                <w:sz w:val="24"/>
                <w:szCs w:val="24"/>
              </w:rPr>
              <w:t>Первый этап:</w:t>
            </w:r>
          </w:p>
        </w:tc>
        <w:tc>
          <w:tcPr>
            <w:tcW w:w="2187" w:type="dxa"/>
          </w:tcPr>
          <w:p w:rsidR="00C1449D" w:rsidRPr="004633B1" w:rsidRDefault="00C1449D" w:rsidP="00124F87">
            <w:pPr>
              <w:spacing w:line="240" w:lineRule="auto"/>
              <w:ind w:firstLine="0"/>
              <w:jc w:val="center"/>
              <w:rPr>
                <w:sz w:val="24"/>
                <w:szCs w:val="24"/>
              </w:rPr>
            </w:pPr>
          </w:p>
        </w:tc>
        <w:tc>
          <w:tcPr>
            <w:tcW w:w="2190" w:type="dxa"/>
          </w:tcPr>
          <w:p w:rsidR="00C1449D" w:rsidRPr="004633B1" w:rsidRDefault="00C1449D" w:rsidP="00124F87">
            <w:pPr>
              <w:spacing w:line="240" w:lineRule="auto"/>
              <w:ind w:firstLine="0"/>
              <w:jc w:val="center"/>
              <w:rPr>
                <w:sz w:val="24"/>
                <w:szCs w:val="24"/>
              </w:rPr>
            </w:pPr>
          </w:p>
        </w:tc>
        <w:tc>
          <w:tcPr>
            <w:tcW w:w="2126" w:type="dxa"/>
          </w:tcPr>
          <w:p w:rsidR="00C1449D" w:rsidRPr="004633B1" w:rsidRDefault="00C1449D" w:rsidP="008D08CC">
            <w:pPr>
              <w:spacing w:line="240" w:lineRule="auto"/>
              <w:ind w:firstLine="0"/>
              <w:jc w:val="center"/>
              <w:rPr>
                <w:sz w:val="20"/>
              </w:rPr>
            </w:pPr>
          </w:p>
        </w:tc>
      </w:tr>
      <w:tr w:rsidR="00C1449D" w:rsidRPr="004633B1" w:rsidTr="00FA30ED">
        <w:tblPrEx>
          <w:tblBorders>
            <w:bottom w:val="single" w:sz="4" w:space="0" w:color="auto"/>
          </w:tblBorders>
        </w:tblPrEx>
        <w:trPr>
          <w:cantSplit/>
          <w:trHeight w:val="320"/>
        </w:trPr>
        <w:tc>
          <w:tcPr>
            <w:tcW w:w="823" w:type="dxa"/>
          </w:tcPr>
          <w:p w:rsidR="00C1449D" w:rsidRPr="004633B1" w:rsidRDefault="00C1449D" w:rsidP="00124F87">
            <w:pPr>
              <w:numPr>
                <w:ilvl w:val="0"/>
                <w:numId w:val="36"/>
              </w:numPr>
              <w:ind w:left="0" w:firstLine="0"/>
              <w:jc w:val="center"/>
              <w:rPr>
                <w:sz w:val="24"/>
                <w:szCs w:val="24"/>
              </w:rPr>
            </w:pPr>
          </w:p>
        </w:tc>
        <w:tc>
          <w:tcPr>
            <w:tcW w:w="2872" w:type="dxa"/>
          </w:tcPr>
          <w:p w:rsidR="00C1449D" w:rsidRPr="004633B1" w:rsidRDefault="00C1449D" w:rsidP="00124F87">
            <w:pPr>
              <w:spacing w:line="240" w:lineRule="auto"/>
              <w:ind w:firstLine="0"/>
              <w:rPr>
                <w:sz w:val="24"/>
                <w:szCs w:val="24"/>
              </w:rPr>
            </w:pPr>
            <w:r w:rsidRPr="004633B1">
              <w:rPr>
                <w:sz w:val="24"/>
                <w:szCs w:val="24"/>
              </w:rPr>
              <w:t>Второй этап:</w:t>
            </w:r>
          </w:p>
        </w:tc>
        <w:tc>
          <w:tcPr>
            <w:tcW w:w="2187" w:type="dxa"/>
          </w:tcPr>
          <w:p w:rsidR="00C1449D" w:rsidRPr="004633B1" w:rsidRDefault="00C1449D" w:rsidP="00124F87">
            <w:pPr>
              <w:spacing w:line="240" w:lineRule="auto"/>
              <w:ind w:firstLine="0"/>
              <w:jc w:val="center"/>
              <w:rPr>
                <w:sz w:val="24"/>
                <w:szCs w:val="24"/>
              </w:rPr>
            </w:pPr>
          </w:p>
        </w:tc>
        <w:tc>
          <w:tcPr>
            <w:tcW w:w="2190" w:type="dxa"/>
          </w:tcPr>
          <w:p w:rsidR="00C1449D" w:rsidRPr="004633B1" w:rsidRDefault="00C1449D" w:rsidP="00124F87">
            <w:pPr>
              <w:spacing w:line="240" w:lineRule="auto"/>
              <w:ind w:firstLine="0"/>
              <w:jc w:val="center"/>
              <w:rPr>
                <w:sz w:val="24"/>
                <w:szCs w:val="24"/>
              </w:rPr>
            </w:pPr>
          </w:p>
        </w:tc>
        <w:tc>
          <w:tcPr>
            <w:tcW w:w="2126" w:type="dxa"/>
          </w:tcPr>
          <w:p w:rsidR="00C1449D" w:rsidRPr="004633B1" w:rsidRDefault="00C1449D" w:rsidP="008D08CC">
            <w:pPr>
              <w:spacing w:line="240" w:lineRule="auto"/>
              <w:ind w:firstLine="0"/>
              <w:jc w:val="center"/>
              <w:rPr>
                <w:sz w:val="20"/>
              </w:rPr>
            </w:pPr>
          </w:p>
        </w:tc>
      </w:tr>
      <w:tr w:rsidR="0066489C" w:rsidRPr="004633B1" w:rsidTr="00FA30ED">
        <w:tblPrEx>
          <w:tblBorders>
            <w:bottom w:val="single" w:sz="4" w:space="0" w:color="auto"/>
          </w:tblBorders>
        </w:tblPrEx>
        <w:trPr>
          <w:cantSplit/>
          <w:trHeight w:val="320"/>
        </w:trPr>
        <w:tc>
          <w:tcPr>
            <w:tcW w:w="823" w:type="dxa"/>
          </w:tcPr>
          <w:p w:rsidR="0066489C" w:rsidRPr="004633B1" w:rsidRDefault="0066489C" w:rsidP="00124F87">
            <w:pPr>
              <w:numPr>
                <w:ilvl w:val="0"/>
                <w:numId w:val="36"/>
              </w:numPr>
              <w:ind w:left="0" w:firstLine="0"/>
              <w:jc w:val="center"/>
              <w:rPr>
                <w:sz w:val="24"/>
                <w:szCs w:val="24"/>
              </w:rPr>
            </w:pPr>
          </w:p>
        </w:tc>
        <w:tc>
          <w:tcPr>
            <w:tcW w:w="2872" w:type="dxa"/>
          </w:tcPr>
          <w:p w:rsidR="0066489C" w:rsidRPr="004633B1" w:rsidRDefault="0066489C" w:rsidP="00124F87">
            <w:pPr>
              <w:spacing w:line="240" w:lineRule="auto"/>
              <w:ind w:firstLine="0"/>
              <w:rPr>
                <w:sz w:val="24"/>
                <w:szCs w:val="24"/>
              </w:rPr>
            </w:pPr>
            <w:r w:rsidRPr="004633B1">
              <w:rPr>
                <w:sz w:val="24"/>
                <w:szCs w:val="24"/>
              </w:rPr>
              <w:t>Третий этап:</w:t>
            </w:r>
          </w:p>
        </w:tc>
        <w:tc>
          <w:tcPr>
            <w:tcW w:w="2187" w:type="dxa"/>
          </w:tcPr>
          <w:p w:rsidR="0066489C" w:rsidRPr="004633B1" w:rsidRDefault="0066489C" w:rsidP="00124F87">
            <w:pPr>
              <w:spacing w:line="240" w:lineRule="auto"/>
              <w:ind w:firstLine="0"/>
              <w:jc w:val="center"/>
              <w:rPr>
                <w:sz w:val="24"/>
                <w:szCs w:val="24"/>
              </w:rPr>
            </w:pPr>
          </w:p>
        </w:tc>
        <w:tc>
          <w:tcPr>
            <w:tcW w:w="2190" w:type="dxa"/>
          </w:tcPr>
          <w:p w:rsidR="0066489C" w:rsidRPr="004633B1" w:rsidRDefault="0066489C" w:rsidP="00124F87">
            <w:pPr>
              <w:spacing w:line="240" w:lineRule="auto"/>
              <w:ind w:firstLine="0"/>
              <w:jc w:val="center"/>
              <w:rPr>
                <w:sz w:val="24"/>
                <w:szCs w:val="24"/>
              </w:rPr>
            </w:pPr>
          </w:p>
        </w:tc>
        <w:tc>
          <w:tcPr>
            <w:tcW w:w="2126" w:type="dxa"/>
          </w:tcPr>
          <w:p w:rsidR="0066489C" w:rsidRPr="004633B1" w:rsidRDefault="0066489C" w:rsidP="008D08CC">
            <w:pPr>
              <w:spacing w:line="240" w:lineRule="auto"/>
              <w:ind w:firstLine="0"/>
              <w:jc w:val="center"/>
              <w:rPr>
                <w:sz w:val="20"/>
              </w:rPr>
            </w:pPr>
          </w:p>
        </w:tc>
      </w:tr>
      <w:tr w:rsidR="00C1449D" w:rsidRPr="004633B1" w:rsidTr="00FA30ED">
        <w:tblPrEx>
          <w:tblBorders>
            <w:bottom w:val="single" w:sz="4" w:space="0" w:color="auto"/>
          </w:tblBorders>
        </w:tblPrEx>
        <w:trPr>
          <w:cantSplit/>
          <w:trHeight w:val="320"/>
        </w:trPr>
        <w:tc>
          <w:tcPr>
            <w:tcW w:w="8072" w:type="dxa"/>
            <w:gridSpan w:val="4"/>
            <w:tcBorders>
              <w:bottom w:val="single" w:sz="4" w:space="0" w:color="auto"/>
            </w:tcBorders>
          </w:tcPr>
          <w:p w:rsidR="00C1449D" w:rsidRPr="004633B1" w:rsidRDefault="00C1449D" w:rsidP="00124F87">
            <w:pPr>
              <w:spacing w:line="240" w:lineRule="auto"/>
              <w:ind w:firstLine="0"/>
              <w:jc w:val="right"/>
              <w:rPr>
                <w:sz w:val="24"/>
                <w:szCs w:val="24"/>
              </w:rPr>
            </w:pPr>
            <w:r w:rsidRPr="004633B1">
              <w:rPr>
                <w:sz w:val="24"/>
                <w:szCs w:val="24"/>
              </w:rPr>
              <w:t>Итого, цена услуг (в т.ч. НДС), руб.</w:t>
            </w:r>
          </w:p>
        </w:tc>
        <w:tc>
          <w:tcPr>
            <w:tcW w:w="2126" w:type="dxa"/>
            <w:tcBorders>
              <w:bottom w:val="single" w:sz="4" w:space="0" w:color="auto"/>
            </w:tcBorders>
          </w:tcPr>
          <w:p w:rsidR="00C1449D" w:rsidRPr="004633B1" w:rsidRDefault="00C1449D" w:rsidP="008D08CC">
            <w:pPr>
              <w:spacing w:line="240" w:lineRule="auto"/>
              <w:ind w:firstLine="0"/>
              <w:jc w:val="center"/>
              <w:rPr>
                <w:sz w:val="24"/>
                <w:szCs w:val="24"/>
              </w:rPr>
            </w:pPr>
          </w:p>
        </w:tc>
      </w:tr>
    </w:tbl>
    <w:p w:rsidR="00EC5F37" w:rsidRPr="004633B1" w:rsidRDefault="00EC5F37"/>
    <w:p w:rsidR="00EC5F37" w:rsidRPr="004633B1" w:rsidRDefault="00EC5F37">
      <w:pPr>
        <w:spacing w:line="240" w:lineRule="auto"/>
      </w:pPr>
      <w:r w:rsidRPr="004633B1">
        <w:t>____________________________________</w:t>
      </w:r>
    </w:p>
    <w:p w:rsidR="00EC5F37" w:rsidRPr="004633B1" w:rsidRDefault="00EC5F37">
      <w:pPr>
        <w:spacing w:line="240" w:lineRule="auto"/>
        <w:ind w:right="3684"/>
        <w:jc w:val="center"/>
        <w:rPr>
          <w:vertAlign w:val="superscript"/>
        </w:rPr>
      </w:pPr>
      <w:r w:rsidRPr="004633B1">
        <w:rPr>
          <w:vertAlign w:val="superscript"/>
        </w:rPr>
        <w:t>(подпись, М.П.)</w:t>
      </w:r>
    </w:p>
    <w:p w:rsidR="00EC5F37" w:rsidRPr="004633B1" w:rsidRDefault="00EC5F37">
      <w:pPr>
        <w:spacing w:line="240" w:lineRule="auto"/>
      </w:pPr>
      <w:r w:rsidRPr="004633B1">
        <w:t>____________________________________</w:t>
      </w:r>
    </w:p>
    <w:p w:rsidR="00EC5F37" w:rsidRPr="004633B1" w:rsidRDefault="00EC5F37">
      <w:pPr>
        <w:spacing w:line="240" w:lineRule="auto"/>
        <w:ind w:right="3684"/>
        <w:jc w:val="center"/>
        <w:rPr>
          <w:vertAlign w:val="superscript"/>
        </w:rPr>
      </w:pPr>
      <w:r w:rsidRPr="004633B1">
        <w:rPr>
          <w:vertAlign w:val="superscript"/>
        </w:rPr>
        <w:t>(фамилия, имя, отчество подписавшего, должность)</w:t>
      </w:r>
    </w:p>
    <w:p w:rsidR="00EC5F37" w:rsidRPr="004633B1" w:rsidRDefault="00EC5F37">
      <w:pPr>
        <w:keepNext/>
        <w:rPr>
          <w:b/>
        </w:rPr>
      </w:pPr>
    </w:p>
    <w:p w:rsidR="00EC5F37" w:rsidRPr="004633B1" w:rsidRDefault="00EC5F37">
      <w:pPr>
        <w:pBdr>
          <w:bottom w:val="single" w:sz="4" w:space="1" w:color="auto"/>
        </w:pBdr>
        <w:shd w:val="clear" w:color="auto" w:fill="FFFFFF"/>
        <w:ind w:right="21" w:firstLine="0"/>
        <w:jc w:val="center"/>
        <w:rPr>
          <w:b/>
          <w:spacing w:val="36"/>
        </w:rPr>
      </w:pPr>
      <w:r w:rsidRPr="004633B1">
        <w:rPr>
          <w:b/>
          <w:spacing w:val="36"/>
        </w:rPr>
        <w:t>конец формы</w:t>
      </w:r>
    </w:p>
    <w:p w:rsidR="00EC5F37" w:rsidRPr="004633B1" w:rsidRDefault="00EC5F37">
      <w:pPr>
        <w:spacing w:line="240" w:lineRule="auto"/>
        <w:ind w:right="3684"/>
        <w:jc w:val="center"/>
        <w:rPr>
          <w:vertAlign w:val="superscript"/>
        </w:rPr>
      </w:pPr>
    </w:p>
    <w:p w:rsidR="00EC5F37" w:rsidRPr="004633B1" w:rsidRDefault="00EC5F37" w:rsidP="008C5AED">
      <w:pPr>
        <w:pStyle w:val="22"/>
        <w:pageBreakBefore/>
        <w:tabs>
          <w:tab w:val="num" w:pos="1134"/>
        </w:tabs>
        <w:ind w:hanging="1276"/>
      </w:pPr>
      <w:bookmarkStart w:id="367" w:name="_Toc90385114"/>
      <w:bookmarkStart w:id="368" w:name="_Toc440900056"/>
      <w:bookmarkStart w:id="369" w:name="_Toc104797795"/>
      <w:r w:rsidRPr="004633B1">
        <w:lastRenderedPageBreak/>
        <w:t>Инструкции по заполнению</w:t>
      </w:r>
      <w:bookmarkEnd w:id="367"/>
      <w:bookmarkEnd w:id="368"/>
      <w:bookmarkEnd w:id="369"/>
    </w:p>
    <w:p w:rsidR="00EC5F37" w:rsidRPr="004633B1" w:rsidRDefault="004944D6">
      <w:pPr>
        <w:pStyle w:val="a4"/>
      </w:pPr>
      <w:r w:rsidRPr="004633B1">
        <w:t>Участник</w:t>
      </w:r>
      <w:r w:rsidR="00EC5F37" w:rsidRPr="004633B1">
        <w:t xml:space="preserve"> указывает дату и номер заявки в соответствии с письмом о подаче оферты.</w:t>
      </w:r>
    </w:p>
    <w:p w:rsidR="00EC5F37" w:rsidRPr="004633B1" w:rsidRDefault="004944D6">
      <w:pPr>
        <w:pStyle w:val="a4"/>
      </w:pPr>
      <w:r w:rsidRPr="004633B1">
        <w:t>Участник</w:t>
      </w:r>
      <w:r w:rsidR="00EC5F37" w:rsidRPr="004633B1">
        <w:t xml:space="preserve"> указывает свое фирменное наименование (в т.ч. организационно-правовую форму) и свой адрес.</w:t>
      </w:r>
    </w:p>
    <w:p w:rsidR="00EC5F37" w:rsidRPr="004633B1" w:rsidRDefault="00EC5F37">
      <w:pPr>
        <w:pStyle w:val="a4"/>
      </w:pPr>
      <w:r w:rsidRPr="004633B1">
        <w:t xml:space="preserve">В данном Графике </w:t>
      </w:r>
      <w:r w:rsidR="001B5DBF" w:rsidRPr="004633B1">
        <w:t>оказания услуг</w:t>
      </w:r>
      <w:r w:rsidRPr="004633B1">
        <w:t xml:space="preserve"> приводятся расчетные сроки </w:t>
      </w:r>
      <w:r w:rsidR="00AD70BA" w:rsidRPr="004633B1">
        <w:t>оказания</w:t>
      </w:r>
      <w:r w:rsidRPr="004633B1">
        <w:t xml:space="preserve"> всех видов </w:t>
      </w:r>
      <w:r w:rsidR="00AD70BA" w:rsidRPr="004633B1">
        <w:t>услуг</w:t>
      </w:r>
      <w:r w:rsidRPr="004633B1">
        <w:t xml:space="preserve"> в рамках Договора, перечисленных в Сводной таблице стоимости </w:t>
      </w:r>
      <w:r w:rsidR="00AD70BA" w:rsidRPr="004633B1">
        <w:t>услуг</w:t>
      </w:r>
      <w:r w:rsidR="00C22E8E" w:rsidRPr="004633B1">
        <w:t>, в соответствии с Техническими требованиями</w:t>
      </w:r>
      <w:r w:rsidRPr="004633B1">
        <w:t>.</w:t>
      </w:r>
    </w:p>
    <w:p w:rsidR="00EC5F37" w:rsidRPr="004633B1" w:rsidRDefault="00C22E8E">
      <w:pPr>
        <w:pStyle w:val="a4"/>
      </w:pPr>
      <w:r w:rsidRPr="004633B1">
        <w:t xml:space="preserve">В случае разбиения </w:t>
      </w:r>
      <w:r w:rsidR="001B5DBF" w:rsidRPr="004633B1">
        <w:t>услуг</w:t>
      </w:r>
      <w:r w:rsidRPr="004633B1">
        <w:t xml:space="preserve"> на этапы, н</w:t>
      </w:r>
      <w:r w:rsidR="00707920" w:rsidRPr="004633B1">
        <w:t xml:space="preserve">апротив каждого из этапов </w:t>
      </w:r>
      <w:r w:rsidR="00AD70BA" w:rsidRPr="004633B1">
        <w:t>оказания услуг</w:t>
      </w:r>
      <w:r w:rsidR="00707920" w:rsidRPr="004633B1">
        <w:t xml:space="preserve"> </w:t>
      </w:r>
      <w:r w:rsidR="004944D6" w:rsidRPr="004633B1">
        <w:t>Участник</w:t>
      </w:r>
      <w:r w:rsidR="00707920" w:rsidRPr="004633B1">
        <w:t xml:space="preserve"> указывает </w:t>
      </w:r>
      <w:r w:rsidR="009E0661" w:rsidRPr="004633B1">
        <w:t>даты</w:t>
      </w:r>
      <w:r w:rsidR="00707920" w:rsidRPr="004633B1">
        <w:t xml:space="preserve"> начала </w:t>
      </w:r>
      <w:r w:rsidR="00AD70BA" w:rsidRPr="004633B1">
        <w:t>оказания услуг</w:t>
      </w:r>
      <w:r w:rsidR="007349E4" w:rsidRPr="004633B1">
        <w:t xml:space="preserve"> / </w:t>
      </w:r>
      <w:r w:rsidR="00707920" w:rsidRPr="004633B1">
        <w:t xml:space="preserve">окончания </w:t>
      </w:r>
      <w:r w:rsidR="00AD70BA" w:rsidRPr="004633B1">
        <w:t>оказания услуг</w:t>
      </w:r>
      <w:r w:rsidR="007349E4" w:rsidRPr="004633B1">
        <w:t xml:space="preserve"> по соответствующему этапу</w:t>
      </w:r>
      <w:r w:rsidR="00707920" w:rsidRPr="004633B1">
        <w:t xml:space="preserve">. </w:t>
      </w:r>
    </w:p>
    <w:p w:rsidR="00EC5F37" w:rsidRPr="004633B1" w:rsidRDefault="00EC5F37">
      <w:pPr>
        <w:pStyle w:val="a4"/>
      </w:pPr>
      <w:r w:rsidRPr="004633B1">
        <w:t xml:space="preserve">График </w:t>
      </w:r>
      <w:r w:rsidR="00AD70BA" w:rsidRPr="004633B1">
        <w:t>оказания услуг</w:t>
      </w:r>
      <w:r w:rsidRPr="004633B1">
        <w:t xml:space="preserve">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w:t>
      </w:r>
      <w:r w:rsidR="00915D32" w:rsidRPr="004633B1">
        <w:t>,</w:t>
      </w:r>
      <w:r w:rsidRPr="004633B1">
        <w:t xml:space="preserve"> данный График </w:t>
      </w:r>
      <w:r w:rsidR="00AD70BA" w:rsidRPr="004633B1">
        <w:t>оказания услуг</w:t>
      </w:r>
      <w:r w:rsidRPr="004633B1">
        <w:t xml:space="preserve"> следует подготовить так, чтобы его можно было с минимальными изменениями включить в Договор.</w:t>
      </w:r>
    </w:p>
    <w:p w:rsidR="00EC5F37" w:rsidRPr="004633B1" w:rsidRDefault="00EC5F37">
      <w:pPr>
        <w:rPr>
          <w:snapToGrid/>
        </w:rPr>
      </w:pPr>
    </w:p>
    <w:p w:rsidR="00EC5F37" w:rsidRPr="004633B1" w:rsidRDefault="00EC5F37">
      <w:pPr>
        <w:pStyle w:val="2"/>
        <w:pageBreakBefore/>
      </w:pPr>
      <w:bookmarkStart w:id="370" w:name="_Ref55335818"/>
      <w:bookmarkStart w:id="371" w:name="_Ref55336334"/>
      <w:bookmarkStart w:id="372" w:name="_Toc57314673"/>
      <w:bookmarkStart w:id="373" w:name="_Toc69728987"/>
      <w:bookmarkStart w:id="374" w:name="_Toc440900057"/>
      <w:bookmarkStart w:id="375" w:name="_Toc104797796"/>
      <w:bookmarkStart w:id="376" w:name="_Ref89649494"/>
      <w:bookmarkStart w:id="377" w:name="_Toc90385115"/>
      <w:r w:rsidRPr="004633B1">
        <w:lastRenderedPageBreak/>
        <w:t xml:space="preserve">Сводная таблица стоимости </w:t>
      </w:r>
      <w:r w:rsidR="00AD70BA" w:rsidRPr="004633B1">
        <w:t>услуг</w:t>
      </w:r>
      <w:r w:rsidRPr="004633B1">
        <w:t xml:space="preserve"> (форма </w:t>
      </w:r>
      <w:r w:rsidR="00DF6FAD" w:rsidRPr="004633B1">
        <w:fldChar w:fldCharType="begin"/>
      </w:r>
      <w:r w:rsidR="00160CA6" w:rsidRPr="004633B1">
        <w:instrText xml:space="preserve"> SEQ форма \* ARABIC </w:instrText>
      </w:r>
      <w:r w:rsidR="00DF6FAD" w:rsidRPr="004633B1">
        <w:fldChar w:fldCharType="separate"/>
      </w:r>
      <w:r w:rsidR="008109D7" w:rsidRPr="004633B1">
        <w:rPr>
          <w:noProof/>
        </w:rPr>
        <w:t>5</w:t>
      </w:r>
      <w:r w:rsidR="00DF6FAD" w:rsidRPr="004633B1">
        <w:rPr>
          <w:noProof/>
        </w:rPr>
        <w:fldChar w:fldCharType="end"/>
      </w:r>
      <w:r w:rsidRPr="004633B1">
        <w:t>)</w:t>
      </w:r>
      <w:bookmarkEnd w:id="370"/>
      <w:bookmarkEnd w:id="371"/>
      <w:bookmarkEnd w:id="372"/>
      <w:bookmarkEnd w:id="373"/>
      <w:bookmarkEnd w:id="374"/>
      <w:bookmarkEnd w:id="375"/>
    </w:p>
    <w:p w:rsidR="00EC5F37" w:rsidRPr="004633B1" w:rsidRDefault="00EC5F37" w:rsidP="00A05693">
      <w:pPr>
        <w:pStyle w:val="22"/>
        <w:tabs>
          <w:tab w:val="num" w:pos="1134"/>
        </w:tabs>
        <w:ind w:hanging="1276"/>
      </w:pPr>
      <w:bookmarkStart w:id="378" w:name="_Toc440900058"/>
      <w:bookmarkStart w:id="379" w:name="_Toc104797797"/>
      <w:r w:rsidRPr="004633B1">
        <w:t xml:space="preserve">Форма Сводной таблицы стоимости </w:t>
      </w:r>
      <w:r w:rsidR="00AD70BA" w:rsidRPr="004633B1">
        <w:t>услуг</w:t>
      </w:r>
      <w:bookmarkEnd w:id="378"/>
      <w:bookmarkEnd w:id="379"/>
    </w:p>
    <w:p w:rsidR="00EC5F37" w:rsidRPr="004633B1" w:rsidRDefault="00EC5F37">
      <w:pPr>
        <w:pBdr>
          <w:top w:val="single" w:sz="4" w:space="1" w:color="auto"/>
        </w:pBdr>
        <w:shd w:val="clear" w:color="auto" w:fill="FFFFFF"/>
        <w:ind w:right="21" w:firstLine="0"/>
        <w:jc w:val="center"/>
        <w:rPr>
          <w:b/>
          <w:spacing w:val="36"/>
        </w:rPr>
      </w:pPr>
      <w:r w:rsidRPr="004633B1">
        <w:rPr>
          <w:b/>
          <w:spacing w:val="36"/>
        </w:rPr>
        <w:t>начало формы</w:t>
      </w:r>
    </w:p>
    <w:p w:rsidR="00EC5F37" w:rsidRPr="004633B1" w:rsidRDefault="00EC5F37">
      <w:pPr>
        <w:spacing w:line="240" w:lineRule="auto"/>
        <w:ind w:firstLine="0"/>
        <w:jc w:val="left"/>
      </w:pPr>
    </w:p>
    <w:p w:rsidR="00EC5F37" w:rsidRPr="004633B1" w:rsidRDefault="00F84B6C">
      <w:pPr>
        <w:spacing w:line="240" w:lineRule="auto"/>
        <w:ind w:firstLine="0"/>
        <w:jc w:val="left"/>
      </w:pPr>
      <w:r w:rsidRPr="004633B1">
        <w:t>Приложение № __</w:t>
      </w:r>
      <w:r w:rsidR="00EC5F37" w:rsidRPr="004633B1">
        <w:t xml:space="preserve"> к письму о подаче оферты</w:t>
      </w:r>
      <w:r w:rsidR="00EC5F37" w:rsidRPr="004633B1">
        <w:br/>
        <w:t>от «____»_____________ г. №__________</w:t>
      </w:r>
    </w:p>
    <w:p w:rsidR="00EC5F37" w:rsidRPr="004633B1" w:rsidRDefault="00EC5F37"/>
    <w:p w:rsidR="00EC5F37" w:rsidRPr="004633B1" w:rsidRDefault="00EC5F37">
      <w:pPr>
        <w:suppressAutoHyphens/>
        <w:spacing w:line="240" w:lineRule="auto"/>
        <w:ind w:firstLine="0"/>
        <w:jc w:val="center"/>
        <w:rPr>
          <w:b/>
          <w:sz w:val="32"/>
        </w:rPr>
      </w:pPr>
      <w:r w:rsidRPr="004633B1">
        <w:rPr>
          <w:b/>
          <w:sz w:val="32"/>
        </w:rPr>
        <w:t xml:space="preserve">Сводная таблица стоимости </w:t>
      </w:r>
      <w:r w:rsidR="00AD70BA" w:rsidRPr="004633B1">
        <w:rPr>
          <w:b/>
          <w:sz w:val="32"/>
        </w:rPr>
        <w:t>услуг</w:t>
      </w:r>
    </w:p>
    <w:p w:rsidR="00653606" w:rsidRPr="004633B1" w:rsidRDefault="00653606"/>
    <w:p w:rsidR="00FC683A" w:rsidRPr="004633B1" w:rsidRDefault="00FC683A" w:rsidP="00FC683A">
      <w:pPr>
        <w:ind w:firstLine="0"/>
      </w:pPr>
      <w:r w:rsidRPr="004633B1">
        <w:t>Наименование и адрес Участника: _________________________________</w:t>
      </w:r>
    </w:p>
    <w:p w:rsidR="00617F59" w:rsidRPr="004633B1" w:rsidRDefault="00617F59" w:rsidP="00617F59">
      <w:pPr>
        <w:ind w:firstLine="0"/>
      </w:pPr>
    </w:p>
    <w:tbl>
      <w:tblPr>
        <w:tblW w:w="10103" w:type="dxa"/>
        <w:tblInd w:w="93" w:type="dxa"/>
        <w:tblLayout w:type="fixed"/>
        <w:tblLook w:val="04A0" w:firstRow="1" w:lastRow="0" w:firstColumn="1" w:lastColumn="0" w:noHBand="0" w:noVBand="1"/>
      </w:tblPr>
      <w:tblGrid>
        <w:gridCol w:w="582"/>
        <w:gridCol w:w="2576"/>
        <w:gridCol w:w="1417"/>
        <w:gridCol w:w="1276"/>
        <w:gridCol w:w="1417"/>
        <w:gridCol w:w="1418"/>
        <w:gridCol w:w="1417"/>
      </w:tblGrid>
      <w:tr w:rsidR="00124F87" w:rsidRPr="004633B1" w:rsidTr="00124F87">
        <w:trPr>
          <w:trHeight w:val="841"/>
        </w:trPr>
        <w:tc>
          <w:tcPr>
            <w:tcW w:w="582" w:type="dxa"/>
            <w:tcBorders>
              <w:top w:val="single" w:sz="8" w:space="0" w:color="auto"/>
              <w:left w:val="single" w:sz="8" w:space="0" w:color="auto"/>
              <w:bottom w:val="nil"/>
              <w:right w:val="single" w:sz="4" w:space="0" w:color="auto"/>
            </w:tcBorders>
            <w:shd w:val="clear" w:color="auto" w:fill="auto"/>
            <w:vAlign w:val="center"/>
            <w:hideMark/>
          </w:tcPr>
          <w:p w:rsidR="00124F87" w:rsidRPr="004633B1" w:rsidRDefault="00124F87" w:rsidP="009B735B">
            <w:pPr>
              <w:spacing w:line="240" w:lineRule="auto"/>
              <w:ind w:firstLine="0"/>
              <w:jc w:val="center"/>
              <w:rPr>
                <w:snapToGrid/>
                <w:sz w:val="22"/>
                <w:szCs w:val="22"/>
              </w:rPr>
            </w:pPr>
            <w:r w:rsidRPr="004633B1">
              <w:rPr>
                <w:snapToGrid/>
                <w:sz w:val="22"/>
                <w:szCs w:val="22"/>
              </w:rPr>
              <w:t>№ п/п</w:t>
            </w:r>
          </w:p>
        </w:tc>
        <w:tc>
          <w:tcPr>
            <w:tcW w:w="2576" w:type="dxa"/>
            <w:tcBorders>
              <w:top w:val="single" w:sz="8" w:space="0" w:color="auto"/>
              <w:left w:val="nil"/>
              <w:bottom w:val="nil"/>
              <w:right w:val="single" w:sz="4" w:space="0" w:color="auto"/>
            </w:tcBorders>
            <w:shd w:val="clear" w:color="auto" w:fill="auto"/>
            <w:vAlign w:val="center"/>
            <w:hideMark/>
          </w:tcPr>
          <w:p w:rsidR="00124F87" w:rsidRPr="004633B1" w:rsidRDefault="00124F87" w:rsidP="009B735B">
            <w:pPr>
              <w:spacing w:line="240" w:lineRule="auto"/>
              <w:ind w:firstLine="0"/>
              <w:jc w:val="center"/>
              <w:rPr>
                <w:snapToGrid/>
                <w:sz w:val="22"/>
                <w:szCs w:val="22"/>
              </w:rPr>
            </w:pPr>
            <w:r w:rsidRPr="004633B1">
              <w:rPr>
                <w:snapToGrid/>
                <w:sz w:val="22"/>
                <w:szCs w:val="22"/>
              </w:rPr>
              <w:t>Перечень (наименование) выполняемых услуг</w:t>
            </w:r>
          </w:p>
          <w:p w:rsidR="00124F87" w:rsidRPr="004633B1" w:rsidRDefault="00124F87" w:rsidP="009B735B">
            <w:pPr>
              <w:spacing w:line="240" w:lineRule="auto"/>
              <w:ind w:firstLine="0"/>
              <w:jc w:val="center"/>
              <w:rPr>
                <w:snapToGrid/>
                <w:sz w:val="22"/>
                <w:szCs w:val="22"/>
              </w:rPr>
            </w:pPr>
            <w:r w:rsidRPr="004633B1">
              <w:rPr>
                <w:snapToGrid/>
                <w:sz w:val="22"/>
                <w:szCs w:val="22"/>
              </w:rPr>
              <w:t>Ед. изм.</w:t>
            </w:r>
          </w:p>
        </w:tc>
        <w:tc>
          <w:tcPr>
            <w:tcW w:w="1417" w:type="dxa"/>
            <w:tcBorders>
              <w:top w:val="single" w:sz="8" w:space="0" w:color="auto"/>
              <w:left w:val="nil"/>
              <w:bottom w:val="nil"/>
              <w:right w:val="single" w:sz="4" w:space="0" w:color="auto"/>
            </w:tcBorders>
            <w:shd w:val="clear" w:color="auto" w:fill="auto"/>
            <w:vAlign w:val="center"/>
            <w:hideMark/>
          </w:tcPr>
          <w:p w:rsidR="00124F87" w:rsidRPr="004633B1" w:rsidRDefault="00124F87" w:rsidP="009B735B">
            <w:pPr>
              <w:spacing w:line="240" w:lineRule="auto"/>
              <w:ind w:firstLine="0"/>
              <w:jc w:val="center"/>
              <w:rPr>
                <w:snapToGrid/>
                <w:sz w:val="22"/>
                <w:szCs w:val="22"/>
              </w:rPr>
            </w:pPr>
            <w:r w:rsidRPr="004633B1">
              <w:rPr>
                <w:snapToGrid/>
                <w:sz w:val="22"/>
                <w:szCs w:val="22"/>
              </w:rPr>
              <w:t>Ссылка на № смет и расчетов</w:t>
            </w:r>
          </w:p>
        </w:tc>
        <w:tc>
          <w:tcPr>
            <w:tcW w:w="1276" w:type="dxa"/>
            <w:tcBorders>
              <w:top w:val="single" w:sz="8" w:space="0" w:color="auto"/>
              <w:left w:val="nil"/>
              <w:bottom w:val="nil"/>
              <w:right w:val="single" w:sz="4" w:space="0" w:color="auto"/>
            </w:tcBorders>
            <w:shd w:val="clear" w:color="auto" w:fill="auto"/>
            <w:vAlign w:val="center"/>
            <w:hideMark/>
          </w:tcPr>
          <w:p w:rsidR="00124F87" w:rsidRPr="004633B1" w:rsidRDefault="00124F87" w:rsidP="009B735B">
            <w:pPr>
              <w:spacing w:line="240" w:lineRule="auto"/>
              <w:ind w:firstLine="0"/>
              <w:jc w:val="center"/>
              <w:rPr>
                <w:snapToGrid/>
                <w:sz w:val="22"/>
                <w:szCs w:val="22"/>
              </w:rPr>
            </w:pPr>
            <w:r w:rsidRPr="004633B1">
              <w:rPr>
                <w:snapToGrid/>
                <w:sz w:val="22"/>
                <w:szCs w:val="22"/>
              </w:rPr>
              <w:t>Стоимость услуг</w:t>
            </w:r>
          </w:p>
        </w:tc>
        <w:tc>
          <w:tcPr>
            <w:tcW w:w="1417" w:type="dxa"/>
            <w:tcBorders>
              <w:top w:val="single" w:sz="8" w:space="0" w:color="auto"/>
              <w:left w:val="single" w:sz="4" w:space="0" w:color="auto"/>
              <w:bottom w:val="nil"/>
              <w:right w:val="single" w:sz="4" w:space="0" w:color="auto"/>
            </w:tcBorders>
            <w:shd w:val="clear" w:color="auto" w:fill="auto"/>
            <w:vAlign w:val="center"/>
            <w:hideMark/>
          </w:tcPr>
          <w:p w:rsidR="00124F87" w:rsidRPr="004633B1" w:rsidRDefault="00124F87" w:rsidP="00A22D16">
            <w:pPr>
              <w:spacing w:line="240" w:lineRule="auto"/>
              <w:ind w:firstLine="0"/>
              <w:jc w:val="center"/>
              <w:rPr>
                <w:snapToGrid/>
                <w:sz w:val="22"/>
                <w:szCs w:val="22"/>
              </w:rPr>
            </w:pPr>
            <w:r w:rsidRPr="004633B1">
              <w:rPr>
                <w:snapToGrid/>
                <w:sz w:val="22"/>
                <w:szCs w:val="22"/>
              </w:rPr>
              <w:t>в том числе этап 1</w:t>
            </w:r>
          </w:p>
        </w:tc>
        <w:tc>
          <w:tcPr>
            <w:tcW w:w="1418" w:type="dxa"/>
            <w:tcBorders>
              <w:top w:val="single" w:sz="8" w:space="0" w:color="auto"/>
              <w:left w:val="nil"/>
              <w:bottom w:val="nil"/>
              <w:right w:val="single" w:sz="4" w:space="0" w:color="auto"/>
            </w:tcBorders>
            <w:shd w:val="clear" w:color="auto" w:fill="auto"/>
            <w:vAlign w:val="center"/>
            <w:hideMark/>
          </w:tcPr>
          <w:p w:rsidR="00124F87" w:rsidRPr="004633B1" w:rsidRDefault="00124F87" w:rsidP="00A22D16">
            <w:pPr>
              <w:spacing w:line="240" w:lineRule="auto"/>
              <w:ind w:firstLine="0"/>
              <w:jc w:val="center"/>
              <w:rPr>
                <w:snapToGrid/>
                <w:sz w:val="22"/>
                <w:szCs w:val="22"/>
              </w:rPr>
            </w:pPr>
            <w:r w:rsidRPr="004633B1">
              <w:rPr>
                <w:snapToGrid/>
                <w:sz w:val="22"/>
                <w:szCs w:val="22"/>
              </w:rPr>
              <w:t>в том числе этап 2</w:t>
            </w:r>
          </w:p>
        </w:tc>
        <w:tc>
          <w:tcPr>
            <w:tcW w:w="1417" w:type="dxa"/>
            <w:tcBorders>
              <w:top w:val="single" w:sz="8" w:space="0" w:color="auto"/>
              <w:left w:val="nil"/>
              <w:bottom w:val="nil"/>
              <w:right w:val="single" w:sz="4" w:space="0" w:color="auto"/>
            </w:tcBorders>
            <w:vAlign w:val="center"/>
          </w:tcPr>
          <w:p w:rsidR="00124F87" w:rsidRPr="004633B1" w:rsidRDefault="00124F87" w:rsidP="00D84C7F">
            <w:pPr>
              <w:spacing w:line="240" w:lineRule="auto"/>
              <w:ind w:firstLine="0"/>
              <w:jc w:val="center"/>
              <w:rPr>
                <w:snapToGrid/>
                <w:sz w:val="22"/>
                <w:szCs w:val="22"/>
              </w:rPr>
            </w:pPr>
            <w:r w:rsidRPr="004633B1">
              <w:rPr>
                <w:snapToGrid/>
                <w:sz w:val="22"/>
                <w:szCs w:val="22"/>
              </w:rPr>
              <w:t>в том числе этап 3</w:t>
            </w:r>
          </w:p>
        </w:tc>
      </w:tr>
      <w:tr w:rsidR="00124F87" w:rsidRPr="004633B1" w:rsidTr="00124F87">
        <w:trPr>
          <w:trHeight w:val="376"/>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24F87" w:rsidRPr="004633B1" w:rsidRDefault="00124F87" w:rsidP="009B735B">
            <w:pPr>
              <w:spacing w:line="240" w:lineRule="auto"/>
              <w:ind w:firstLine="0"/>
              <w:jc w:val="center"/>
              <w:rPr>
                <w:snapToGrid/>
                <w:sz w:val="22"/>
                <w:szCs w:val="22"/>
              </w:rPr>
            </w:pPr>
            <w:r w:rsidRPr="004633B1">
              <w:rPr>
                <w:snapToGrid/>
                <w:sz w:val="22"/>
                <w:szCs w:val="22"/>
              </w:rPr>
              <w:t>1</w:t>
            </w:r>
          </w:p>
        </w:tc>
        <w:tc>
          <w:tcPr>
            <w:tcW w:w="2576" w:type="dxa"/>
            <w:tcBorders>
              <w:top w:val="single" w:sz="8" w:space="0" w:color="auto"/>
              <w:left w:val="nil"/>
              <w:bottom w:val="single" w:sz="8" w:space="0" w:color="auto"/>
              <w:right w:val="single" w:sz="4" w:space="0" w:color="auto"/>
            </w:tcBorders>
            <w:shd w:val="clear" w:color="auto" w:fill="auto"/>
            <w:vAlign w:val="center"/>
            <w:hideMark/>
          </w:tcPr>
          <w:p w:rsidR="00124F87" w:rsidRPr="004633B1" w:rsidRDefault="00124F87" w:rsidP="009B735B">
            <w:pPr>
              <w:spacing w:line="240" w:lineRule="auto"/>
              <w:ind w:firstLine="0"/>
              <w:jc w:val="center"/>
              <w:rPr>
                <w:snapToGrid/>
                <w:sz w:val="22"/>
                <w:szCs w:val="22"/>
                <w:lang w:val="en-US"/>
              </w:rPr>
            </w:pPr>
            <w:r w:rsidRPr="004633B1">
              <w:rPr>
                <w:snapToGrid/>
                <w:sz w:val="22"/>
                <w:szCs w:val="22"/>
              </w:rPr>
              <w:t>2</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124F87" w:rsidRPr="004633B1" w:rsidRDefault="00124F87" w:rsidP="009B735B">
            <w:pPr>
              <w:spacing w:line="240" w:lineRule="auto"/>
              <w:ind w:firstLine="0"/>
              <w:jc w:val="center"/>
              <w:rPr>
                <w:snapToGrid/>
                <w:sz w:val="22"/>
                <w:szCs w:val="22"/>
              </w:rPr>
            </w:pPr>
            <w:r w:rsidRPr="004633B1">
              <w:rPr>
                <w:snapToGrid/>
                <w:sz w:val="22"/>
                <w:szCs w:val="22"/>
              </w:rPr>
              <w:t>3</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124F87" w:rsidRPr="004633B1" w:rsidRDefault="00124F87" w:rsidP="009B735B">
            <w:pPr>
              <w:spacing w:line="240" w:lineRule="auto"/>
              <w:ind w:firstLine="0"/>
              <w:jc w:val="center"/>
              <w:rPr>
                <w:snapToGrid/>
                <w:sz w:val="22"/>
                <w:szCs w:val="22"/>
              </w:rPr>
            </w:pPr>
            <w:r w:rsidRPr="004633B1">
              <w:rPr>
                <w:snapToGrid/>
                <w:sz w:val="22"/>
                <w:szCs w:val="22"/>
              </w:rPr>
              <w:t>4</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4F87" w:rsidRPr="004633B1" w:rsidRDefault="00124F87" w:rsidP="009B735B">
            <w:pPr>
              <w:spacing w:line="240" w:lineRule="auto"/>
              <w:ind w:firstLine="0"/>
              <w:jc w:val="center"/>
              <w:rPr>
                <w:snapToGrid/>
                <w:sz w:val="22"/>
                <w:szCs w:val="22"/>
              </w:rPr>
            </w:pPr>
            <w:r w:rsidRPr="004633B1">
              <w:rPr>
                <w:snapToGrid/>
                <w:sz w:val="22"/>
                <w:szCs w:val="22"/>
              </w:rPr>
              <w:t>5</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124F87" w:rsidRPr="004633B1" w:rsidRDefault="00124F87" w:rsidP="009B735B">
            <w:pPr>
              <w:spacing w:line="240" w:lineRule="auto"/>
              <w:ind w:firstLine="0"/>
              <w:jc w:val="center"/>
              <w:rPr>
                <w:snapToGrid/>
                <w:sz w:val="22"/>
                <w:szCs w:val="22"/>
              </w:rPr>
            </w:pPr>
            <w:r w:rsidRPr="004633B1">
              <w:rPr>
                <w:snapToGrid/>
                <w:sz w:val="22"/>
                <w:szCs w:val="22"/>
              </w:rPr>
              <w:t>6</w:t>
            </w:r>
          </w:p>
        </w:tc>
        <w:tc>
          <w:tcPr>
            <w:tcW w:w="1417" w:type="dxa"/>
            <w:tcBorders>
              <w:top w:val="single" w:sz="8" w:space="0" w:color="auto"/>
              <w:left w:val="nil"/>
              <w:bottom w:val="single" w:sz="8" w:space="0" w:color="auto"/>
              <w:right w:val="single" w:sz="4" w:space="0" w:color="auto"/>
            </w:tcBorders>
            <w:vAlign w:val="center"/>
          </w:tcPr>
          <w:p w:rsidR="00124F87" w:rsidRPr="004633B1" w:rsidRDefault="00124F87" w:rsidP="00D84C7F">
            <w:pPr>
              <w:spacing w:line="240" w:lineRule="auto"/>
              <w:ind w:firstLine="0"/>
              <w:jc w:val="center"/>
              <w:rPr>
                <w:snapToGrid/>
                <w:sz w:val="22"/>
                <w:szCs w:val="22"/>
              </w:rPr>
            </w:pPr>
            <w:r w:rsidRPr="004633B1">
              <w:rPr>
                <w:snapToGrid/>
                <w:sz w:val="22"/>
                <w:szCs w:val="22"/>
              </w:rPr>
              <w:t>7</w:t>
            </w:r>
          </w:p>
        </w:tc>
      </w:tr>
      <w:tr w:rsidR="00124F87" w:rsidRPr="004633B1" w:rsidTr="00124F87">
        <w:trPr>
          <w:trHeight w:val="412"/>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124F87" w:rsidRPr="004633B1" w:rsidRDefault="00124F87" w:rsidP="009B735B">
            <w:pPr>
              <w:spacing w:line="240" w:lineRule="auto"/>
              <w:ind w:firstLine="0"/>
              <w:jc w:val="center"/>
              <w:rPr>
                <w:snapToGrid/>
                <w:sz w:val="22"/>
                <w:szCs w:val="22"/>
              </w:rPr>
            </w:pPr>
            <w:r w:rsidRPr="004633B1">
              <w:rPr>
                <w:snapToGrid/>
                <w:sz w:val="22"/>
                <w:szCs w:val="22"/>
              </w:rPr>
              <w:t>1</w:t>
            </w:r>
          </w:p>
        </w:tc>
        <w:tc>
          <w:tcPr>
            <w:tcW w:w="2576" w:type="dxa"/>
            <w:tcBorders>
              <w:top w:val="nil"/>
              <w:left w:val="nil"/>
              <w:bottom w:val="single" w:sz="4" w:space="0" w:color="auto"/>
              <w:right w:val="single" w:sz="4" w:space="0" w:color="auto"/>
            </w:tcBorders>
            <w:shd w:val="clear" w:color="auto" w:fill="auto"/>
            <w:vAlign w:val="center"/>
            <w:hideMark/>
          </w:tcPr>
          <w:p w:rsidR="00124F87" w:rsidRPr="004633B1" w:rsidRDefault="00124F87" w:rsidP="00D84C7F">
            <w:pPr>
              <w:spacing w:line="240" w:lineRule="auto"/>
              <w:ind w:firstLine="0"/>
              <w:jc w:val="center"/>
              <w:rPr>
                <w:snapToGrid/>
                <w:sz w:val="22"/>
                <w:szCs w:val="22"/>
              </w:rPr>
            </w:pPr>
          </w:p>
        </w:tc>
        <w:tc>
          <w:tcPr>
            <w:tcW w:w="1417" w:type="dxa"/>
            <w:tcBorders>
              <w:top w:val="nil"/>
              <w:left w:val="nil"/>
              <w:bottom w:val="single" w:sz="4" w:space="0" w:color="auto"/>
              <w:right w:val="single" w:sz="4" w:space="0" w:color="auto"/>
            </w:tcBorders>
            <w:shd w:val="clear" w:color="auto" w:fill="auto"/>
            <w:vAlign w:val="center"/>
          </w:tcPr>
          <w:p w:rsidR="00124F87" w:rsidRPr="004633B1" w:rsidRDefault="00124F87" w:rsidP="00D84C7F">
            <w:pPr>
              <w:keepNext/>
              <w:keepLines/>
              <w:pageBreakBefore/>
              <w:suppressAutoHyphens/>
              <w:spacing w:before="480" w:after="240" w:line="240" w:lineRule="auto"/>
              <w:ind w:left="34" w:firstLine="0"/>
              <w:jc w:val="center"/>
              <w:outlineLvl w:val="0"/>
              <w:rPr>
                <w:snapToGrid/>
                <w:sz w:val="22"/>
                <w:szCs w:val="22"/>
              </w:rPr>
            </w:pPr>
          </w:p>
        </w:tc>
        <w:tc>
          <w:tcPr>
            <w:tcW w:w="1276" w:type="dxa"/>
            <w:tcBorders>
              <w:top w:val="nil"/>
              <w:left w:val="nil"/>
              <w:bottom w:val="single" w:sz="4" w:space="0" w:color="auto"/>
              <w:right w:val="single" w:sz="4" w:space="0" w:color="auto"/>
            </w:tcBorders>
            <w:shd w:val="clear" w:color="auto" w:fill="auto"/>
            <w:vAlign w:val="center"/>
          </w:tcPr>
          <w:p w:rsidR="00124F87" w:rsidRPr="004633B1" w:rsidRDefault="00124F87" w:rsidP="00D84C7F">
            <w:pPr>
              <w:spacing w:line="240" w:lineRule="auto"/>
              <w:ind w:firstLine="0"/>
              <w:jc w:val="center"/>
              <w:rPr>
                <w:b/>
                <w:bCs/>
                <w:snapToGrid/>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rsidR="00124F87" w:rsidRPr="004633B1" w:rsidRDefault="00124F87" w:rsidP="00D84C7F">
            <w:pPr>
              <w:spacing w:line="240" w:lineRule="auto"/>
              <w:ind w:firstLine="0"/>
              <w:jc w:val="center"/>
              <w:rPr>
                <w:snapToGrid/>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124F87" w:rsidRPr="004633B1" w:rsidRDefault="00124F87" w:rsidP="00D84C7F">
            <w:pPr>
              <w:spacing w:line="240" w:lineRule="auto"/>
              <w:ind w:firstLine="0"/>
              <w:jc w:val="center"/>
              <w:rPr>
                <w:snapToGrid/>
                <w:sz w:val="22"/>
                <w:szCs w:val="22"/>
              </w:rPr>
            </w:pPr>
          </w:p>
        </w:tc>
        <w:tc>
          <w:tcPr>
            <w:tcW w:w="1417" w:type="dxa"/>
            <w:tcBorders>
              <w:top w:val="nil"/>
              <w:left w:val="nil"/>
              <w:bottom w:val="single" w:sz="4" w:space="0" w:color="auto"/>
              <w:right w:val="single" w:sz="4" w:space="0" w:color="auto"/>
            </w:tcBorders>
            <w:vAlign w:val="center"/>
          </w:tcPr>
          <w:p w:rsidR="00124F87" w:rsidRPr="004633B1" w:rsidRDefault="00124F87" w:rsidP="00D84C7F">
            <w:pPr>
              <w:spacing w:line="240" w:lineRule="auto"/>
              <w:ind w:firstLine="0"/>
              <w:jc w:val="center"/>
              <w:rPr>
                <w:snapToGrid/>
                <w:sz w:val="22"/>
                <w:szCs w:val="22"/>
              </w:rPr>
            </w:pPr>
          </w:p>
        </w:tc>
      </w:tr>
      <w:tr w:rsidR="00124F87" w:rsidRPr="004633B1" w:rsidTr="00124F87">
        <w:trPr>
          <w:trHeight w:val="411"/>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124F87" w:rsidRPr="004633B1" w:rsidRDefault="00124F87" w:rsidP="00D84C7F">
            <w:pPr>
              <w:spacing w:line="240" w:lineRule="auto"/>
              <w:ind w:firstLine="0"/>
              <w:jc w:val="center"/>
              <w:rPr>
                <w:snapToGrid/>
                <w:sz w:val="22"/>
                <w:szCs w:val="22"/>
              </w:rPr>
            </w:pPr>
            <w:r w:rsidRPr="004633B1">
              <w:rPr>
                <w:snapToGrid/>
                <w:sz w:val="22"/>
                <w:szCs w:val="22"/>
              </w:rPr>
              <w:t>2</w:t>
            </w:r>
          </w:p>
        </w:tc>
        <w:tc>
          <w:tcPr>
            <w:tcW w:w="2576" w:type="dxa"/>
            <w:tcBorders>
              <w:top w:val="nil"/>
              <w:left w:val="nil"/>
              <w:bottom w:val="single" w:sz="4" w:space="0" w:color="auto"/>
              <w:right w:val="single" w:sz="4" w:space="0" w:color="auto"/>
            </w:tcBorders>
            <w:shd w:val="clear" w:color="auto" w:fill="auto"/>
            <w:vAlign w:val="center"/>
            <w:hideMark/>
          </w:tcPr>
          <w:p w:rsidR="00124F87" w:rsidRPr="004633B1" w:rsidRDefault="00124F87" w:rsidP="00D84C7F">
            <w:pPr>
              <w:spacing w:line="240" w:lineRule="auto"/>
              <w:ind w:firstLine="0"/>
              <w:jc w:val="center"/>
              <w:rPr>
                <w:snapToGrid/>
                <w:sz w:val="22"/>
                <w:szCs w:val="22"/>
              </w:rPr>
            </w:pPr>
          </w:p>
        </w:tc>
        <w:tc>
          <w:tcPr>
            <w:tcW w:w="1417" w:type="dxa"/>
            <w:tcBorders>
              <w:top w:val="nil"/>
              <w:left w:val="nil"/>
              <w:bottom w:val="single" w:sz="4" w:space="0" w:color="auto"/>
              <w:right w:val="single" w:sz="4" w:space="0" w:color="auto"/>
            </w:tcBorders>
            <w:shd w:val="clear" w:color="auto" w:fill="auto"/>
            <w:vAlign w:val="center"/>
          </w:tcPr>
          <w:p w:rsidR="00124F87" w:rsidRPr="004633B1" w:rsidRDefault="00124F87" w:rsidP="00D84C7F">
            <w:pPr>
              <w:keepNext/>
              <w:keepLines/>
              <w:pageBreakBefore/>
              <w:suppressAutoHyphens/>
              <w:spacing w:before="480" w:after="240" w:line="240" w:lineRule="auto"/>
              <w:ind w:firstLine="0"/>
              <w:jc w:val="center"/>
              <w:outlineLvl w:val="0"/>
              <w:rPr>
                <w:snapToGrid/>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24F87" w:rsidRPr="004633B1" w:rsidRDefault="00124F87" w:rsidP="00D84C7F">
            <w:pPr>
              <w:spacing w:line="240" w:lineRule="auto"/>
              <w:ind w:firstLine="0"/>
              <w:jc w:val="center"/>
              <w:rPr>
                <w:b/>
                <w:bCs/>
                <w:snapToGrid/>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rsidR="00124F87" w:rsidRPr="004633B1" w:rsidRDefault="00124F87" w:rsidP="00D84C7F">
            <w:pPr>
              <w:spacing w:line="240" w:lineRule="auto"/>
              <w:ind w:firstLine="0"/>
              <w:jc w:val="center"/>
              <w:rPr>
                <w:snapToGrid/>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124F87" w:rsidRPr="004633B1" w:rsidRDefault="00124F87" w:rsidP="00D84C7F">
            <w:pPr>
              <w:spacing w:line="240" w:lineRule="auto"/>
              <w:ind w:firstLine="0"/>
              <w:jc w:val="center"/>
              <w:rPr>
                <w:snapToGrid/>
                <w:sz w:val="22"/>
                <w:szCs w:val="22"/>
              </w:rPr>
            </w:pPr>
          </w:p>
        </w:tc>
        <w:tc>
          <w:tcPr>
            <w:tcW w:w="1417" w:type="dxa"/>
            <w:tcBorders>
              <w:top w:val="nil"/>
              <w:left w:val="nil"/>
              <w:bottom w:val="single" w:sz="4" w:space="0" w:color="auto"/>
              <w:right w:val="single" w:sz="4" w:space="0" w:color="auto"/>
            </w:tcBorders>
            <w:vAlign w:val="center"/>
          </w:tcPr>
          <w:p w:rsidR="00124F87" w:rsidRPr="004633B1" w:rsidRDefault="00124F87" w:rsidP="00D84C7F">
            <w:pPr>
              <w:spacing w:line="240" w:lineRule="auto"/>
              <w:ind w:firstLine="0"/>
              <w:jc w:val="center"/>
              <w:rPr>
                <w:snapToGrid/>
                <w:sz w:val="22"/>
                <w:szCs w:val="22"/>
              </w:rPr>
            </w:pPr>
          </w:p>
        </w:tc>
      </w:tr>
      <w:tr w:rsidR="00124F87" w:rsidRPr="004633B1" w:rsidTr="00124F87">
        <w:trPr>
          <w:trHeight w:val="315"/>
        </w:trPr>
        <w:tc>
          <w:tcPr>
            <w:tcW w:w="4575" w:type="dxa"/>
            <w:gridSpan w:val="3"/>
            <w:tcBorders>
              <w:top w:val="single" w:sz="4" w:space="0" w:color="auto"/>
              <w:left w:val="single" w:sz="8" w:space="0" w:color="auto"/>
              <w:bottom w:val="single" w:sz="8" w:space="0" w:color="auto"/>
              <w:right w:val="single" w:sz="8" w:space="0" w:color="000000"/>
            </w:tcBorders>
            <w:shd w:val="clear" w:color="auto" w:fill="auto"/>
            <w:hideMark/>
          </w:tcPr>
          <w:p w:rsidR="00124F87" w:rsidRPr="004633B1" w:rsidRDefault="00124F87" w:rsidP="009B735B">
            <w:pPr>
              <w:spacing w:line="240" w:lineRule="auto"/>
              <w:ind w:firstLine="0"/>
              <w:jc w:val="left"/>
              <w:rPr>
                <w:b/>
                <w:bCs/>
                <w:snapToGrid/>
                <w:sz w:val="22"/>
                <w:szCs w:val="22"/>
              </w:rPr>
            </w:pPr>
            <w:r w:rsidRPr="004633B1">
              <w:rPr>
                <w:b/>
                <w:bCs/>
                <w:snapToGrid/>
                <w:sz w:val="22"/>
                <w:szCs w:val="22"/>
              </w:rPr>
              <w:t>ИТОГО по смете без НДС, руб.</w:t>
            </w:r>
          </w:p>
        </w:tc>
        <w:tc>
          <w:tcPr>
            <w:tcW w:w="1276" w:type="dxa"/>
            <w:tcBorders>
              <w:top w:val="single" w:sz="4" w:space="0" w:color="auto"/>
              <w:left w:val="nil"/>
              <w:bottom w:val="single" w:sz="8" w:space="0" w:color="auto"/>
              <w:right w:val="nil"/>
            </w:tcBorders>
            <w:shd w:val="clear" w:color="auto" w:fill="auto"/>
          </w:tcPr>
          <w:p w:rsidR="00124F87" w:rsidRPr="004633B1" w:rsidRDefault="00124F87" w:rsidP="009B735B">
            <w:pPr>
              <w:spacing w:line="240" w:lineRule="auto"/>
              <w:ind w:firstLine="0"/>
              <w:jc w:val="center"/>
              <w:rPr>
                <w:b/>
                <w:bCs/>
                <w:snapToGrid/>
                <w:sz w:val="22"/>
                <w:szCs w:val="22"/>
              </w:rPr>
            </w:pPr>
          </w:p>
        </w:tc>
        <w:tc>
          <w:tcPr>
            <w:tcW w:w="1417" w:type="dxa"/>
            <w:tcBorders>
              <w:top w:val="single" w:sz="4" w:space="0" w:color="auto"/>
              <w:left w:val="single" w:sz="8" w:space="0" w:color="auto"/>
              <w:bottom w:val="single" w:sz="8" w:space="0" w:color="auto"/>
              <w:right w:val="single" w:sz="4" w:space="0" w:color="auto"/>
            </w:tcBorders>
            <w:shd w:val="clear" w:color="auto" w:fill="auto"/>
            <w:noWrap/>
            <w:vAlign w:val="bottom"/>
          </w:tcPr>
          <w:p w:rsidR="00124F87" w:rsidRPr="004633B1" w:rsidRDefault="00124F87" w:rsidP="009B735B">
            <w:pPr>
              <w:spacing w:line="240" w:lineRule="auto"/>
              <w:ind w:firstLine="0"/>
              <w:jc w:val="center"/>
              <w:rPr>
                <w:snapToGrid/>
                <w:sz w:val="22"/>
                <w:szCs w:val="22"/>
              </w:rPr>
            </w:pPr>
          </w:p>
        </w:tc>
        <w:tc>
          <w:tcPr>
            <w:tcW w:w="1418" w:type="dxa"/>
            <w:tcBorders>
              <w:top w:val="single" w:sz="4" w:space="0" w:color="auto"/>
              <w:left w:val="nil"/>
              <w:bottom w:val="single" w:sz="8" w:space="0" w:color="auto"/>
              <w:right w:val="single" w:sz="4" w:space="0" w:color="auto"/>
            </w:tcBorders>
            <w:shd w:val="clear" w:color="auto" w:fill="auto"/>
            <w:noWrap/>
            <w:vAlign w:val="bottom"/>
          </w:tcPr>
          <w:p w:rsidR="00124F87" w:rsidRPr="004633B1" w:rsidRDefault="00124F87" w:rsidP="009B735B">
            <w:pPr>
              <w:spacing w:line="240" w:lineRule="auto"/>
              <w:ind w:firstLine="0"/>
              <w:jc w:val="center"/>
              <w:rPr>
                <w:snapToGrid/>
                <w:sz w:val="22"/>
                <w:szCs w:val="22"/>
              </w:rPr>
            </w:pPr>
          </w:p>
        </w:tc>
        <w:tc>
          <w:tcPr>
            <w:tcW w:w="1417" w:type="dxa"/>
            <w:tcBorders>
              <w:top w:val="single" w:sz="4" w:space="0" w:color="auto"/>
              <w:left w:val="nil"/>
              <w:bottom w:val="single" w:sz="8" w:space="0" w:color="auto"/>
              <w:right w:val="single" w:sz="4" w:space="0" w:color="auto"/>
            </w:tcBorders>
          </w:tcPr>
          <w:p w:rsidR="00124F87" w:rsidRPr="004633B1" w:rsidRDefault="00124F87" w:rsidP="009B735B">
            <w:pPr>
              <w:spacing w:line="240" w:lineRule="auto"/>
              <w:ind w:firstLine="0"/>
              <w:jc w:val="center"/>
              <w:rPr>
                <w:snapToGrid/>
                <w:sz w:val="22"/>
                <w:szCs w:val="22"/>
              </w:rPr>
            </w:pPr>
          </w:p>
        </w:tc>
      </w:tr>
      <w:tr w:rsidR="00124F87" w:rsidRPr="004633B1" w:rsidTr="00124F87">
        <w:trPr>
          <w:trHeight w:val="315"/>
        </w:trPr>
        <w:tc>
          <w:tcPr>
            <w:tcW w:w="4575" w:type="dxa"/>
            <w:gridSpan w:val="3"/>
            <w:tcBorders>
              <w:top w:val="single" w:sz="8" w:space="0" w:color="auto"/>
              <w:left w:val="single" w:sz="8" w:space="0" w:color="auto"/>
              <w:bottom w:val="single" w:sz="8" w:space="0" w:color="auto"/>
              <w:right w:val="single" w:sz="8" w:space="0" w:color="000000"/>
            </w:tcBorders>
            <w:shd w:val="clear" w:color="auto" w:fill="auto"/>
            <w:hideMark/>
          </w:tcPr>
          <w:p w:rsidR="00124F87" w:rsidRPr="004633B1" w:rsidRDefault="00124F87" w:rsidP="009B735B">
            <w:pPr>
              <w:spacing w:line="240" w:lineRule="auto"/>
              <w:ind w:firstLine="0"/>
              <w:jc w:val="left"/>
              <w:rPr>
                <w:b/>
                <w:bCs/>
                <w:snapToGrid/>
                <w:sz w:val="22"/>
                <w:szCs w:val="22"/>
              </w:rPr>
            </w:pPr>
            <w:r w:rsidRPr="004633B1">
              <w:rPr>
                <w:b/>
                <w:bCs/>
                <w:snapToGrid/>
                <w:sz w:val="22"/>
                <w:szCs w:val="22"/>
              </w:rPr>
              <w:t>НДС, руб.</w:t>
            </w:r>
          </w:p>
        </w:tc>
        <w:tc>
          <w:tcPr>
            <w:tcW w:w="1276" w:type="dxa"/>
            <w:tcBorders>
              <w:top w:val="single" w:sz="8" w:space="0" w:color="auto"/>
              <w:left w:val="nil"/>
              <w:bottom w:val="single" w:sz="8" w:space="0" w:color="auto"/>
              <w:right w:val="nil"/>
            </w:tcBorders>
            <w:shd w:val="clear" w:color="auto" w:fill="auto"/>
          </w:tcPr>
          <w:p w:rsidR="00124F87" w:rsidRPr="004633B1" w:rsidRDefault="00124F87" w:rsidP="009B735B">
            <w:pPr>
              <w:spacing w:line="240" w:lineRule="auto"/>
              <w:ind w:firstLine="0"/>
              <w:jc w:val="center"/>
              <w:rPr>
                <w:b/>
                <w:bCs/>
                <w:snapToGrid/>
                <w:sz w:val="22"/>
                <w:szCs w:val="22"/>
              </w:rPr>
            </w:pPr>
          </w:p>
        </w:tc>
        <w:tc>
          <w:tcPr>
            <w:tcW w:w="1417" w:type="dxa"/>
            <w:tcBorders>
              <w:top w:val="nil"/>
              <w:left w:val="single" w:sz="8" w:space="0" w:color="auto"/>
              <w:bottom w:val="single" w:sz="8" w:space="0" w:color="auto"/>
              <w:right w:val="single" w:sz="4" w:space="0" w:color="auto"/>
            </w:tcBorders>
            <w:shd w:val="clear" w:color="auto" w:fill="auto"/>
            <w:noWrap/>
            <w:vAlign w:val="bottom"/>
          </w:tcPr>
          <w:p w:rsidR="00124F87" w:rsidRPr="004633B1" w:rsidRDefault="00124F87" w:rsidP="009B735B">
            <w:pPr>
              <w:spacing w:line="240" w:lineRule="auto"/>
              <w:ind w:firstLine="0"/>
              <w:jc w:val="center"/>
              <w:rPr>
                <w:snapToGrid/>
                <w:sz w:val="22"/>
                <w:szCs w:val="22"/>
              </w:rPr>
            </w:pPr>
          </w:p>
        </w:tc>
        <w:tc>
          <w:tcPr>
            <w:tcW w:w="1418" w:type="dxa"/>
            <w:tcBorders>
              <w:top w:val="nil"/>
              <w:left w:val="nil"/>
              <w:bottom w:val="single" w:sz="8" w:space="0" w:color="auto"/>
              <w:right w:val="single" w:sz="4" w:space="0" w:color="auto"/>
            </w:tcBorders>
            <w:shd w:val="clear" w:color="auto" w:fill="auto"/>
            <w:noWrap/>
            <w:vAlign w:val="bottom"/>
          </w:tcPr>
          <w:p w:rsidR="00124F87" w:rsidRPr="004633B1" w:rsidRDefault="00124F87" w:rsidP="009B735B">
            <w:pPr>
              <w:spacing w:line="240" w:lineRule="auto"/>
              <w:ind w:firstLine="0"/>
              <w:jc w:val="center"/>
              <w:rPr>
                <w:snapToGrid/>
                <w:sz w:val="22"/>
                <w:szCs w:val="22"/>
              </w:rPr>
            </w:pPr>
          </w:p>
        </w:tc>
        <w:tc>
          <w:tcPr>
            <w:tcW w:w="1417" w:type="dxa"/>
            <w:tcBorders>
              <w:top w:val="nil"/>
              <w:left w:val="nil"/>
              <w:bottom w:val="single" w:sz="8" w:space="0" w:color="auto"/>
              <w:right w:val="single" w:sz="4" w:space="0" w:color="auto"/>
            </w:tcBorders>
          </w:tcPr>
          <w:p w:rsidR="00124F87" w:rsidRPr="004633B1" w:rsidRDefault="00124F87" w:rsidP="009B735B">
            <w:pPr>
              <w:spacing w:line="240" w:lineRule="auto"/>
              <w:ind w:firstLine="0"/>
              <w:jc w:val="center"/>
              <w:rPr>
                <w:snapToGrid/>
                <w:sz w:val="22"/>
                <w:szCs w:val="22"/>
              </w:rPr>
            </w:pPr>
          </w:p>
        </w:tc>
      </w:tr>
      <w:tr w:rsidR="00124F87" w:rsidRPr="004633B1" w:rsidTr="00124F87">
        <w:trPr>
          <w:trHeight w:val="300"/>
        </w:trPr>
        <w:tc>
          <w:tcPr>
            <w:tcW w:w="4575" w:type="dxa"/>
            <w:gridSpan w:val="3"/>
            <w:tcBorders>
              <w:top w:val="single" w:sz="8" w:space="0" w:color="auto"/>
              <w:left w:val="single" w:sz="8" w:space="0" w:color="auto"/>
              <w:bottom w:val="single" w:sz="8" w:space="0" w:color="auto"/>
              <w:right w:val="single" w:sz="8" w:space="0" w:color="000000"/>
            </w:tcBorders>
            <w:shd w:val="clear" w:color="auto" w:fill="auto"/>
            <w:hideMark/>
          </w:tcPr>
          <w:p w:rsidR="00124F87" w:rsidRPr="004633B1" w:rsidRDefault="00124F87" w:rsidP="009B735B">
            <w:pPr>
              <w:spacing w:line="240" w:lineRule="auto"/>
              <w:ind w:firstLine="0"/>
              <w:jc w:val="left"/>
              <w:rPr>
                <w:b/>
                <w:bCs/>
                <w:snapToGrid/>
                <w:sz w:val="22"/>
                <w:szCs w:val="22"/>
              </w:rPr>
            </w:pPr>
            <w:r w:rsidRPr="004633B1">
              <w:rPr>
                <w:b/>
                <w:bCs/>
                <w:snapToGrid/>
                <w:sz w:val="22"/>
                <w:szCs w:val="22"/>
              </w:rPr>
              <w:t>ИТОГО по смете с НДС, руб.</w:t>
            </w:r>
          </w:p>
        </w:tc>
        <w:tc>
          <w:tcPr>
            <w:tcW w:w="1276" w:type="dxa"/>
            <w:tcBorders>
              <w:top w:val="single" w:sz="8" w:space="0" w:color="auto"/>
              <w:left w:val="nil"/>
              <w:bottom w:val="single" w:sz="8" w:space="0" w:color="auto"/>
              <w:right w:val="nil"/>
            </w:tcBorders>
            <w:shd w:val="clear" w:color="auto" w:fill="auto"/>
          </w:tcPr>
          <w:p w:rsidR="00124F87" w:rsidRPr="004633B1" w:rsidRDefault="00124F87" w:rsidP="009B735B">
            <w:pPr>
              <w:spacing w:line="240" w:lineRule="auto"/>
              <w:ind w:firstLine="0"/>
              <w:jc w:val="center"/>
              <w:rPr>
                <w:b/>
                <w:bCs/>
                <w:snapToGrid/>
                <w:sz w:val="22"/>
                <w:szCs w:val="22"/>
              </w:rPr>
            </w:pPr>
          </w:p>
        </w:tc>
        <w:tc>
          <w:tcPr>
            <w:tcW w:w="1417" w:type="dxa"/>
            <w:tcBorders>
              <w:top w:val="nil"/>
              <w:left w:val="single" w:sz="4" w:space="0" w:color="auto"/>
              <w:bottom w:val="single" w:sz="8" w:space="0" w:color="auto"/>
              <w:right w:val="single" w:sz="4" w:space="0" w:color="auto"/>
            </w:tcBorders>
            <w:shd w:val="clear" w:color="auto" w:fill="auto"/>
            <w:noWrap/>
            <w:vAlign w:val="bottom"/>
          </w:tcPr>
          <w:p w:rsidR="00124F87" w:rsidRPr="004633B1" w:rsidRDefault="00124F87" w:rsidP="009B735B">
            <w:pPr>
              <w:spacing w:line="240" w:lineRule="auto"/>
              <w:ind w:firstLine="0"/>
              <w:jc w:val="center"/>
              <w:rPr>
                <w:snapToGrid/>
                <w:sz w:val="22"/>
                <w:szCs w:val="22"/>
              </w:rPr>
            </w:pPr>
          </w:p>
        </w:tc>
        <w:tc>
          <w:tcPr>
            <w:tcW w:w="1418" w:type="dxa"/>
            <w:tcBorders>
              <w:top w:val="nil"/>
              <w:left w:val="nil"/>
              <w:bottom w:val="single" w:sz="8" w:space="0" w:color="auto"/>
              <w:right w:val="single" w:sz="4" w:space="0" w:color="auto"/>
            </w:tcBorders>
            <w:shd w:val="clear" w:color="auto" w:fill="auto"/>
            <w:noWrap/>
            <w:vAlign w:val="bottom"/>
          </w:tcPr>
          <w:p w:rsidR="00124F87" w:rsidRPr="004633B1" w:rsidRDefault="00124F87" w:rsidP="009B735B">
            <w:pPr>
              <w:spacing w:line="240" w:lineRule="auto"/>
              <w:ind w:firstLine="0"/>
              <w:jc w:val="center"/>
              <w:rPr>
                <w:snapToGrid/>
                <w:sz w:val="22"/>
                <w:szCs w:val="22"/>
              </w:rPr>
            </w:pPr>
          </w:p>
        </w:tc>
        <w:tc>
          <w:tcPr>
            <w:tcW w:w="1417" w:type="dxa"/>
            <w:tcBorders>
              <w:top w:val="nil"/>
              <w:left w:val="nil"/>
              <w:bottom w:val="single" w:sz="8" w:space="0" w:color="auto"/>
              <w:right w:val="single" w:sz="4" w:space="0" w:color="auto"/>
            </w:tcBorders>
          </w:tcPr>
          <w:p w:rsidR="00124F87" w:rsidRPr="004633B1" w:rsidRDefault="00124F87" w:rsidP="009B735B">
            <w:pPr>
              <w:spacing w:line="240" w:lineRule="auto"/>
              <w:ind w:firstLine="0"/>
              <w:jc w:val="center"/>
              <w:rPr>
                <w:snapToGrid/>
                <w:sz w:val="22"/>
                <w:szCs w:val="22"/>
              </w:rPr>
            </w:pPr>
          </w:p>
        </w:tc>
      </w:tr>
    </w:tbl>
    <w:p w:rsidR="00617F59" w:rsidRPr="004633B1" w:rsidRDefault="00617F59" w:rsidP="00617F59">
      <w:pPr>
        <w:ind w:firstLine="0"/>
      </w:pPr>
    </w:p>
    <w:p w:rsidR="00617F59" w:rsidRPr="004633B1" w:rsidRDefault="00617F59" w:rsidP="00617F59">
      <w:pPr>
        <w:spacing w:line="240" w:lineRule="auto"/>
        <w:ind w:firstLine="0"/>
        <w:jc w:val="center"/>
      </w:pPr>
      <w:r w:rsidRPr="004633B1">
        <w:t>____________________________________</w:t>
      </w:r>
    </w:p>
    <w:p w:rsidR="00617F59" w:rsidRPr="004633B1" w:rsidRDefault="00617F59" w:rsidP="00617F59">
      <w:pPr>
        <w:spacing w:line="240" w:lineRule="auto"/>
        <w:ind w:firstLine="0"/>
        <w:jc w:val="center"/>
        <w:rPr>
          <w:vertAlign w:val="superscript"/>
        </w:rPr>
      </w:pPr>
      <w:r w:rsidRPr="004633B1">
        <w:rPr>
          <w:vertAlign w:val="superscript"/>
        </w:rPr>
        <w:t>(подпись, М.П.)</w:t>
      </w:r>
    </w:p>
    <w:p w:rsidR="00617F59" w:rsidRPr="004633B1" w:rsidRDefault="00617F59" w:rsidP="00617F59">
      <w:pPr>
        <w:spacing w:line="240" w:lineRule="auto"/>
        <w:ind w:firstLine="0"/>
        <w:jc w:val="center"/>
      </w:pPr>
      <w:r w:rsidRPr="004633B1">
        <w:t>____________________________________</w:t>
      </w:r>
    </w:p>
    <w:p w:rsidR="00617F59" w:rsidRPr="004633B1" w:rsidRDefault="00617F59" w:rsidP="00617F59">
      <w:pPr>
        <w:spacing w:line="240" w:lineRule="auto"/>
        <w:ind w:firstLine="0"/>
        <w:jc w:val="center"/>
        <w:rPr>
          <w:vertAlign w:val="superscript"/>
        </w:rPr>
      </w:pPr>
      <w:r w:rsidRPr="004633B1">
        <w:rPr>
          <w:vertAlign w:val="superscript"/>
        </w:rPr>
        <w:t>(фамилия, имя, отчество подписавшего, должность)</w:t>
      </w:r>
    </w:p>
    <w:p w:rsidR="00617F59" w:rsidRPr="004633B1" w:rsidRDefault="00617F59" w:rsidP="00617F59">
      <w:pPr>
        <w:spacing w:line="240" w:lineRule="auto"/>
        <w:ind w:firstLine="0"/>
        <w:jc w:val="center"/>
      </w:pPr>
    </w:p>
    <w:p w:rsidR="00EC5F37" w:rsidRPr="004633B1" w:rsidRDefault="00653606" w:rsidP="00617F59">
      <w:pPr>
        <w:ind w:firstLine="0"/>
        <w:rPr>
          <w:b/>
          <w:i/>
        </w:rPr>
      </w:pPr>
      <w:r w:rsidRPr="004633B1">
        <w:rPr>
          <w:b/>
          <w:i/>
        </w:rPr>
        <w:t xml:space="preserve">Здесь </w:t>
      </w:r>
      <w:r w:rsidR="00C928F5" w:rsidRPr="004633B1">
        <w:rPr>
          <w:b/>
          <w:i/>
        </w:rPr>
        <w:t>Участник в обязательном порядке приводит</w:t>
      </w:r>
      <w:r w:rsidRPr="004633B1">
        <w:rPr>
          <w:b/>
          <w:i/>
        </w:rPr>
        <w:t xml:space="preserve"> сводн</w:t>
      </w:r>
      <w:r w:rsidR="00C928F5" w:rsidRPr="004633B1">
        <w:rPr>
          <w:b/>
          <w:i/>
        </w:rPr>
        <w:t>ую</w:t>
      </w:r>
      <w:r w:rsidRPr="004633B1">
        <w:rPr>
          <w:b/>
          <w:i/>
        </w:rPr>
        <w:t xml:space="preserve"> таблиц</w:t>
      </w:r>
      <w:r w:rsidR="00C928F5" w:rsidRPr="004633B1">
        <w:rPr>
          <w:b/>
          <w:i/>
        </w:rPr>
        <w:t xml:space="preserve">у </w:t>
      </w:r>
      <w:r w:rsidRPr="004633B1">
        <w:rPr>
          <w:b/>
          <w:i/>
        </w:rPr>
        <w:t xml:space="preserve">стоимости </w:t>
      </w:r>
      <w:r w:rsidR="00AD70BA" w:rsidRPr="004633B1">
        <w:rPr>
          <w:b/>
          <w:i/>
        </w:rPr>
        <w:t>услуг</w:t>
      </w:r>
      <w:r w:rsidR="002F459B" w:rsidRPr="004633B1">
        <w:rPr>
          <w:b/>
          <w:i/>
        </w:rPr>
        <w:t xml:space="preserve"> с приложениями</w:t>
      </w:r>
      <w:r w:rsidR="006276D4" w:rsidRPr="004633B1">
        <w:rPr>
          <w:b/>
          <w:i/>
        </w:rPr>
        <w:t xml:space="preserve"> (Смета № 1, № 2 и т.д.)</w:t>
      </w:r>
      <w:r w:rsidR="00557002" w:rsidRPr="004633B1">
        <w:rPr>
          <w:b/>
          <w:i/>
        </w:rPr>
        <w:t>.</w:t>
      </w:r>
      <w:r w:rsidRPr="004633B1">
        <w:rPr>
          <w:b/>
          <w:i/>
        </w:rPr>
        <w:t xml:space="preserve"> </w:t>
      </w:r>
    </w:p>
    <w:p w:rsidR="00EC5F37" w:rsidRPr="004633B1" w:rsidRDefault="00EC5F37"/>
    <w:p w:rsidR="00EC5F37" w:rsidRPr="004633B1" w:rsidRDefault="00EC5F37">
      <w:pPr>
        <w:pBdr>
          <w:bottom w:val="single" w:sz="4" w:space="1" w:color="auto"/>
        </w:pBdr>
        <w:shd w:val="clear" w:color="auto" w:fill="FFFFFF"/>
        <w:ind w:right="21" w:firstLine="0"/>
        <w:jc w:val="center"/>
        <w:rPr>
          <w:b/>
          <w:spacing w:val="36"/>
        </w:rPr>
      </w:pPr>
      <w:r w:rsidRPr="004633B1">
        <w:rPr>
          <w:b/>
          <w:spacing w:val="36"/>
        </w:rPr>
        <w:t>конец формы</w:t>
      </w:r>
    </w:p>
    <w:p w:rsidR="00EC5F37" w:rsidRPr="004633B1" w:rsidRDefault="00EC5F37">
      <w:pPr>
        <w:keepNext/>
        <w:rPr>
          <w:b/>
        </w:rPr>
      </w:pPr>
    </w:p>
    <w:p w:rsidR="00EC5F37" w:rsidRPr="004633B1" w:rsidRDefault="00EC5F37" w:rsidP="002712DA">
      <w:pPr>
        <w:pStyle w:val="22"/>
        <w:pageBreakBefore/>
        <w:tabs>
          <w:tab w:val="num" w:pos="1134"/>
        </w:tabs>
        <w:ind w:left="1134"/>
      </w:pPr>
      <w:bookmarkStart w:id="380" w:name="_Toc440900059"/>
      <w:bookmarkStart w:id="381" w:name="_Toc104797798"/>
      <w:r w:rsidRPr="004633B1">
        <w:lastRenderedPageBreak/>
        <w:t>Инструкции по заполнению</w:t>
      </w:r>
      <w:bookmarkEnd w:id="380"/>
      <w:bookmarkEnd w:id="381"/>
    </w:p>
    <w:p w:rsidR="00EC5F37" w:rsidRPr="004633B1" w:rsidRDefault="004944D6">
      <w:pPr>
        <w:pStyle w:val="a4"/>
      </w:pPr>
      <w:r w:rsidRPr="004633B1">
        <w:t>Участник</w:t>
      </w:r>
      <w:r w:rsidR="00EC5F37" w:rsidRPr="004633B1">
        <w:t xml:space="preserve"> приводит номер и дату письма о подаче оферты, приложением к которому является </w:t>
      </w:r>
      <w:r w:rsidR="00915D32" w:rsidRPr="004633B1">
        <w:t xml:space="preserve">данная Сводная таблица стоимости </w:t>
      </w:r>
      <w:r w:rsidR="00AD70BA" w:rsidRPr="004633B1">
        <w:t>услуг</w:t>
      </w:r>
      <w:r w:rsidR="00EC5F37" w:rsidRPr="004633B1">
        <w:t>.</w:t>
      </w:r>
    </w:p>
    <w:p w:rsidR="00EC5F37" w:rsidRPr="004633B1" w:rsidRDefault="004944D6">
      <w:pPr>
        <w:pStyle w:val="a4"/>
        <w:tabs>
          <w:tab w:val="left" w:pos="1134"/>
          <w:tab w:val="num" w:pos="2268"/>
        </w:tabs>
      </w:pPr>
      <w:r w:rsidRPr="004633B1">
        <w:t>Участник</w:t>
      </w:r>
      <w:r w:rsidR="00EC5F37" w:rsidRPr="004633B1">
        <w:t xml:space="preserve"> указывает свое фирменное наименование (в т.ч. организационно-правовую форму) и свой адрес.</w:t>
      </w:r>
    </w:p>
    <w:p w:rsidR="00C3629F" w:rsidRPr="004633B1" w:rsidRDefault="00C3629F" w:rsidP="008B0065">
      <w:pPr>
        <w:pStyle w:val="a4"/>
      </w:pPr>
      <w:r w:rsidRPr="004633B1">
        <w:t xml:space="preserve">Результат суммирования стоимостей этапов/подэтапов, указанных </w:t>
      </w:r>
      <w:r w:rsidR="00C17DE2" w:rsidRPr="004633B1">
        <w:t>в Сводной</w:t>
      </w:r>
      <w:r w:rsidRPr="004633B1">
        <w:t xml:space="preserve"> таблице стоимости </w:t>
      </w:r>
      <w:r w:rsidR="00AD70BA" w:rsidRPr="004633B1">
        <w:t>услуг</w:t>
      </w:r>
      <w:r w:rsidRPr="004633B1">
        <w:t xml:space="preserve">, должен совпадать с суммами (в рублях без НДС и с НДС), указанными в Письме о подаче оферты (пункт </w:t>
      </w:r>
      <w:r w:rsidR="00CC6EFF" w:rsidRPr="004633B1">
        <w:fldChar w:fldCharType="begin"/>
      </w:r>
      <w:r w:rsidR="00CC6EFF" w:rsidRPr="004633B1">
        <w:instrText xml:space="preserve"> REF _Ref55336310 \r \h  \* MERGEFORMAT </w:instrText>
      </w:r>
      <w:r w:rsidR="00CC6EFF" w:rsidRPr="004633B1">
        <w:fldChar w:fldCharType="separate"/>
      </w:r>
      <w:r w:rsidR="008109D7" w:rsidRPr="004633B1">
        <w:t>5.2</w:t>
      </w:r>
      <w:r w:rsidR="00CC6EFF" w:rsidRPr="004633B1">
        <w:fldChar w:fldCharType="end"/>
      </w:r>
      <w:r w:rsidR="007D5EAD" w:rsidRPr="004633B1">
        <w:t xml:space="preserve"> настоящей Документации о закупке</w:t>
      </w:r>
      <w:r w:rsidR="00D971BE" w:rsidRPr="004633B1">
        <w:t>).</w:t>
      </w:r>
    </w:p>
    <w:p w:rsidR="00EC5F37" w:rsidRPr="004633B1" w:rsidRDefault="00EC5F37">
      <w:pPr>
        <w:pStyle w:val="a4"/>
      </w:pPr>
      <w:r w:rsidRPr="004633B1">
        <w:t xml:space="preserve">Сводная таблица стоимости </w:t>
      </w:r>
      <w:r w:rsidR="00AD70BA" w:rsidRPr="004633B1">
        <w:t>услуг</w:t>
      </w:r>
      <w:r w:rsidR="006276D4" w:rsidRPr="004633B1">
        <w:t xml:space="preserve"> и приложенные к ней сметы</w:t>
      </w:r>
      <w:r w:rsidRPr="004633B1">
        <w:t xml:space="preserve"> буд</w:t>
      </w:r>
      <w:r w:rsidR="006276D4" w:rsidRPr="004633B1">
        <w:t>ут</w:t>
      </w:r>
      <w:r w:rsidRPr="004633B1">
        <w:t xml:space="preserve"> служить основой для подготовки приложения</w:t>
      </w:r>
      <w:r w:rsidR="009B735B" w:rsidRPr="004633B1">
        <w:t xml:space="preserve"> № 3</w:t>
      </w:r>
      <w:r w:rsidRPr="004633B1">
        <w:t xml:space="preserve"> к Договору. В этой связи в целях снижения общих затрат сил и времени Заказчика и Участника на подготовку Договора</w:t>
      </w:r>
      <w:r w:rsidR="00915D32" w:rsidRPr="004633B1">
        <w:t>,</w:t>
      </w:r>
      <w:r w:rsidRPr="004633B1">
        <w:t xml:space="preserve"> данную Сводную таблицу стоимости </w:t>
      </w:r>
      <w:r w:rsidR="00AD70BA" w:rsidRPr="004633B1">
        <w:t>услуг</w:t>
      </w:r>
      <w:r w:rsidRPr="004633B1">
        <w:t xml:space="preserve"> следует подготовить так, чтобы ее можно было с минимальными изменениями включить в Договор в виде</w:t>
      </w:r>
      <w:r w:rsidR="009B735B" w:rsidRPr="004633B1">
        <w:t xml:space="preserve"> Сводной</w:t>
      </w:r>
      <w:r w:rsidRPr="004633B1">
        <w:t xml:space="preserve"> сметы</w:t>
      </w:r>
      <w:r w:rsidR="009B735B" w:rsidRPr="004633B1">
        <w:t xml:space="preserve"> с приложениями</w:t>
      </w:r>
      <w:r w:rsidR="00D971BE" w:rsidRPr="004633B1">
        <w:t>.</w:t>
      </w:r>
    </w:p>
    <w:p w:rsidR="00017993" w:rsidRPr="004633B1" w:rsidRDefault="00017993" w:rsidP="00017993">
      <w:pPr>
        <w:pStyle w:val="a4"/>
        <w:rPr>
          <w:snapToGrid/>
        </w:rPr>
      </w:pPr>
      <w:r w:rsidRPr="004633B1">
        <w:t>Данная форма должна быть представлена в сканированном виде, а также в формате, доступном для редактирования (</w:t>
      </w:r>
      <w:r w:rsidRPr="004633B1">
        <w:rPr>
          <w:lang w:val="en-US"/>
        </w:rPr>
        <w:t>MicrosoftWordDocument</w:t>
      </w:r>
      <w:r w:rsidRPr="004633B1">
        <w:t xml:space="preserve"> (*.</w:t>
      </w:r>
      <w:r w:rsidRPr="004633B1">
        <w:rPr>
          <w:lang w:val="en-US"/>
        </w:rPr>
        <w:t>doc</w:t>
      </w:r>
      <w:r w:rsidRPr="004633B1">
        <w:t xml:space="preserve">), </w:t>
      </w:r>
      <w:r w:rsidRPr="004633B1">
        <w:rPr>
          <w:lang w:val="en-US"/>
        </w:rPr>
        <w:t>MicrosoftExcelSheet</w:t>
      </w:r>
      <w:r w:rsidRPr="004633B1">
        <w:t xml:space="preserve"> (*.</w:t>
      </w:r>
      <w:r w:rsidRPr="004633B1">
        <w:rPr>
          <w:lang w:val="en-US"/>
        </w:rPr>
        <w:t>xls</w:t>
      </w:r>
      <w:r w:rsidRPr="004633B1">
        <w:t>)).</w:t>
      </w:r>
    </w:p>
    <w:p w:rsidR="00017993" w:rsidRPr="004633B1" w:rsidRDefault="00017993" w:rsidP="008B0065">
      <w:pPr>
        <w:pStyle w:val="a4"/>
        <w:numPr>
          <w:ilvl w:val="0"/>
          <w:numId w:val="0"/>
        </w:numPr>
        <w:ind w:left="1134"/>
      </w:pPr>
    </w:p>
    <w:p w:rsidR="00EC5F37" w:rsidRPr="004633B1" w:rsidRDefault="00EC5F37">
      <w:pPr>
        <w:keepNext/>
        <w:rPr>
          <w:b/>
        </w:rPr>
      </w:pPr>
      <w:bookmarkStart w:id="382" w:name="_Hlt22846931"/>
      <w:bookmarkEnd w:id="382"/>
    </w:p>
    <w:p w:rsidR="00EC5F37" w:rsidRPr="004633B1" w:rsidRDefault="00EC5F37">
      <w:pPr>
        <w:pStyle w:val="2"/>
        <w:pageBreakBefore/>
      </w:pPr>
      <w:bookmarkStart w:id="383" w:name="_Toc465760191"/>
      <w:bookmarkStart w:id="384" w:name="_Ref55335823"/>
      <w:bookmarkStart w:id="385" w:name="_Ref55336359"/>
      <w:bookmarkStart w:id="386" w:name="_Toc57314675"/>
      <w:bookmarkStart w:id="387" w:name="_Toc69728989"/>
      <w:bookmarkStart w:id="388" w:name="_Toc440900063"/>
      <w:bookmarkStart w:id="389" w:name="_Toc104797799"/>
      <w:bookmarkEnd w:id="346"/>
      <w:bookmarkEnd w:id="376"/>
      <w:bookmarkEnd w:id="377"/>
      <w:bookmarkEnd w:id="383"/>
      <w:r w:rsidRPr="004633B1">
        <w:lastRenderedPageBreak/>
        <w:t xml:space="preserve">Анкета Участника </w:t>
      </w:r>
      <w:r w:rsidR="000778BE" w:rsidRPr="004633B1">
        <w:t>запроса предложений</w:t>
      </w:r>
      <w:r w:rsidRPr="004633B1">
        <w:t xml:space="preserve"> (форма</w:t>
      </w:r>
      <w:r w:rsidR="00564977" w:rsidRPr="004633B1">
        <w:t xml:space="preserve"> 6</w:t>
      </w:r>
      <w:r w:rsidRPr="004633B1">
        <w:t>)</w:t>
      </w:r>
      <w:bookmarkEnd w:id="384"/>
      <w:bookmarkEnd w:id="385"/>
      <w:bookmarkEnd w:id="386"/>
      <w:bookmarkEnd w:id="387"/>
      <w:bookmarkEnd w:id="388"/>
      <w:bookmarkEnd w:id="389"/>
    </w:p>
    <w:p w:rsidR="00EC5F37" w:rsidRPr="004633B1" w:rsidRDefault="00EC5F37" w:rsidP="002712DA">
      <w:pPr>
        <w:pStyle w:val="22"/>
        <w:tabs>
          <w:tab w:val="num" w:pos="1134"/>
        </w:tabs>
        <w:ind w:hanging="1985"/>
      </w:pPr>
      <w:bookmarkStart w:id="390" w:name="_Toc440900064"/>
      <w:bookmarkStart w:id="391" w:name="_Toc104797800"/>
      <w:r w:rsidRPr="004633B1">
        <w:t xml:space="preserve">Форма Анкеты Участника </w:t>
      </w:r>
      <w:r w:rsidR="000778BE" w:rsidRPr="004633B1">
        <w:t>запроса предложений</w:t>
      </w:r>
      <w:bookmarkEnd w:id="390"/>
      <w:bookmarkEnd w:id="391"/>
    </w:p>
    <w:p w:rsidR="00EC5F37" w:rsidRPr="004633B1" w:rsidRDefault="00EC5F37">
      <w:pPr>
        <w:pBdr>
          <w:top w:val="single" w:sz="4" w:space="1" w:color="auto"/>
        </w:pBdr>
        <w:shd w:val="clear" w:color="auto" w:fill="FFFFFF"/>
        <w:ind w:right="21" w:firstLine="0"/>
        <w:jc w:val="center"/>
        <w:rPr>
          <w:b/>
          <w:spacing w:val="36"/>
        </w:rPr>
      </w:pPr>
      <w:r w:rsidRPr="004633B1">
        <w:rPr>
          <w:b/>
          <w:spacing w:val="36"/>
        </w:rPr>
        <w:t>начало формы</w:t>
      </w:r>
    </w:p>
    <w:p w:rsidR="00EC5F37" w:rsidRPr="004633B1" w:rsidRDefault="00EC5F37">
      <w:pPr>
        <w:spacing w:line="240" w:lineRule="auto"/>
        <w:ind w:firstLine="0"/>
        <w:jc w:val="left"/>
      </w:pPr>
    </w:p>
    <w:p w:rsidR="00EC5F37" w:rsidRPr="004633B1" w:rsidRDefault="00EC5F37">
      <w:pPr>
        <w:spacing w:line="240" w:lineRule="auto"/>
        <w:ind w:firstLine="0"/>
        <w:jc w:val="left"/>
      </w:pPr>
    </w:p>
    <w:p w:rsidR="00EC5F37" w:rsidRPr="004633B1" w:rsidRDefault="00F84B6C">
      <w:pPr>
        <w:spacing w:line="240" w:lineRule="auto"/>
        <w:ind w:firstLine="0"/>
        <w:jc w:val="left"/>
      </w:pPr>
      <w:r w:rsidRPr="004633B1">
        <w:t>Приложение № __</w:t>
      </w:r>
      <w:r w:rsidR="00564977" w:rsidRPr="004633B1">
        <w:t xml:space="preserve"> </w:t>
      </w:r>
      <w:r w:rsidR="00EC5F37" w:rsidRPr="004633B1">
        <w:t>к письму о подаче оферты</w:t>
      </w:r>
      <w:r w:rsidR="00EC5F37" w:rsidRPr="004633B1">
        <w:br/>
        <w:t>от «____»_____________ г. №__________</w:t>
      </w:r>
    </w:p>
    <w:p w:rsidR="00EC5F37" w:rsidRPr="004633B1" w:rsidRDefault="00EC5F37"/>
    <w:p w:rsidR="00EC5F37" w:rsidRPr="004633B1" w:rsidRDefault="00EC5F37">
      <w:pPr>
        <w:suppressAutoHyphens/>
        <w:spacing w:line="240" w:lineRule="auto"/>
        <w:ind w:firstLine="0"/>
        <w:jc w:val="center"/>
        <w:rPr>
          <w:b/>
          <w:sz w:val="32"/>
        </w:rPr>
      </w:pPr>
      <w:r w:rsidRPr="004633B1">
        <w:rPr>
          <w:b/>
          <w:sz w:val="32"/>
        </w:rPr>
        <w:t xml:space="preserve">Анкета Участника </w:t>
      </w:r>
      <w:r w:rsidR="000778BE" w:rsidRPr="004633B1">
        <w:rPr>
          <w:b/>
          <w:sz w:val="32"/>
        </w:rPr>
        <w:t>запроса предложений</w:t>
      </w:r>
    </w:p>
    <w:p w:rsidR="00EC5F37" w:rsidRPr="004633B1" w:rsidRDefault="00EC5F37"/>
    <w:p w:rsidR="00EC5F37" w:rsidRPr="004633B1" w:rsidRDefault="00EC5F37">
      <w:pPr>
        <w:ind w:firstLine="0"/>
      </w:pPr>
      <w:r w:rsidRPr="004633B1">
        <w:t>Наименование и адрес Участника: _________________________________</w:t>
      </w:r>
    </w:p>
    <w:p w:rsidR="00EC5F37" w:rsidRPr="004633B1"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730B86" w:rsidRPr="004633B1" w:rsidTr="00FF4D7A">
        <w:trPr>
          <w:cantSplit/>
          <w:trHeight w:val="240"/>
          <w:tblHeader/>
        </w:trPr>
        <w:tc>
          <w:tcPr>
            <w:tcW w:w="720" w:type="dxa"/>
            <w:vAlign w:val="center"/>
          </w:tcPr>
          <w:p w:rsidR="00EC5F37" w:rsidRPr="004633B1" w:rsidRDefault="00EC5F37" w:rsidP="00FF4D7A">
            <w:pPr>
              <w:pStyle w:val="af2"/>
              <w:jc w:val="center"/>
            </w:pPr>
            <w:r w:rsidRPr="004633B1">
              <w:t>№ п/п</w:t>
            </w:r>
          </w:p>
        </w:tc>
        <w:tc>
          <w:tcPr>
            <w:tcW w:w="4860" w:type="dxa"/>
            <w:vAlign w:val="center"/>
          </w:tcPr>
          <w:p w:rsidR="00EC5F37" w:rsidRPr="004633B1" w:rsidRDefault="00EC5F37" w:rsidP="00730B86">
            <w:pPr>
              <w:pStyle w:val="af2"/>
              <w:jc w:val="both"/>
            </w:pPr>
            <w:r w:rsidRPr="004633B1">
              <w:t>Наименование</w:t>
            </w:r>
          </w:p>
        </w:tc>
        <w:tc>
          <w:tcPr>
            <w:tcW w:w="4680" w:type="dxa"/>
            <w:vAlign w:val="center"/>
          </w:tcPr>
          <w:p w:rsidR="00EC5F37" w:rsidRPr="004633B1" w:rsidRDefault="00EC5F37" w:rsidP="00CF2BDF">
            <w:pPr>
              <w:pStyle w:val="af2"/>
            </w:pPr>
            <w:r w:rsidRPr="004633B1">
              <w:t xml:space="preserve">Сведения об Участнике </w:t>
            </w:r>
            <w:r w:rsidR="000778BE" w:rsidRPr="004633B1">
              <w:t>запроса предложений</w:t>
            </w:r>
            <w:r w:rsidR="00CF2BDF" w:rsidRPr="004633B1">
              <w:t xml:space="preserve"> </w:t>
            </w:r>
            <w:r w:rsidRPr="004633B1">
              <w:t xml:space="preserve">(заполняется </w:t>
            </w:r>
            <w:r w:rsidR="004944D6" w:rsidRPr="004633B1">
              <w:t>Участником</w:t>
            </w:r>
            <w:r w:rsidRPr="004633B1">
              <w:t>)</w:t>
            </w:r>
          </w:p>
        </w:tc>
      </w:tr>
      <w:tr w:rsidR="00EC5F37" w:rsidRPr="004633B1" w:rsidTr="00FF4D7A">
        <w:trPr>
          <w:cantSplit/>
        </w:trPr>
        <w:tc>
          <w:tcPr>
            <w:tcW w:w="720" w:type="dxa"/>
            <w:vAlign w:val="center"/>
          </w:tcPr>
          <w:p w:rsidR="00EC5F37" w:rsidRPr="004633B1" w:rsidRDefault="00EC5F37" w:rsidP="00FF4D7A">
            <w:pPr>
              <w:numPr>
                <w:ilvl w:val="0"/>
                <w:numId w:val="4"/>
              </w:numPr>
              <w:spacing w:after="60" w:line="240" w:lineRule="auto"/>
              <w:jc w:val="center"/>
            </w:pPr>
          </w:p>
        </w:tc>
        <w:tc>
          <w:tcPr>
            <w:tcW w:w="4860" w:type="dxa"/>
          </w:tcPr>
          <w:p w:rsidR="00EC5F37" w:rsidRPr="004633B1" w:rsidRDefault="00EC5F37" w:rsidP="00730B86">
            <w:pPr>
              <w:pStyle w:val="af5"/>
              <w:jc w:val="both"/>
            </w:pPr>
            <w:r w:rsidRPr="004633B1">
              <w:t xml:space="preserve">Организационно-правовая форма и фирменное наименование Участника </w:t>
            </w:r>
            <w:r w:rsidR="000778BE" w:rsidRPr="004633B1">
              <w:t>запроса предложений</w:t>
            </w:r>
          </w:p>
        </w:tc>
        <w:tc>
          <w:tcPr>
            <w:tcW w:w="4680" w:type="dxa"/>
          </w:tcPr>
          <w:p w:rsidR="00EC5F37" w:rsidRPr="004633B1" w:rsidRDefault="00EC5F37">
            <w:pPr>
              <w:pStyle w:val="af5"/>
            </w:pPr>
          </w:p>
        </w:tc>
      </w:tr>
      <w:tr w:rsidR="00EC5F37" w:rsidRPr="004633B1" w:rsidTr="00FF4D7A">
        <w:trPr>
          <w:cantSplit/>
        </w:trPr>
        <w:tc>
          <w:tcPr>
            <w:tcW w:w="720" w:type="dxa"/>
            <w:vAlign w:val="center"/>
          </w:tcPr>
          <w:p w:rsidR="00EC5F37" w:rsidRPr="004633B1" w:rsidRDefault="00EC5F37" w:rsidP="00FF4D7A">
            <w:pPr>
              <w:numPr>
                <w:ilvl w:val="0"/>
                <w:numId w:val="4"/>
              </w:numPr>
              <w:spacing w:after="60" w:line="240" w:lineRule="auto"/>
              <w:jc w:val="center"/>
            </w:pPr>
          </w:p>
        </w:tc>
        <w:tc>
          <w:tcPr>
            <w:tcW w:w="4860" w:type="dxa"/>
          </w:tcPr>
          <w:p w:rsidR="00EC5F37" w:rsidRPr="004633B1" w:rsidRDefault="00EC5F37" w:rsidP="00730B86">
            <w:pPr>
              <w:pStyle w:val="af5"/>
              <w:jc w:val="both"/>
            </w:pPr>
            <w:r w:rsidRPr="004633B1">
              <w:t xml:space="preserve">Свидетельство о </w:t>
            </w:r>
            <w:r w:rsidR="00F84B6C" w:rsidRPr="004633B1">
              <w:t>государственной регистрации юридического лица или лист записи в</w:t>
            </w:r>
            <w:r w:rsidRPr="004633B1">
              <w:t xml:space="preserve"> Единый государственн</w:t>
            </w:r>
            <w:r w:rsidR="00730B86" w:rsidRPr="004633B1">
              <w:t xml:space="preserve">ый реестр юридических лиц (дата, </w:t>
            </w:r>
            <w:r w:rsidRPr="004633B1">
              <w:t>номер, кем выдано)</w:t>
            </w:r>
          </w:p>
        </w:tc>
        <w:tc>
          <w:tcPr>
            <w:tcW w:w="4680" w:type="dxa"/>
          </w:tcPr>
          <w:p w:rsidR="00EC5F37" w:rsidRPr="004633B1" w:rsidRDefault="00EC5F37">
            <w:pPr>
              <w:pStyle w:val="af5"/>
            </w:pPr>
          </w:p>
        </w:tc>
      </w:tr>
      <w:tr w:rsidR="00EC5F37" w:rsidRPr="004633B1" w:rsidTr="00FF4D7A">
        <w:trPr>
          <w:cantSplit/>
        </w:trPr>
        <w:tc>
          <w:tcPr>
            <w:tcW w:w="720" w:type="dxa"/>
            <w:vAlign w:val="center"/>
          </w:tcPr>
          <w:p w:rsidR="00EC5F37" w:rsidRPr="004633B1" w:rsidRDefault="00EC5F37" w:rsidP="00FF4D7A">
            <w:pPr>
              <w:numPr>
                <w:ilvl w:val="0"/>
                <w:numId w:val="4"/>
              </w:numPr>
              <w:spacing w:after="60" w:line="240" w:lineRule="auto"/>
              <w:jc w:val="center"/>
            </w:pPr>
          </w:p>
        </w:tc>
        <w:tc>
          <w:tcPr>
            <w:tcW w:w="4860" w:type="dxa"/>
          </w:tcPr>
          <w:p w:rsidR="00EC5F37" w:rsidRPr="004633B1" w:rsidRDefault="00EC5F37" w:rsidP="00730B86">
            <w:pPr>
              <w:pStyle w:val="af5"/>
              <w:jc w:val="both"/>
            </w:pPr>
            <w:r w:rsidRPr="004633B1">
              <w:t xml:space="preserve">ИНН Участника </w:t>
            </w:r>
            <w:r w:rsidR="000778BE" w:rsidRPr="004633B1">
              <w:t>запроса предложений</w:t>
            </w:r>
          </w:p>
        </w:tc>
        <w:tc>
          <w:tcPr>
            <w:tcW w:w="4680" w:type="dxa"/>
          </w:tcPr>
          <w:p w:rsidR="00EC5F37" w:rsidRPr="004633B1" w:rsidRDefault="00EC5F37">
            <w:pPr>
              <w:pStyle w:val="af5"/>
            </w:pPr>
          </w:p>
        </w:tc>
      </w:tr>
      <w:tr w:rsidR="0057735C" w:rsidRPr="004633B1" w:rsidTr="00FF4D7A">
        <w:trPr>
          <w:cantSplit/>
        </w:trPr>
        <w:tc>
          <w:tcPr>
            <w:tcW w:w="720" w:type="dxa"/>
            <w:vAlign w:val="center"/>
          </w:tcPr>
          <w:p w:rsidR="0057735C" w:rsidRPr="004633B1" w:rsidRDefault="0057735C" w:rsidP="00FF4D7A">
            <w:pPr>
              <w:numPr>
                <w:ilvl w:val="0"/>
                <w:numId w:val="4"/>
              </w:numPr>
              <w:spacing w:after="60" w:line="240" w:lineRule="auto"/>
              <w:jc w:val="center"/>
            </w:pPr>
          </w:p>
        </w:tc>
        <w:tc>
          <w:tcPr>
            <w:tcW w:w="4860" w:type="dxa"/>
          </w:tcPr>
          <w:p w:rsidR="0057735C" w:rsidRPr="004633B1" w:rsidRDefault="0057735C" w:rsidP="00730B86">
            <w:pPr>
              <w:pStyle w:val="af5"/>
              <w:jc w:val="both"/>
            </w:pPr>
            <w:r w:rsidRPr="004633B1">
              <w:t xml:space="preserve">КПП Участника </w:t>
            </w:r>
            <w:r w:rsidR="000778BE" w:rsidRPr="004633B1">
              <w:t>запроса предложений</w:t>
            </w:r>
          </w:p>
        </w:tc>
        <w:tc>
          <w:tcPr>
            <w:tcW w:w="4680" w:type="dxa"/>
          </w:tcPr>
          <w:p w:rsidR="0057735C" w:rsidRPr="004633B1" w:rsidRDefault="0057735C">
            <w:pPr>
              <w:pStyle w:val="af5"/>
            </w:pPr>
          </w:p>
        </w:tc>
      </w:tr>
      <w:tr w:rsidR="0057735C" w:rsidRPr="004633B1" w:rsidTr="00FF4D7A">
        <w:trPr>
          <w:cantSplit/>
        </w:trPr>
        <w:tc>
          <w:tcPr>
            <w:tcW w:w="720" w:type="dxa"/>
            <w:vAlign w:val="center"/>
          </w:tcPr>
          <w:p w:rsidR="0057735C" w:rsidRPr="004633B1" w:rsidRDefault="0057735C" w:rsidP="00FF4D7A">
            <w:pPr>
              <w:numPr>
                <w:ilvl w:val="0"/>
                <w:numId w:val="4"/>
              </w:numPr>
              <w:spacing w:after="60" w:line="240" w:lineRule="auto"/>
              <w:jc w:val="center"/>
            </w:pPr>
          </w:p>
        </w:tc>
        <w:tc>
          <w:tcPr>
            <w:tcW w:w="4860" w:type="dxa"/>
          </w:tcPr>
          <w:p w:rsidR="0057735C" w:rsidRPr="004633B1" w:rsidRDefault="0057735C" w:rsidP="00730B86">
            <w:pPr>
              <w:pStyle w:val="af5"/>
              <w:jc w:val="both"/>
            </w:pPr>
            <w:r w:rsidRPr="004633B1">
              <w:t xml:space="preserve">ОГРН Участника </w:t>
            </w:r>
            <w:r w:rsidR="000778BE" w:rsidRPr="004633B1">
              <w:t>запроса предложений</w:t>
            </w:r>
          </w:p>
        </w:tc>
        <w:tc>
          <w:tcPr>
            <w:tcW w:w="4680" w:type="dxa"/>
          </w:tcPr>
          <w:p w:rsidR="0057735C" w:rsidRPr="004633B1" w:rsidRDefault="0057735C">
            <w:pPr>
              <w:pStyle w:val="af5"/>
            </w:pPr>
          </w:p>
        </w:tc>
      </w:tr>
      <w:tr w:rsidR="0006354D" w:rsidRPr="004633B1" w:rsidTr="00FF4D7A">
        <w:trPr>
          <w:cantSplit/>
        </w:trPr>
        <w:tc>
          <w:tcPr>
            <w:tcW w:w="720" w:type="dxa"/>
            <w:vAlign w:val="center"/>
          </w:tcPr>
          <w:p w:rsidR="0006354D" w:rsidRPr="004633B1" w:rsidRDefault="0006354D" w:rsidP="00FF4D7A">
            <w:pPr>
              <w:numPr>
                <w:ilvl w:val="0"/>
                <w:numId w:val="4"/>
              </w:numPr>
              <w:spacing w:after="60" w:line="240" w:lineRule="auto"/>
              <w:jc w:val="center"/>
            </w:pPr>
          </w:p>
        </w:tc>
        <w:tc>
          <w:tcPr>
            <w:tcW w:w="4860" w:type="dxa"/>
          </w:tcPr>
          <w:p w:rsidR="0006354D" w:rsidRPr="004633B1" w:rsidRDefault="0006354D" w:rsidP="00730B86">
            <w:pPr>
              <w:pStyle w:val="af5"/>
              <w:jc w:val="both"/>
            </w:pPr>
            <w:r w:rsidRPr="004633B1">
              <w:t xml:space="preserve">ОКПО Участника </w:t>
            </w:r>
            <w:r w:rsidR="000778BE" w:rsidRPr="004633B1">
              <w:t>запроса предложений</w:t>
            </w:r>
          </w:p>
        </w:tc>
        <w:tc>
          <w:tcPr>
            <w:tcW w:w="4680" w:type="dxa"/>
          </w:tcPr>
          <w:p w:rsidR="0006354D" w:rsidRPr="004633B1" w:rsidRDefault="0006354D">
            <w:pPr>
              <w:pStyle w:val="af5"/>
            </w:pPr>
          </w:p>
        </w:tc>
      </w:tr>
      <w:tr w:rsidR="0006354D" w:rsidRPr="004633B1" w:rsidTr="00FF4D7A">
        <w:trPr>
          <w:cantSplit/>
        </w:trPr>
        <w:tc>
          <w:tcPr>
            <w:tcW w:w="720" w:type="dxa"/>
            <w:vAlign w:val="center"/>
          </w:tcPr>
          <w:p w:rsidR="0006354D" w:rsidRPr="004633B1" w:rsidRDefault="0006354D" w:rsidP="00FF4D7A">
            <w:pPr>
              <w:numPr>
                <w:ilvl w:val="0"/>
                <w:numId w:val="4"/>
              </w:numPr>
              <w:spacing w:after="60" w:line="240" w:lineRule="auto"/>
              <w:jc w:val="center"/>
            </w:pPr>
          </w:p>
        </w:tc>
        <w:tc>
          <w:tcPr>
            <w:tcW w:w="4860" w:type="dxa"/>
          </w:tcPr>
          <w:p w:rsidR="0006354D" w:rsidRPr="004633B1" w:rsidRDefault="0006354D" w:rsidP="00730B86">
            <w:pPr>
              <w:pStyle w:val="af5"/>
              <w:jc w:val="both"/>
            </w:pPr>
            <w:r w:rsidRPr="004633B1">
              <w:t xml:space="preserve">ОКТМО Участника </w:t>
            </w:r>
            <w:r w:rsidR="000778BE" w:rsidRPr="004633B1">
              <w:t>запроса предложений</w:t>
            </w:r>
          </w:p>
        </w:tc>
        <w:tc>
          <w:tcPr>
            <w:tcW w:w="4680" w:type="dxa"/>
          </w:tcPr>
          <w:p w:rsidR="0006354D" w:rsidRPr="004633B1" w:rsidRDefault="0006354D">
            <w:pPr>
              <w:pStyle w:val="af5"/>
            </w:pPr>
          </w:p>
        </w:tc>
      </w:tr>
      <w:tr w:rsidR="00273A92" w:rsidRPr="004633B1" w:rsidTr="00FF4D7A">
        <w:trPr>
          <w:cantSplit/>
        </w:trPr>
        <w:tc>
          <w:tcPr>
            <w:tcW w:w="720" w:type="dxa"/>
            <w:vAlign w:val="center"/>
          </w:tcPr>
          <w:p w:rsidR="00273A92" w:rsidRPr="004633B1" w:rsidRDefault="00273A92" w:rsidP="00FF4D7A">
            <w:pPr>
              <w:numPr>
                <w:ilvl w:val="0"/>
                <w:numId w:val="4"/>
              </w:numPr>
              <w:spacing w:after="60" w:line="240" w:lineRule="auto"/>
              <w:jc w:val="center"/>
            </w:pPr>
          </w:p>
        </w:tc>
        <w:tc>
          <w:tcPr>
            <w:tcW w:w="4860" w:type="dxa"/>
          </w:tcPr>
          <w:p w:rsidR="00273A92" w:rsidRPr="004633B1" w:rsidRDefault="007D5454" w:rsidP="00730B86">
            <w:pPr>
              <w:pStyle w:val="af5"/>
              <w:jc w:val="both"/>
            </w:pPr>
            <w:r w:rsidRPr="004633B1">
              <w:t>М</w:t>
            </w:r>
            <w:r w:rsidR="00273A92" w:rsidRPr="004633B1">
              <w:t>есто</w:t>
            </w:r>
            <w:r w:rsidRPr="004633B1">
              <w:t xml:space="preserve"> </w:t>
            </w:r>
            <w:r w:rsidR="00273A92" w:rsidRPr="004633B1">
              <w:t>нахождения</w:t>
            </w:r>
          </w:p>
        </w:tc>
        <w:tc>
          <w:tcPr>
            <w:tcW w:w="4680" w:type="dxa"/>
          </w:tcPr>
          <w:p w:rsidR="00273A92" w:rsidRPr="004633B1" w:rsidRDefault="00273A92">
            <w:pPr>
              <w:pStyle w:val="af5"/>
            </w:pPr>
          </w:p>
        </w:tc>
      </w:tr>
      <w:tr w:rsidR="0057735C" w:rsidRPr="004633B1" w:rsidTr="00FF4D7A">
        <w:trPr>
          <w:cantSplit/>
        </w:trPr>
        <w:tc>
          <w:tcPr>
            <w:tcW w:w="720" w:type="dxa"/>
            <w:vAlign w:val="center"/>
          </w:tcPr>
          <w:p w:rsidR="0057735C" w:rsidRPr="004633B1" w:rsidRDefault="0057735C" w:rsidP="00FF4D7A">
            <w:pPr>
              <w:numPr>
                <w:ilvl w:val="0"/>
                <w:numId w:val="4"/>
              </w:numPr>
              <w:spacing w:after="60" w:line="240" w:lineRule="auto"/>
              <w:jc w:val="center"/>
            </w:pPr>
          </w:p>
        </w:tc>
        <w:tc>
          <w:tcPr>
            <w:tcW w:w="4860" w:type="dxa"/>
          </w:tcPr>
          <w:p w:rsidR="0057735C" w:rsidRPr="004633B1" w:rsidRDefault="0057735C" w:rsidP="00730B86">
            <w:pPr>
              <w:pStyle w:val="af5"/>
              <w:jc w:val="both"/>
            </w:pPr>
            <w:r w:rsidRPr="004633B1">
              <w:t>Почтовый адрес</w:t>
            </w:r>
          </w:p>
        </w:tc>
        <w:tc>
          <w:tcPr>
            <w:tcW w:w="4680" w:type="dxa"/>
          </w:tcPr>
          <w:p w:rsidR="0057735C" w:rsidRPr="004633B1" w:rsidRDefault="0057735C">
            <w:pPr>
              <w:pStyle w:val="af5"/>
            </w:pPr>
          </w:p>
        </w:tc>
      </w:tr>
      <w:tr w:rsidR="0057735C" w:rsidRPr="004633B1" w:rsidTr="00FF4D7A">
        <w:trPr>
          <w:cantSplit/>
        </w:trPr>
        <w:tc>
          <w:tcPr>
            <w:tcW w:w="720" w:type="dxa"/>
            <w:vAlign w:val="center"/>
          </w:tcPr>
          <w:p w:rsidR="0057735C" w:rsidRPr="004633B1" w:rsidRDefault="0057735C" w:rsidP="00FF4D7A">
            <w:pPr>
              <w:numPr>
                <w:ilvl w:val="0"/>
                <w:numId w:val="4"/>
              </w:numPr>
              <w:spacing w:after="60" w:line="240" w:lineRule="auto"/>
              <w:jc w:val="center"/>
            </w:pPr>
          </w:p>
        </w:tc>
        <w:tc>
          <w:tcPr>
            <w:tcW w:w="4860" w:type="dxa"/>
          </w:tcPr>
          <w:p w:rsidR="0057735C" w:rsidRPr="004633B1" w:rsidRDefault="0057735C" w:rsidP="00730B86">
            <w:pPr>
              <w:pStyle w:val="af5"/>
              <w:jc w:val="both"/>
            </w:pPr>
            <w:r w:rsidRPr="004633B1">
              <w:t>Филиалы: перечислить наименования и почтовые адреса</w:t>
            </w:r>
          </w:p>
        </w:tc>
        <w:tc>
          <w:tcPr>
            <w:tcW w:w="4680" w:type="dxa"/>
          </w:tcPr>
          <w:p w:rsidR="0057735C" w:rsidRPr="004633B1" w:rsidRDefault="0057735C">
            <w:pPr>
              <w:pStyle w:val="af5"/>
            </w:pPr>
          </w:p>
        </w:tc>
      </w:tr>
      <w:tr w:rsidR="0057735C" w:rsidRPr="004633B1" w:rsidTr="00FF4D7A">
        <w:trPr>
          <w:cantSplit/>
        </w:trPr>
        <w:tc>
          <w:tcPr>
            <w:tcW w:w="720" w:type="dxa"/>
            <w:vAlign w:val="center"/>
          </w:tcPr>
          <w:p w:rsidR="0057735C" w:rsidRPr="004633B1" w:rsidRDefault="0057735C" w:rsidP="00FF4D7A">
            <w:pPr>
              <w:numPr>
                <w:ilvl w:val="0"/>
                <w:numId w:val="4"/>
              </w:numPr>
              <w:spacing w:after="60" w:line="240" w:lineRule="auto"/>
              <w:jc w:val="center"/>
            </w:pPr>
          </w:p>
        </w:tc>
        <w:tc>
          <w:tcPr>
            <w:tcW w:w="4860" w:type="dxa"/>
          </w:tcPr>
          <w:p w:rsidR="0057735C" w:rsidRPr="004633B1" w:rsidRDefault="0057735C" w:rsidP="00730B86">
            <w:pPr>
              <w:pStyle w:val="af5"/>
              <w:jc w:val="both"/>
            </w:pPr>
            <w:r w:rsidRPr="004633B1">
              <w:t xml:space="preserve">Банковские реквизиты (наименование и адрес банка, номер расчетного счета Участника </w:t>
            </w:r>
            <w:r w:rsidR="000778BE" w:rsidRPr="004633B1">
              <w:t>запроса предложений</w:t>
            </w:r>
            <w:r w:rsidRPr="004633B1">
              <w:t xml:space="preserve"> в банке, телефоны банка, прочие банковские реквизиты)</w:t>
            </w:r>
          </w:p>
        </w:tc>
        <w:tc>
          <w:tcPr>
            <w:tcW w:w="4680" w:type="dxa"/>
          </w:tcPr>
          <w:p w:rsidR="0057735C" w:rsidRPr="004633B1" w:rsidRDefault="0057735C">
            <w:pPr>
              <w:pStyle w:val="af5"/>
            </w:pPr>
          </w:p>
        </w:tc>
      </w:tr>
      <w:tr w:rsidR="0057735C" w:rsidRPr="004633B1" w:rsidTr="00FF4D7A">
        <w:trPr>
          <w:cantSplit/>
        </w:trPr>
        <w:tc>
          <w:tcPr>
            <w:tcW w:w="720" w:type="dxa"/>
            <w:vAlign w:val="center"/>
          </w:tcPr>
          <w:p w:rsidR="0057735C" w:rsidRPr="004633B1" w:rsidRDefault="0057735C" w:rsidP="00FF4D7A">
            <w:pPr>
              <w:numPr>
                <w:ilvl w:val="0"/>
                <w:numId w:val="4"/>
              </w:numPr>
              <w:spacing w:after="60" w:line="240" w:lineRule="auto"/>
              <w:jc w:val="center"/>
            </w:pPr>
          </w:p>
        </w:tc>
        <w:tc>
          <w:tcPr>
            <w:tcW w:w="4860" w:type="dxa"/>
          </w:tcPr>
          <w:p w:rsidR="0057735C" w:rsidRPr="004633B1" w:rsidRDefault="0057735C" w:rsidP="00730B86">
            <w:pPr>
              <w:pStyle w:val="af5"/>
              <w:jc w:val="both"/>
            </w:pPr>
            <w:r w:rsidRPr="004633B1">
              <w:t xml:space="preserve">Телефоны Участника </w:t>
            </w:r>
            <w:r w:rsidR="000778BE" w:rsidRPr="004633B1">
              <w:t>запроса предложений</w:t>
            </w:r>
            <w:r w:rsidRPr="004633B1">
              <w:t xml:space="preserve"> (с указанием кода города)</w:t>
            </w:r>
          </w:p>
        </w:tc>
        <w:tc>
          <w:tcPr>
            <w:tcW w:w="4680" w:type="dxa"/>
          </w:tcPr>
          <w:p w:rsidR="0057735C" w:rsidRPr="004633B1" w:rsidRDefault="0057735C">
            <w:pPr>
              <w:pStyle w:val="af5"/>
            </w:pPr>
          </w:p>
        </w:tc>
      </w:tr>
      <w:tr w:rsidR="0057735C" w:rsidRPr="004633B1" w:rsidTr="00FF4D7A">
        <w:trPr>
          <w:cantSplit/>
          <w:trHeight w:val="116"/>
        </w:trPr>
        <w:tc>
          <w:tcPr>
            <w:tcW w:w="720" w:type="dxa"/>
            <w:vAlign w:val="center"/>
          </w:tcPr>
          <w:p w:rsidR="0057735C" w:rsidRPr="004633B1" w:rsidRDefault="0057735C" w:rsidP="00FF4D7A">
            <w:pPr>
              <w:numPr>
                <w:ilvl w:val="0"/>
                <w:numId w:val="4"/>
              </w:numPr>
              <w:spacing w:after="60" w:line="240" w:lineRule="auto"/>
              <w:jc w:val="center"/>
            </w:pPr>
          </w:p>
        </w:tc>
        <w:tc>
          <w:tcPr>
            <w:tcW w:w="4860" w:type="dxa"/>
          </w:tcPr>
          <w:p w:rsidR="0057735C" w:rsidRPr="004633B1" w:rsidRDefault="0057735C" w:rsidP="00730B86">
            <w:pPr>
              <w:pStyle w:val="af5"/>
              <w:jc w:val="both"/>
            </w:pPr>
            <w:r w:rsidRPr="004633B1">
              <w:t xml:space="preserve">Факс Участника </w:t>
            </w:r>
            <w:r w:rsidR="000778BE" w:rsidRPr="004633B1">
              <w:t>запроса предложений</w:t>
            </w:r>
            <w:r w:rsidRPr="004633B1">
              <w:t xml:space="preserve"> (с указанием кода города)</w:t>
            </w:r>
          </w:p>
        </w:tc>
        <w:tc>
          <w:tcPr>
            <w:tcW w:w="4680" w:type="dxa"/>
          </w:tcPr>
          <w:p w:rsidR="0057735C" w:rsidRPr="004633B1" w:rsidRDefault="0057735C">
            <w:pPr>
              <w:pStyle w:val="af5"/>
            </w:pPr>
          </w:p>
        </w:tc>
      </w:tr>
      <w:tr w:rsidR="0057735C" w:rsidRPr="004633B1" w:rsidTr="00FF4D7A">
        <w:trPr>
          <w:cantSplit/>
        </w:trPr>
        <w:tc>
          <w:tcPr>
            <w:tcW w:w="720" w:type="dxa"/>
            <w:vAlign w:val="center"/>
          </w:tcPr>
          <w:p w:rsidR="0057735C" w:rsidRPr="004633B1" w:rsidRDefault="0057735C" w:rsidP="00FF4D7A">
            <w:pPr>
              <w:numPr>
                <w:ilvl w:val="0"/>
                <w:numId w:val="4"/>
              </w:numPr>
              <w:spacing w:after="60" w:line="240" w:lineRule="auto"/>
              <w:jc w:val="center"/>
            </w:pPr>
          </w:p>
        </w:tc>
        <w:tc>
          <w:tcPr>
            <w:tcW w:w="4860" w:type="dxa"/>
          </w:tcPr>
          <w:p w:rsidR="0057735C" w:rsidRPr="004633B1" w:rsidRDefault="0057735C" w:rsidP="00730B86">
            <w:pPr>
              <w:pStyle w:val="af5"/>
              <w:jc w:val="both"/>
            </w:pPr>
            <w:r w:rsidRPr="004633B1">
              <w:t xml:space="preserve">Адрес электронной почты Участника </w:t>
            </w:r>
            <w:r w:rsidR="000778BE" w:rsidRPr="004633B1">
              <w:t>запроса предложений</w:t>
            </w:r>
          </w:p>
        </w:tc>
        <w:tc>
          <w:tcPr>
            <w:tcW w:w="4680" w:type="dxa"/>
          </w:tcPr>
          <w:p w:rsidR="0057735C" w:rsidRPr="004633B1" w:rsidRDefault="0057735C">
            <w:pPr>
              <w:pStyle w:val="af5"/>
            </w:pPr>
          </w:p>
        </w:tc>
      </w:tr>
      <w:tr w:rsidR="0057735C" w:rsidRPr="004633B1" w:rsidTr="00FF4D7A">
        <w:trPr>
          <w:cantSplit/>
        </w:trPr>
        <w:tc>
          <w:tcPr>
            <w:tcW w:w="720" w:type="dxa"/>
            <w:tcBorders>
              <w:top w:val="single" w:sz="4" w:space="0" w:color="auto"/>
              <w:left w:val="single" w:sz="4" w:space="0" w:color="auto"/>
              <w:bottom w:val="single" w:sz="4" w:space="0" w:color="auto"/>
              <w:right w:val="single" w:sz="4" w:space="0" w:color="auto"/>
            </w:tcBorders>
            <w:vAlign w:val="center"/>
          </w:tcPr>
          <w:p w:rsidR="0057735C" w:rsidRPr="004633B1" w:rsidRDefault="0057735C" w:rsidP="00FF4D7A">
            <w:pPr>
              <w:numPr>
                <w:ilvl w:val="0"/>
                <w:numId w:val="4"/>
              </w:numPr>
              <w:spacing w:after="60" w:line="240" w:lineRule="auto"/>
              <w:jc w:val="center"/>
            </w:pPr>
          </w:p>
        </w:tc>
        <w:tc>
          <w:tcPr>
            <w:tcW w:w="4860" w:type="dxa"/>
            <w:tcBorders>
              <w:top w:val="single" w:sz="4" w:space="0" w:color="auto"/>
              <w:left w:val="single" w:sz="4" w:space="0" w:color="auto"/>
              <w:bottom w:val="single" w:sz="4" w:space="0" w:color="auto"/>
              <w:right w:val="single" w:sz="4" w:space="0" w:color="auto"/>
            </w:tcBorders>
          </w:tcPr>
          <w:p w:rsidR="0057735C" w:rsidRPr="004633B1" w:rsidRDefault="0057735C" w:rsidP="00730B86">
            <w:pPr>
              <w:pStyle w:val="af5"/>
              <w:jc w:val="both"/>
            </w:pPr>
            <w:r w:rsidRPr="004633B1">
              <w:t xml:space="preserve">Фамилия, Имя и Отчество руководителя Участника </w:t>
            </w:r>
            <w:r w:rsidR="000778BE" w:rsidRPr="004633B1">
              <w:t>запроса предложений</w:t>
            </w:r>
            <w:r w:rsidRPr="004633B1">
              <w:t xml:space="preserve">, имеющего право подписи согласно учредительным документам Участника </w:t>
            </w:r>
            <w:r w:rsidR="000778BE" w:rsidRPr="004633B1">
              <w:t>запроса предложений</w:t>
            </w:r>
            <w:r w:rsidRPr="004633B1">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4633B1" w:rsidRDefault="0057735C">
            <w:pPr>
              <w:pStyle w:val="af5"/>
            </w:pPr>
          </w:p>
        </w:tc>
      </w:tr>
      <w:tr w:rsidR="0057735C" w:rsidRPr="004633B1" w:rsidTr="00FF4D7A">
        <w:trPr>
          <w:cantSplit/>
        </w:trPr>
        <w:tc>
          <w:tcPr>
            <w:tcW w:w="720" w:type="dxa"/>
            <w:vAlign w:val="center"/>
          </w:tcPr>
          <w:p w:rsidR="0057735C" w:rsidRPr="004633B1" w:rsidRDefault="0057735C" w:rsidP="00FF4D7A">
            <w:pPr>
              <w:numPr>
                <w:ilvl w:val="0"/>
                <w:numId w:val="4"/>
              </w:numPr>
              <w:spacing w:after="60" w:line="240" w:lineRule="auto"/>
              <w:jc w:val="center"/>
            </w:pPr>
          </w:p>
        </w:tc>
        <w:tc>
          <w:tcPr>
            <w:tcW w:w="4860" w:type="dxa"/>
          </w:tcPr>
          <w:p w:rsidR="0057735C" w:rsidRPr="004633B1" w:rsidRDefault="0057735C" w:rsidP="00730B86">
            <w:pPr>
              <w:pStyle w:val="af5"/>
              <w:jc w:val="both"/>
            </w:pPr>
            <w:r w:rsidRPr="004633B1">
              <w:t xml:space="preserve">Фамилия, Имя и Отчество ответственного лица Участника </w:t>
            </w:r>
            <w:r w:rsidR="000778BE" w:rsidRPr="004633B1">
              <w:t>запроса предложений</w:t>
            </w:r>
            <w:r w:rsidRPr="004633B1">
              <w:t xml:space="preserve"> с указанием должности и контактного телефона</w:t>
            </w:r>
            <w:r w:rsidR="007D5454" w:rsidRPr="004633B1">
              <w:t>, а также адреса электронной почты</w:t>
            </w:r>
          </w:p>
        </w:tc>
        <w:tc>
          <w:tcPr>
            <w:tcW w:w="4680" w:type="dxa"/>
          </w:tcPr>
          <w:p w:rsidR="0057735C" w:rsidRPr="004633B1" w:rsidRDefault="0057735C">
            <w:pPr>
              <w:pStyle w:val="af5"/>
            </w:pPr>
          </w:p>
        </w:tc>
      </w:tr>
    </w:tbl>
    <w:p w:rsidR="00EC5F37" w:rsidRPr="004633B1" w:rsidRDefault="00EC5F37"/>
    <w:p w:rsidR="00EC5F37" w:rsidRPr="004633B1" w:rsidRDefault="00EC5F37">
      <w:pPr>
        <w:spacing w:line="240" w:lineRule="auto"/>
      </w:pPr>
      <w:r w:rsidRPr="004633B1">
        <w:t>____________________________________</w:t>
      </w:r>
    </w:p>
    <w:p w:rsidR="00EC5F37" w:rsidRPr="004633B1" w:rsidRDefault="00EC5F37">
      <w:pPr>
        <w:spacing w:line="240" w:lineRule="auto"/>
        <w:ind w:right="3684"/>
        <w:jc w:val="center"/>
        <w:rPr>
          <w:vertAlign w:val="superscript"/>
        </w:rPr>
      </w:pPr>
      <w:r w:rsidRPr="004633B1">
        <w:rPr>
          <w:vertAlign w:val="superscript"/>
        </w:rPr>
        <w:t>(подпись, М.П.)</w:t>
      </w:r>
    </w:p>
    <w:p w:rsidR="00EC5F37" w:rsidRPr="004633B1" w:rsidRDefault="00EC5F37">
      <w:pPr>
        <w:spacing w:line="240" w:lineRule="auto"/>
      </w:pPr>
      <w:r w:rsidRPr="004633B1">
        <w:t>____________________________________</w:t>
      </w:r>
    </w:p>
    <w:p w:rsidR="00EC5F37" w:rsidRPr="004633B1" w:rsidRDefault="00EC5F37">
      <w:pPr>
        <w:spacing w:line="240" w:lineRule="auto"/>
        <w:ind w:right="3684"/>
        <w:jc w:val="center"/>
        <w:rPr>
          <w:vertAlign w:val="superscript"/>
        </w:rPr>
      </w:pPr>
      <w:r w:rsidRPr="004633B1">
        <w:rPr>
          <w:vertAlign w:val="superscript"/>
        </w:rPr>
        <w:t>(фамилия, имя, отчество подписавшего, должность)</w:t>
      </w:r>
    </w:p>
    <w:p w:rsidR="00EC5F37" w:rsidRPr="004633B1" w:rsidRDefault="00EC5F37">
      <w:pPr>
        <w:keepNext/>
        <w:rPr>
          <w:b/>
        </w:rPr>
      </w:pPr>
    </w:p>
    <w:p w:rsidR="00EC5F37" w:rsidRPr="004633B1" w:rsidRDefault="00EC5F37">
      <w:pPr>
        <w:pBdr>
          <w:bottom w:val="single" w:sz="4" w:space="1" w:color="auto"/>
        </w:pBdr>
        <w:shd w:val="clear" w:color="auto" w:fill="FFFFFF"/>
        <w:ind w:right="21" w:firstLine="0"/>
        <w:jc w:val="center"/>
        <w:rPr>
          <w:b/>
          <w:spacing w:val="36"/>
        </w:rPr>
      </w:pPr>
      <w:r w:rsidRPr="004633B1">
        <w:rPr>
          <w:b/>
          <w:spacing w:val="36"/>
        </w:rPr>
        <w:t>конец формы</w:t>
      </w:r>
    </w:p>
    <w:p w:rsidR="00EC5F37" w:rsidRPr="004633B1" w:rsidRDefault="00EC5F37">
      <w:pPr>
        <w:keepNext/>
        <w:rPr>
          <w:b/>
        </w:rPr>
      </w:pPr>
    </w:p>
    <w:p w:rsidR="00EC5F37" w:rsidRPr="004633B1" w:rsidRDefault="00EC5F37" w:rsidP="001F59FF">
      <w:pPr>
        <w:pStyle w:val="22"/>
        <w:pageBreakBefore/>
        <w:tabs>
          <w:tab w:val="num" w:pos="1134"/>
        </w:tabs>
        <w:ind w:hanging="1276"/>
      </w:pPr>
      <w:bookmarkStart w:id="392" w:name="_Toc440900065"/>
      <w:bookmarkStart w:id="393" w:name="_Toc104797801"/>
      <w:r w:rsidRPr="004633B1">
        <w:lastRenderedPageBreak/>
        <w:t>Инструкции по заполнению</w:t>
      </w:r>
      <w:bookmarkEnd w:id="392"/>
      <w:bookmarkEnd w:id="393"/>
    </w:p>
    <w:p w:rsidR="00EC5F37" w:rsidRPr="004633B1" w:rsidRDefault="004944D6">
      <w:pPr>
        <w:pStyle w:val="a4"/>
      </w:pPr>
      <w:r w:rsidRPr="004633B1">
        <w:t>Участник</w:t>
      </w:r>
      <w:r w:rsidR="00EC5F37" w:rsidRPr="004633B1">
        <w:t xml:space="preserve"> приводит номер и дату письма о подаче оферты, приложением к которому является данная анкета.</w:t>
      </w:r>
    </w:p>
    <w:p w:rsidR="00EC5F37" w:rsidRPr="004633B1" w:rsidRDefault="004944D6">
      <w:pPr>
        <w:pStyle w:val="a4"/>
      </w:pPr>
      <w:r w:rsidRPr="004633B1">
        <w:t>Участник</w:t>
      </w:r>
      <w:r w:rsidR="00EC5F37" w:rsidRPr="004633B1">
        <w:t xml:space="preserve"> указывает свое фирменное наименование (в т.ч. организационно-правовую форму) и свой адрес.</w:t>
      </w:r>
    </w:p>
    <w:p w:rsidR="00EC5F37" w:rsidRPr="004633B1" w:rsidRDefault="004944D6">
      <w:pPr>
        <w:pStyle w:val="a4"/>
      </w:pPr>
      <w:r w:rsidRPr="004633B1">
        <w:t>Участники</w:t>
      </w:r>
      <w:r w:rsidR="00EC5F37" w:rsidRPr="004633B1">
        <w:t xml:space="preserve"> должны заполнить приведенную выше таблицу по всем позициям. В случае отсутствия каких-либо данных указать слово «нет».</w:t>
      </w:r>
    </w:p>
    <w:p w:rsidR="00EC5F37" w:rsidRPr="004633B1" w:rsidRDefault="00EC5F37">
      <w:pPr>
        <w:pStyle w:val="a4"/>
      </w:pPr>
      <w:r w:rsidRPr="004633B1">
        <w:t xml:space="preserve">В графе </w:t>
      </w:r>
      <w:r w:rsidR="00E028CE" w:rsidRPr="004633B1">
        <w:t>11:</w:t>
      </w:r>
      <w:r w:rsidRPr="004633B1">
        <w:t xml:space="preserve"> «Банковские реквизиты…» указываются реквизиты, которые будут использованы при заключении Договора.</w:t>
      </w:r>
    </w:p>
    <w:p w:rsidR="00EC5F37" w:rsidRPr="004633B1" w:rsidRDefault="00EC5F37">
      <w:pPr>
        <w:tabs>
          <w:tab w:val="left" w:pos="1134"/>
        </w:tabs>
        <w:spacing w:line="240" w:lineRule="auto"/>
        <w:ind w:firstLine="0"/>
      </w:pPr>
    </w:p>
    <w:p w:rsidR="001F6FA3" w:rsidRPr="004633B1" w:rsidRDefault="001F6FA3">
      <w:pPr>
        <w:pStyle w:val="2"/>
        <w:pageBreakBefore/>
        <w:sectPr w:rsidR="001F6FA3" w:rsidRPr="004633B1" w:rsidSect="002707AC">
          <w:pgSz w:w="11906" w:h="16838" w:code="9"/>
          <w:pgMar w:top="568" w:right="567" w:bottom="992" w:left="1134" w:header="397" w:footer="397" w:gutter="0"/>
          <w:cols w:space="708"/>
          <w:titlePg/>
          <w:docGrid w:linePitch="381"/>
        </w:sectPr>
      </w:pPr>
      <w:bookmarkStart w:id="394" w:name="_Ref55336378"/>
      <w:bookmarkStart w:id="395" w:name="_Toc57314676"/>
      <w:bookmarkStart w:id="396" w:name="_Toc69728990"/>
      <w:bookmarkStart w:id="397" w:name="_Toc440900066"/>
    </w:p>
    <w:p w:rsidR="00EC5F37" w:rsidRPr="004633B1" w:rsidRDefault="00EC5F37" w:rsidP="000A1856">
      <w:pPr>
        <w:pStyle w:val="2"/>
        <w:pageBreakBefore/>
        <w:spacing w:before="0" w:after="0"/>
      </w:pPr>
      <w:bookmarkStart w:id="398" w:name="_Справка_о_перечне"/>
      <w:bookmarkStart w:id="399" w:name="_Ref479005118"/>
      <w:bookmarkStart w:id="400" w:name="_Ref479005193"/>
      <w:bookmarkStart w:id="401" w:name="_Toc104797802"/>
      <w:bookmarkEnd w:id="398"/>
      <w:r w:rsidRPr="004633B1">
        <w:lastRenderedPageBreak/>
        <w:t xml:space="preserve">Справка о перечне выполнения аналогичных </w:t>
      </w:r>
      <w:r w:rsidR="00C55710" w:rsidRPr="004633B1">
        <w:t xml:space="preserve">работ и услуг </w:t>
      </w:r>
      <w:r w:rsidRPr="004633B1">
        <w:t xml:space="preserve">(форма </w:t>
      </w:r>
      <w:r w:rsidR="00564977" w:rsidRPr="004633B1">
        <w:t>7</w:t>
      </w:r>
      <w:r w:rsidRPr="004633B1">
        <w:t>)</w:t>
      </w:r>
      <w:bookmarkEnd w:id="394"/>
      <w:bookmarkEnd w:id="395"/>
      <w:bookmarkEnd w:id="396"/>
      <w:bookmarkEnd w:id="397"/>
      <w:bookmarkEnd w:id="399"/>
      <w:bookmarkEnd w:id="400"/>
      <w:bookmarkEnd w:id="401"/>
    </w:p>
    <w:p w:rsidR="00EC5F37" w:rsidRPr="004633B1" w:rsidRDefault="00EC5F37" w:rsidP="000A1856">
      <w:pPr>
        <w:pStyle w:val="22"/>
        <w:tabs>
          <w:tab w:val="num" w:pos="1134"/>
        </w:tabs>
        <w:spacing w:before="0"/>
        <w:ind w:left="1134"/>
      </w:pPr>
      <w:bookmarkStart w:id="402" w:name="_Toc440900067"/>
      <w:bookmarkStart w:id="403" w:name="_Toc104797803"/>
      <w:r w:rsidRPr="004633B1">
        <w:t xml:space="preserve">Форма Справки о перечне выполнения аналогичных </w:t>
      </w:r>
      <w:bookmarkEnd w:id="402"/>
      <w:r w:rsidR="00C55710" w:rsidRPr="004633B1">
        <w:t>работ и услуг</w:t>
      </w:r>
      <w:bookmarkEnd w:id="403"/>
    </w:p>
    <w:p w:rsidR="00EC5F37" w:rsidRPr="004633B1" w:rsidRDefault="00EC5F37" w:rsidP="00EC2386">
      <w:pPr>
        <w:pBdr>
          <w:top w:val="single" w:sz="4" w:space="1" w:color="auto"/>
        </w:pBdr>
        <w:shd w:val="clear" w:color="auto" w:fill="FFFFFF"/>
        <w:spacing w:line="240" w:lineRule="auto"/>
        <w:ind w:right="21" w:firstLine="0"/>
        <w:jc w:val="center"/>
        <w:rPr>
          <w:b/>
          <w:spacing w:val="36"/>
        </w:rPr>
      </w:pPr>
      <w:r w:rsidRPr="004633B1">
        <w:rPr>
          <w:b/>
          <w:spacing w:val="36"/>
        </w:rPr>
        <w:t>начало формы</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73"/>
        <w:gridCol w:w="2268"/>
        <w:gridCol w:w="1530"/>
        <w:gridCol w:w="1877"/>
        <w:gridCol w:w="1667"/>
        <w:gridCol w:w="3118"/>
      </w:tblGrid>
      <w:tr w:rsidR="00430539" w:rsidRPr="004633B1" w:rsidTr="008D002F">
        <w:trPr>
          <w:trHeight w:val="1401"/>
          <w:tblHeader/>
        </w:trPr>
        <w:tc>
          <w:tcPr>
            <w:tcW w:w="14742" w:type="dxa"/>
            <w:gridSpan w:val="7"/>
            <w:tcBorders>
              <w:top w:val="nil"/>
              <w:left w:val="nil"/>
              <w:right w:val="nil"/>
            </w:tcBorders>
          </w:tcPr>
          <w:p w:rsidR="000A1856" w:rsidRPr="004633B1" w:rsidRDefault="00730B86" w:rsidP="00430539">
            <w:pPr>
              <w:suppressAutoHyphens/>
              <w:spacing w:line="240" w:lineRule="auto"/>
              <w:ind w:right="5" w:firstLine="0"/>
              <w:jc w:val="left"/>
              <w:rPr>
                <w:sz w:val="22"/>
                <w:szCs w:val="22"/>
              </w:rPr>
            </w:pPr>
            <w:r w:rsidRPr="004633B1">
              <w:rPr>
                <w:sz w:val="22"/>
                <w:szCs w:val="22"/>
              </w:rPr>
              <w:t>Приложение № __</w:t>
            </w:r>
            <w:r w:rsidR="00EC5F37" w:rsidRPr="004633B1">
              <w:rPr>
                <w:sz w:val="22"/>
                <w:szCs w:val="22"/>
              </w:rPr>
              <w:t xml:space="preserve"> к письму о подаче оферты</w:t>
            </w:r>
          </w:p>
          <w:p w:rsidR="000A1856" w:rsidRPr="004633B1" w:rsidRDefault="00EC5F37" w:rsidP="00430539">
            <w:pPr>
              <w:suppressAutoHyphens/>
              <w:spacing w:line="240" w:lineRule="auto"/>
              <w:ind w:right="5" w:firstLine="0"/>
              <w:jc w:val="left"/>
              <w:rPr>
                <w:sz w:val="22"/>
                <w:szCs w:val="22"/>
              </w:rPr>
            </w:pPr>
            <w:r w:rsidRPr="004633B1">
              <w:rPr>
                <w:sz w:val="22"/>
                <w:szCs w:val="22"/>
              </w:rPr>
              <w:t>от «____»_____________ г. №__________</w:t>
            </w:r>
          </w:p>
          <w:p w:rsidR="000A1856" w:rsidRPr="004633B1" w:rsidRDefault="000A1856" w:rsidP="00430539">
            <w:pPr>
              <w:suppressAutoHyphens/>
              <w:spacing w:line="240" w:lineRule="auto"/>
              <w:ind w:right="5" w:firstLine="0"/>
              <w:jc w:val="left"/>
              <w:rPr>
                <w:sz w:val="16"/>
                <w:szCs w:val="16"/>
              </w:rPr>
            </w:pPr>
          </w:p>
          <w:p w:rsidR="00430539" w:rsidRPr="004633B1" w:rsidRDefault="00430539" w:rsidP="00AE66CE">
            <w:pPr>
              <w:suppressAutoHyphens/>
              <w:spacing w:line="240" w:lineRule="auto"/>
              <w:ind w:right="5" w:firstLine="0"/>
              <w:jc w:val="left"/>
              <w:rPr>
                <w:b/>
                <w:sz w:val="22"/>
                <w:szCs w:val="22"/>
              </w:rPr>
            </w:pPr>
            <w:r w:rsidRPr="004633B1">
              <w:rPr>
                <w:b/>
                <w:sz w:val="22"/>
                <w:szCs w:val="22"/>
              </w:rPr>
              <w:t>Справка о перечне выполнения аналогичных работ и услуг</w:t>
            </w:r>
          </w:p>
          <w:p w:rsidR="00430539" w:rsidRPr="003924D4" w:rsidRDefault="00430539" w:rsidP="003924D4">
            <w:pPr>
              <w:spacing w:line="240" w:lineRule="auto"/>
              <w:ind w:right="5"/>
              <w:jc w:val="left"/>
              <w:rPr>
                <w:sz w:val="12"/>
                <w:szCs w:val="12"/>
              </w:rPr>
            </w:pPr>
          </w:p>
          <w:p w:rsidR="000A1856" w:rsidRPr="004633B1" w:rsidRDefault="00430539" w:rsidP="003924D4">
            <w:pPr>
              <w:keepNext/>
              <w:spacing w:line="240" w:lineRule="auto"/>
              <w:ind w:right="5" w:hanging="24"/>
              <w:jc w:val="left"/>
              <w:rPr>
                <w:sz w:val="22"/>
                <w:szCs w:val="22"/>
              </w:rPr>
            </w:pPr>
            <w:r w:rsidRPr="004633B1">
              <w:rPr>
                <w:sz w:val="22"/>
                <w:szCs w:val="22"/>
              </w:rPr>
              <w:t>Наименование и адрес Участника запроса предложений: _________________________________</w:t>
            </w:r>
          </w:p>
        </w:tc>
      </w:tr>
      <w:tr w:rsidR="00345683" w:rsidRPr="004633B1" w:rsidTr="008D002F">
        <w:trPr>
          <w:trHeight w:val="1681"/>
          <w:tblHeader/>
        </w:trPr>
        <w:tc>
          <w:tcPr>
            <w:tcW w:w="709" w:type="dxa"/>
          </w:tcPr>
          <w:p w:rsidR="00345683" w:rsidRPr="004633B1" w:rsidRDefault="00345683" w:rsidP="00345683">
            <w:pPr>
              <w:keepNext/>
              <w:spacing w:before="40" w:after="40" w:line="240" w:lineRule="auto"/>
              <w:ind w:left="57" w:right="57" w:firstLine="0"/>
              <w:jc w:val="left"/>
              <w:rPr>
                <w:sz w:val="22"/>
                <w:szCs w:val="22"/>
              </w:rPr>
            </w:pPr>
            <w:r w:rsidRPr="004633B1">
              <w:rPr>
                <w:sz w:val="22"/>
                <w:szCs w:val="22"/>
              </w:rPr>
              <w:t>№</w:t>
            </w:r>
          </w:p>
          <w:p w:rsidR="00345683" w:rsidRPr="004633B1" w:rsidRDefault="00345683" w:rsidP="00345683">
            <w:pPr>
              <w:keepNext/>
              <w:spacing w:before="40" w:after="40" w:line="240" w:lineRule="auto"/>
              <w:ind w:left="57" w:right="57" w:firstLine="0"/>
              <w:jc w:val="left"/>
              <w:rPr>
                <w:sz w:val="22"/>
                <w:szCs w:val="22"/>
              </w:rPr>
            </w:pPr>
            <w:r w:rsidRPr="004633B1">
              <w:rPr>
                <w:sz w:val="22"/>
                <w:szCs w:val="22"/>
              </w:rPr>
              <w:t>п/п</w:t>
            </w:r>
          </w:p>
        </w:tc>
        <w:tc>
          <w:tcPr>
            <w:tcW w:w="3573" w:type="dxa"/>
          </w:tcPr>
          <w:p w:rsidR="00345683" w:rsidRPr="004633B1" w:rsidRDefault="00345683" w:rsidP="00987D7E">
            <w:pPr>
              <w:keepNext/>
              <w:spacing w:before="40" w:after="40" w:line="240" w:lineRule="auto"/>
              <w:ind w:left="57" w:right="57" w:firstLine="0"/>
              <w:jc w:val="center"/>
              <w:rPr>
                <w:sz w:val="22"/>
                <w:szCs w:val="22"/>
              </w:rPr>
            </w:pPr>
            <w:r w:rsidRPr="004633B1">
              <w:rPr>
                <w:sz w:val="22"/>
                <w:szCs w:val="22"/>
              </w:rPr>
              <w:t xml:space="preserve">Сроки </w:t>
            </w:r>
            <w:r w:rsidR="00987D7E">
              <w:rPr>
                <w:sz w:val="22"/>
                <w:szCs w:val="22"/>
              </w:rPr>
              <w:t>работ/разработок</w:t>
            </w:r>
            <w:r w:rsidR="00987D7E" w:rsidRPr="004633B1">
              <w:rPr>
                <w:sz w:val="22"/>
                <w:szCs w:val="22"/>
              </w:rPr>
              <w:t xml:space="preserve"> </w:t>
            </w:r>
            <w:r w:rsidRPr="004633B1">
              <w:rPr>
                <w:sz w:val="22"/>
                <w:szCs w:val="22"/>
              </w:rPr>
              <w:t xml:space="preserve">(год и месяц начала выполнения — год и месяц фактического или планируемого окончания </w:t>
            </w:r>
            <w:r w:rsidR="002062D2" w:rsidRPr="004633B1">
              <w:rPr>
                <w:sz w:val="22"/>
                <w:szCs w:val="22"/>
              </w:rPr>
              <w:t>оказания</w:t>
            </w:r>
            <w:r w:rsidRPr="004633B1">
              <w:rPr>
                <w:sz w:val="22"/>
                <w:szCs w:val="22"/>
              </w:rPr>
              <w:t xml:space="preserve">, для незавершенных </w:t>
            </w:r>
            <w:r w:rsidR="00ED4DDB" w:rsidRPr="004633B1">
              <w:rPr>
                <w:sz w:val="22"/>
                <w:szCs w:val="22"/>
              </w:rPr>
              <w:t xml:space="preserve">разработок </w:t>
            </w:r>
            <w:r w:rsidRPr="004633B1">
              <w:rPr>
                <w:sz w:val="22"/>
                <w:szCs w:val="22"/>
              </w:rPr>
              <w:t>— процент выполнения)</w:t>
            </w:r>
          </w:p>
        </w:tc>
        <w:tc>
          <w:tcPr>
            <w:tcW w:w="2268" w:type="dxa"/>
          </w:tcPr>
          <w:p w:rsidR="00345683" w:rsidRPr="004633B1" w:rsidRDefault="00345683" w:rsidP="00225CC2">
            <w:pPr>
              <w:keepNext/>
              <w:spacing w:before="40" w:after="40" w:line="240" w:lineRule="auto"/>
              <w:ind w:left="57" w:right="57" w:firstLine="0"/>
              <w:jc w:val="center"/>
              <w:rPr>
                <w:sz w:val="22"/>
                <w:szCs w:val="22"/>
              </w:rPr>
            </w:pPr>
            <w:r w:rsidRPr="004633B1">
              <w:rPr>
                <w:sz w:val="22"/>
                <w:szCs w:val="22"/>
              </w:rPr>
              <w:t xml:space="preserve">Заказчик </w:t>
            </w:r>
            <w:r w:rsidRPr="004633B1">
              <w:rPr>
                <w:sz w:val="22"/>
                <w:szCs w:val="22"/>
              </w:rPr>
              <w:br/>
              <w:t>(наименование, адрес, контактное лицо с указанием должности, контактные телефоны)</w:t>
            </w:r>
          </w:p>
        </w:tc>
        <w:tc>
          <w:tcPr>
            <w:tcW w:w="1530" w:type="dxa"/>
          </w:tcPr>
          <w:p w:rsidR="00345683" w:rsidRPr="004633B1" w:rsidRDefault="00345683" w:rsidP="00225CC2">
            <w:pPr>
              <w:keepNext/>
              <w:spacing w:before="40" w:after="40" w:line="240" w:lineRule="auto"/>
              <w:ind w:left="57" w:right="57" w:firstLine="0"/>
              <w:jc w:val="center"/>
              <w:rPr>
                <w:sz w:val="22"/>
                <w:szCs w:val="22"/>
              </w:rPr>
            </w:pPr>
            <w:r w:rsidRPr="004633B1">
              <w:rPr>
                <w:sz w:val="22"/>
                <w:szCs w:val="22"/>
              </w:rPr>
              <w:t xml:space="preserve">Описание </w:t>
            </w:r>
            <w:r w:rsidR="002062D2" w:rsidRPr="004633B1">
              <w:rPr>
                <w:sz w:val="22"/>
                <w:szCs w:val="22"/>
              </w:rPr>
              <w:t>услуг</w:t>
            </w:r>
            <w:r w:rsidRPr="004633B1">
              <w:rPr>
                <w:sz w:val="22"/>
                <w:szCs w:val="22"/>
              </w:rPr>
              <w:br/>
              <w:t xml:space="preserve">(объем и состав </w:t>
            </w:r>
            <w:r w:rsidR="006D1510" w:rsidRPr="004633B1">
              <w:rPr>
                <w:sz w:val="22"/>
                <w:szCs w:val="22"/>
              </w:rPr>
              <w:t>у</w:t>
            </w:r>
            <w:r w:rsidR="002062D2" w:rsidRPr="004633B1">
              <w:rPr>
                <w:sz w:val="22"/>
                <w:szCs w:val="22"/>
              </w:rPr>
              <w:t>слуг</w:t>
            </w:r>
            <w:r w:rsidRPr="004633B1">
              <w:rPr>
                <w:sz w:val="22"/>
                <w:szCs w:val="22"/>
              </w:rPr>
              <w:t>)</w:t>
            </w:r>
          </w:p>
        </w:tc>
        <w:tc>
          <w:tcPr>
            <w:tcW w:w="1877" w:type="dxa"/>
          </w:tcPr>
          <w:p w:rsidR="00345683" w:rsidRPr="004633B1" w:rsidRDefault="00ED4DDB" w:rsidP="00987D7E">
            <w:pPr>
              <w:keepNext/>
              <w:spacing w:before="40" w:after="40" w:line="240" w:lineRule="auto"/>
              <w:ind w:left="57" w:right="57" w:firstLine="0"/>
              <w:jc w:val="center"/>
              <w:rPr>
                <w:sz w:val="22"/>
                <w:szCs w:val="22"/>
              </w:rPr>
            </w:pPr>
            <w:r w:rsidRPr="004633B1">
              <w:rPr>
                <w:sz w:val="22"/>
                <w:szCs w:val="22"/>
              </w:rPr>
              <w:t xml:space="preserve">Статус </w:t>
            </w:r>
            <w:r w:rsidR="00987D7E">
              <w:rPr>
                <w:sz w:val="22"/>
                <w:szCs w:val="22"/>
              </w:rPr>
              <w:t>выполненных работ\услуг</w:t>
            </w:r>
          </w:p>
        </w:tc>
        <w:tc>
          <w:tcPr>
            <w:tcW w:w="1667" w:type="dxa"/>
          </w:tcPr>
          <w:p w:rsidR="00345683" w:rsidRPr="004633B1" w:rsidRDefault="00DF6FAD" w:rsidP="00987D7E">
            <w:pPr>
              <w:keepNext/>
              <w:spacing w:before="40" w:after="40" w:line="240" w:lineRule="auto"/>
              <w:ind w:left="57" w:right="57" w:firstLine="0"/>
              <w:jc w:val="center"/>
              <w:rPr>
                <w:sz w:val="22"/>
                <w:szCs w:val="22"/>
              </w:rPr>
            </w:pPr>
            <w:r w:rsidRPr="004633B1">
              <w:rPr>
                <w:sz w:val="22"/>
                <w:szCs w:val="22"/>
              </w:rPr>
              <w:t xml:space="preserve">Сведения о </w:t>
            </w:r>
            <w:r w:rsidR="00987D7E">
              <w:rPr>
                <w:sz w:val="22"/>
                <w:szCs w:val="22"/>
              </w:rPr>
              <w:t>соразработчиках/соисполнителях</w:t>
            </w:r>
          </w:p>
        </w:tc>
        <w:tc>
          <w:tcPr>
            <w:tcW w:w="3118" w:type="dxa"/>
          </w:tcPr>
          <w:p w:rsidR="00345683" w:rsidRPr="004633B1" w:rsidRDefault="00DF6FAD" w:rsidP="00ED4DDB">
            <w:pPr>
              <w:keepNext/>
              <w:spacing w:before="40" w:after="40" w:line="240" w:lineRule="auto"/>
              <w:ind w:left="57" w:right="57" w:hanging="24"/>
              <w:jc w:val="center"/>
              <w:rPr>
                <w:sz w:val="22"/>
                <w:szCs w:val="22"/>
              </w:rPr>
            </w:pPr>
            <w:r w:rsidRPr="004633B1">
              <w:rPr>
                <w:sz w:val="22"/>
                <w:szCs w:val="22"/>
              </w:rPr>
              <w:t xml:space="preserve">ФИО участников команды Участника запроса предложений, выполнявших указанные </w:t>
            </w:r>
            <w:r w:rsidR="00ED4DDB" w:rsidRPr="004633B1">
              <w:rPr>
                <w:sz w:val="22"/>
                <w:szCs w:val="22"/>
              </w:rPr>
              <w:t>разработки</w:t>
            </w:r>
            <w:r w:rsidRPr="004633B1">
              <w:rPr>
                <w:rStyle w:val="ae"/>
                <w:sz w:val="22"/>
                <w:szCs w:val="22"/>
              </w:rPr>
              <w:footnoteReference w:id="2"/>
            </w:r>
          </w:p>
        </w:tc>
      </w:tr>
      <w:tr w:rsidR="00345683" w:rsidRPr="004633B1" w:rsidTr="008D002F">
        <w:trPr>
          <w:trHeight w:val="393"/>
          <w:tblHeader/>
        </w:trPr>
        <w:tc>
          <w:tcPr>
            <w:tcW w:w="14742" w:type="dxa"/>
            <w:gridSpan w:val="7"/>
            <w:shd w:val="clear" w:color="auto" w:fill="auto"/>
            <w:vAlign w:val="center"/>
          </w:tcPr>
          <w:p w:rsidR="00345683" w:rsidRPr="004633B1" w:rsidRDefault="005A55E6" w:rsidP="000345C4">
            <w:pPr>
              <w:spacing w:before="40" w:after="40" w:line="240" w:lineRule="auto"/>
              <w:ind w:left="57" w:right="57" w:firstLine="0"/>
              <w:jc w:val="left"/>
              <w:rPr>
                <w:sz w:val="22"/>
                <w:szCs w:val="22"/>
              </w:rPr>
            </w:pPr>
            <w:r w:rsidRPr="005A55E6">
              <w:rPr>
                <w:sz w:val="22"/>
                <w:szCs w:val="22"/>
              </w:rPr>
              <w:t>Опыт проведения оценки воздействия на окружающую среду</w:t>
            </w:r>
            <w:r w:rsidR="00896E8E" w:rsidRPr="004633B1">
              <w:rPr>
                <w:sz w:val="22"/>
                <w:szCs w:val="22"/>
              </w:rPr>
              <w:t>.</w:t>
            </w:r>
          </w:p>
        </w:tc>
      </w:tr>
      <w:tr w:rsidR="00F21AC4" w:rsidRPr="004633B1" w:rsidTr="008D002F">
        <w:trPr>
          <w:trHeight w:val="254"/>
          <w:tblHeader/>
        </w:trPr>
        <w:tc>
          <w:tcPr>
            <w:tcW w:w="709" w:type="dxa"/>
            <w:shd w:val="clear" w:color="auto" w:fill="auto"/>
          </w:tcPr>
          <w:p w:rsidR="00F21AC4" w:rsidRPr="004633B1" w:rsidRDefault="00F21AC4" w:rsidP="006D1F47">
            <w:pPr>
              <w:spacing w:line="240" w:lineRule="auto"/>
              <w:ind w:firstLine="0"/>
              <w:rPr>
                <w:sz w:val="22"/>
                <w:szCs w:val="22"/>
              </w:rPr>
            </w:pPr>
            <w:r w:rsidRPr="004633B1">
              <w:rPr>
                <w:sz w:val="22"/>
                <w:szCs w:val="22"/>
              </w:rPr>
              <w:t>1.</w:t>
            </w:r>
          </w:p>
        </w:tc>
        <w:tc>
          <w:tcPr>
            <w:tcW w:w="3573" w:type="dxa"/>
            <w:shd w:val="clear" w:color="auto" w:fill="auto"/>
            <w:vAlign w:val="center"/>
          </w:tcPr>
          <w:p w:rsidR="00F21AC4" w:rsidRPr="004633B1" w:rsidRDefault="00F21AC4" w:rsidP="006D1F47">
            <w:pPr>
              <w:autoSpaceDE w:val="0"/>
              <w:autoSpaceDN w:val="0"/>
              <w:spacing w:line="240" w:lineRule="auto"/>
              <w:ind w:firstLine="0"/>
              <w:rPr>
                <w:i/>
                <w:sz w:val="24"/>
                <w:szCs w:val="24"/>
              </w:rPr>
            </w:pPr>
          </w:p>
        </w:tc>
        <w:tc>
          <w:tcPr>
            <w:tcW w:w="2268"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1530"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1877"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1667"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3118" w:type="dxa"/>
            <w:shd w:val="clear" w:color="auto" w:fill="auto"/>
          </w:tcPr>
          <w:p w:rsidR="00F21AC4" w:rsidRPr="004633B1" w:rsidRDefault="00F21AC4" w:rsidP="00F21AC4">
            <w:pPr>
              <w:spacing w:before="40" w:after="40" w:line="240" w:lineRule="auto"/>
              <w:ind w:left="57" w:right="57" w:firstLine="0"/>
              <w:jc w:val="left"/>
              <w:rPr>
                <w:sz w:val="22"/>
                <w:szCs w:val="22"/>
              </w:rPr>
            </w:pPr>
          </w:p>
        </w:tc>
      </w:tr>
      <w:tr w:rsidR="00F21AC4" w:rsidRPr="004633B1" w:rsidTr="008D002F">
        <w:trPr>
          <w:trHeight w:val="60"/>
          <w:tblHeader/>
        </w:trPr>
        <w:tc>
          <w:tcPr>
            <w:tcW w:w="709" w:type="dxa"/>
            <w:shd w:val="clear" w:color="auto" w:fill="auto"/>
          </w:tcPr>
          <w:p w:rsidR="00F21AC4" w:rsidRPr="004633B1" w:rsidRDefault="00F21AC4" w:rsidP="006D1F47">
            <w:pPr>
              <w:spacing w:before="40" w:after="40" w:line="240" w:lineRule="auto"/>
              <w:ind w:left="57" w:right="57" w:firstLine="0"/>
              <w:jc w:val="left"/>
              <w:rPr>
                <w:sz w:val="22"/>
                <w:szCs w:val="22"/>
              </w:rPr>
            </w:pPr>
            <w:r w:rsidRPr="004633B1">
              <w:rPr>
                <w:sz w:val="22"/>
                <w:szCs w:val="22"/>
              </w:rPr>
              <w:t>…</w:t>
            </w:r>
          </w:p>
        </w:tc>
        <w:tc>
          <w:tcPr>
            <w:tcW w:w="3573" w:type="dxa"/>
            <w:shd w:val="clear" w:color="auto" w:fill="auto"/>
            <w:vAlign w:val="center"/>
          </w:tcPr>
          <w:p w:rsidR="00F21AC4" w:rsidRPr="004633B1" w:rsidRDefault="00F21AC4" w:rsidP="006D1F47">
            <w:pPr>
              <w:autoSpaceDE w:val="0"/>
              <w:autoSpaceDN w:val="0"/>
              <w:spacing w:line="240" w:lineRule="auto"/>
              <w:ind w:firstLine="0"/>
              <w:rPr>
                <w:i/>
                <w:sz w:val="24"/>
                <w:szCs w:val="24"/>
              </w:rPr>
            </w:pPr>
          </w:p>
        </w:tc>
        <w:tc>
          <w:tcPr>
            <w:tcW w:w="2268"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1530"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1877"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1667"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3118" w:type="dxa"/>
            <w:shd w:val="clear" w:color="auto" w:fill="auto"/>
          </w:tcPr>
          <w:p w:rsidR="00F21AC4" w:rsidRPr="004633B1" w:rsidRDefault="00F21AC4" w:rsidP="00F21AC4">
            <w:pPr>
              <w:spacing w:before="40" w:after="40" w:line="240" w:lineRule="auto"/>
              <w:ind w:left="57" w:right="57" w:firstLine="0"/>
              <w:jc w:val="left"/>
              <w:rPr>
                <w:sz w:val="22"/>
                <w:szCs w:val="22"/>
              </w:rPr>
            </w:pPr>
          </w:p>
        </w:tc>
      </w:tr>
      <w:tr w:rsidR="00F21AC4" w:rsidRPr="004633B1" w:rsidTr="008D002F">
        <w:trPr>
          <w:trHeight w:val="153"/>
          <w:tblHeader/>
        </w:trPr>
        <w:tc>
          <w:tcPr>
            <w:tcW w:w="14742" w:type="dxa"/>
            <w:gridSpan w:val="7"/>
            <w:shd w:val="clear" w:color="auto" w:fill="auto"/>
            <w:vAlign w:val="center"/>
          </w:tcPr>
          <w:p w:rsidR="00F21AC4" w:rsidRPr="004633B1" w:rsidRDefault="005A55E6" w:rsidP="00ED4DDB">
            <w:pPr>
              <w:spacing w:before="40" w:after="40" w:line="240" w:lineRule="auto"/>
              <w:ind w:left="57" w:right="57" w:firstLine="0"/>
              <w:rPr>
                <w:sz w:val="22"/>
                <w:szCs w:val="22"/>
              </w:rPr>
            </w:pPr>
            <w:r w:rsidRPr="005A55E6">
              <w:rPr>
                <w:sz w:val="22"/>
                <w:szCs w:val="22"/>
              </w:rPr>
              <w:t>Опыт разработки нормативно-технических документов, рекомендаций, методических документов в области охраны окружающей среды и управления водными ресурсами</w:t>
            </w:r>
            <w:r w:rsidR="00F21AC4" w:rsidRPr="004633B1">
              <w:rPr>
                <w:sz w:val="22"/>
                <w:szCs w:val="22"/>
              </w:rPr>
              <w:t>.</w:t>
            </w:r>
          </w:p>
        </w:tc>
      </w:tr>
      <w:tr w:rsidR="00F21AC4" w:rsidRPr="004633B1" w:rsidTr="008D002F">
        <w:trPr>
          <w:tblHeader/>
        </w:trPr>
        <w:tc>
          <w:tcPr>
            <w:tcW w:w="709" w:type="dxa"/>
            <w:shd w:val="clear" w:color="auto" w:fill="auto"/>
          </w:tcPr>
          <w:p w:rsidR="00F21AC4" w:rsidRPr="004633B1" w:rsidRDefault="00F21AC4" w:rsidP="00F21AC4">
            <w:pPr>
              <w:spacing w:line="240" w:lineRule="auto"/>
              <w:ind w:firstLine="0"/>
              <w:rPr>
                <w:sz w:val="22"/>
                <w:szCs w:val="22"/>
              </w:rPr>
            </w:pPr>
            <w:r w:rsidRPr="004633B1">
              <w:rPr>
                <w:sz w:val="22"/>
                <w:szCs w:val="22"/>
              </w:rPr>
              <w:t>1.</w:t>
            </w:r>
          </w:p>
        </w:tc>
        <w:tc>
          <w:tcPr>
            <w:tcW w:w="3573"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2268"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1530"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1877"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1667"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3118" w:type="dxa"/>
            <w:shd w:val="clear" w:color="auto" w:fill="auto"/>
          </w:tcPr>
          <w:p w:rsidR="00F21AC4" w:rsidRPr="004633B1" w:rsidRDefault="00F21AC4" w:rsidP="00F21AC4">
            <w:pPr>
              <w:spacing w:before="40" w:after="40" w:line="240" w:lineRule="auto"/>
              <w:ind w:left="57" w:right="57" w:firstLine="0"/>
              <w:jc w:val="left"/>
              <w:rPr>
                <w:sz w:val="22"/>
                <w:szCs w:val="22"/>
              </w:rPr>
            </w:pPr>
          </w:p>
        </w:tc>
      </w:tr>
      <w:tr w:rsidR="00F21AC4" w:rsidRPr="004633B1" w:rsidTr="008D002F">
        <w:trPr>
          <w:tblHeader/>
        </w:trPr>
        <w:tc>
          <w:tcPr>
            <w:tcW w:w="709" w:type="dxa"/>
            <w:shd w:val="clear" w:color="auto" w:fill="auto"/>
          </w:tcPr>
          <w:p w:rsidR="00F21AC4" w:rsidRPr="004633B1" w:rsidRDefault="00F21AC4" w:rsidP="00F21AC4">
            <w:pPr>
              <w:spacing w:before="40" w:after="40" w:line="240" w:lineRule="auto"/>
              <w:ind w:left="57" w:right="57" w:firstLine="0"/>
              <w:jc w:val="left"/>
              <w:rPr>
                <w:sz w:val="22"/>
                <w:szCs w:val="22"/>
              </w:rPr>
            </w:pPr>
            <w:r w:rsidRPr="004633B1">
              <w:rPr>
                <w:sz w:val="22"/>
                <w:szCs w:val="22"/>
              </w:rPr>
              <w:t>…</w:t>
            </w:r>
          </w:p>
        </w:tc>
        <w:tc>
          <w:tcPr>
            <w:tcW w:w="3573"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2268"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1530"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1877"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1667" w:type="dxa"/>
            <w:shd w:val="clear" w:color="auto" w:fill="auto"/>
          </w:tcPr>
          <w:p w:rsidR="00F21AC4" w:rsidRPr="004633B1" w:rsidRDefault="00F21AC4" w:rsidP="00F21AC4">
            <w:pPr>
              <w:spacing w:before="40" w:after="40" w:line="240" w:lineRule="auto"/>
              <w:ind w:left="57" w:right="57" w:firstLine="0"/>
              <w:jc w:val="left"/>
              <w:rPr>
                <w:sz w:val="22"/>
                <w:szCs w:val="22"/>
              </w:rPr>
            </w:pPr>
          </w:p>
        </w:tc>
        <w:tc>
          <w:tcPr>
            <w:tcW w:w="3118" w:type="dxa"/>
            <w:shd w:val="clear" w:color="auto" w:fill="auto"/>
          </w:tcPr>
          <w:p w:rsidR="00F21AC4" w:rsidRPr="004633B1" w:rsidRDefault="00F21AC4" w:rsidP="00F21AC4">
            <w:pPr>
              <w:spacing w:before="40" w:after="40" w:line="240" w:lineRule="auto"/>
              <w:ind w:left="57" w:right="57" w:firstLine="0"/>
              <w:jc w:val="left"/>
              <w:rPr>
                <w:sz w:val="22"/>
                <w:szCs w:val="22"/>
              </w:rPr>
            </w:pPr>
          </w:p>
        </w:tc>
      </w:tr>
      <w:tr w:rsidR="003924D4" w:rsidRPr="004633B1" w:rsidTr="008D002F">
        <w:trPr>
          <w:tblHeader/>
        </w:trPr>
        <w:tc>
          <w:tcPr>
            <w:tcW w:w="14742" w:type="dxa"/>
            <w:gridSpan w:val="7"/>
            <w:shd w:val="clear" w:color="auto" w:fill="auto"/>
          </w:tcPr>
          <w:p w:rsidR="003924D4" w:rsidRPr="004633B1" w:rsidRDefault="005A55E6" w:rsidP="00F21AC4">
            <w:pPr>
              <w:spacing w:before="40" w:after="40" w:line="240" w:lineRule="auto"/>
              <w:ind w:left="57" w:right="57" w:firstLine="0"/>
              <w:jc w:val="left"/>
              <w:rPr>
                <w:sz w:val="22"/>
                <w:szCs w:val="22"/>
              </w:rPr>
            </w:pPr>
            <w:r w:rsidRPr="005A55E6">
              <w:rPr>
                <w:sz w:val="22"/>
                <w:szCs w:val="22"/>
              </w:rPr>
              <w:t>Опыт выполнения водохозяйственных и водноэнергетических расчётов</w:t>
            </w:r>
            <w:r w:rsidR="003924D4">
              <w:rPr>
                <w:sz w:val="22"/>
                <w:szCs w:val="22"/>
              </w:rPr>
              <w:t>.</w:t>
            </w:r>
          </w:p>
        </w:tc>
      </w:tr>
      <w:tr w:rsidR="003924D4" w:rsidRPr="004633B1" w:rsidTr="008D002F">
        <w:trPr>
          <w:tblHeader/>
        </w:trPr>
        <w:tc>
          <w:tcPr>
            <w:tcW w:w="709" w:type="dxa"/>
            <w:shd w:val="clear" w:color="auto" w:fill="auto"/>
          </w:tcPr>
          <w:p w:rsidR="003924D4" w:rsidRPr="004633B1" w:rsidRDefault="003924D4" w:rsidP="00F21AC4">
            <w:pPr>
              <w:spacing w:before="40" w:after="40" w:line="240" w:lineRule="auto"/>
              <w:ind w:left="57" w:right="57" w:firstLine="0"/>
              <w:jc w:val="left"/>
              <w:rPr>
                <w:sz w:val="22"/>
                <w:szCs w:val="22"/>
              </w:rPr>
            </w:pPr>
            <w:r>
              <w:rPr>
                <w:sz w:val="22"/>
                <w:szCs w:val="22"/>
              </w:rPr>
              <w:t>1.</w:t>
            </w:r>
          </w:p>
        </w:tc>
        <w:tc>
          <w:tcPr>
            <w:tcW w:w="3573"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2268"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1530"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1877"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1667"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3118" w:type="dxa"/>
            <w:shd w:val="clear" w:color="auto" w:fill="auto"/>
          </w:tcPr>
          <w:p w:rsidR="003924D4" w:rsidRPr="004633B1" w:rsidRDefault="003924D4" w:rsidP="00F21AC4">
            <w:pPr>
              <w:spacing w:before="40" w:after="40" w:line="240" w:lineRule="auto"/>
              <w:ind w:left="57" w:right="57" w:firstLine="0"/>
              <w:jc w:val="left"/>
              <w:rPr>
                <w:sz w:val="22"/>
                <w:szCs w:val="22"/>
              </w:rPr>
            </w:pPr>
          </w:p>
        </w:tc>
      </w:tr>
      <w:tr w:rsidR="003924D4" w:rsidRPr="004633B1" w:rsidTr="008D002F">
        <w:trPr>
          <w:tblHeader/>
        </w:trPr>
        <w:tc>
          <w:tcPr>
            <w:tcW w:w="709" w:type="dxa"/>
            <w:shd w:val="clear" w:color="auto" w:fill="auto"/>
          </w:tcPr>
          <w:p w:rsidR="003924D4" w:rsidRPr="004633B1" w:rsidRDefault="003924D4" w:rsidP="00F21AC4">
            <w:pPr>
              <w:spacing w:before="40" w:after="40" w:line="240" w:lineRule="auto"/>
              <w:ind w:left="57" w:right="57" w:firstLine="0"/>
              <w:jc w:val="left"/>
              <w:rPr>
                <w:sz w:val="22"/>
                <w:szCs w:val="22"/>
              </w:rPr>
            </w:pPr>
            <w:r>
              <w:rPr>
                <w:sz w:val="22"/>
                <w:szCs w:val="22"/>
              </w:rPr>
              <w:t>…</w:t>
            </w:r>
          </w:p>
        </w:tc>
        <w:tc>
          <w:tcPr>
            <w:tcW w:w="3573"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2268"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1530"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1877"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1667"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3118" w:type="dxa"/>
            <w:shd w:val="clear" w:color="auto" w:fill="auto"/>
          </w:tcPr>
          <w:p w:rsidR="003924D4" w:rsidRPr="004633B1" w:rsidRDefault="003924D4" w:rsidP="00F21AC4">
            <w:pPr>
              <w:spacing w:before="40" w:after="40" w:line="240" w:lineRule="auto"/>
              <w:ind w:left="57" w:right="57" w:firstLine="0"/>
              <w:jc w:val="left"/>
              <w:rPr>
                <w:sz w:val="22"/>
                <w:szCs w:val="22"/>
              </w:rPr>
            </w:pPr>
          </w:p>
        </w:tc>
      </w:tr>
      <w:tr w:rsidR="008D002F" w:rsidRPr="004633B1" w:rsidTr="008D002F">
        <w:trPr>
          <w:tblHeader/>
        </w:trPr>
        <w:tc>
          <w:tcPr>
            <w:tcW w:w="14742" w:type="dxa"/>
            <w:gridSpan w:val="7"/>
            <w:shd w:val="clear" w:color="auto" w:fill="auto"/>
          </w:tcPr>
          <w:p w:rsidR="008D002F" w:rsidRPr="004633B1" w:rsidRDefault="005A55E6" w:rsidP="00987D7E">
            <w:pPr>
              <w:spacing w:before="40" w:after="40" w:line="240" w:lineRule="auto"/>
              <w:ind w:left="57" w:right="57" w:firstLine="0"/>
              <w:jc w:val="left"/>
              <w:rPr>
                <w:sz w:val="22"/>
                <w:szCs w:val="22"/>
              </w:rPr>
            </w:pPr>
            <w:r w:rsidRPr="005A55E6">
              <w:rPr>
                <w:sz w:val="22"/>
                <w:szCs w:val="22"/>
              </w:rPr>
              <w:t>Опыт разработки/участия в разработке правил использования водных ресурсов водохранилищ</w:t>
            </w:r>
            <w:r w:rsidR="008D002F">
              <w:rPr>
                <w:sz w:val="22"/>
                <w:szCs w:val="22"/>
              </w:rPr>
              <w:t>.</w:t>
            </w:r>
          </w:p>
        </w:tc>
      </w:tr>
      <w:tr w:rsidR="008D002F" w:rsidRPr="004633B1" w:rsidTr="008D002F">
        <w:trPr>
          <w:tblHeader/>
        </w:trPr>
        <w:tc>
          <w:tcPr>
            <w:tcW w:w="709" w:type="dxa"/>
            <w:shd w:val="clear" w:color="auto" w:fill="auto"/>
          </w:tcPr>
          <w:p w:rsidR="008D002F" w:rsidRPr="004633B1" w:rsidRDefault="008D002F" w:rsidP="00987D7E">
            <w:pPr>
              <w:spacing w:before="40" w:after="40" w:line="240" w:lineRule="auto"/>
              <w:ind w:left="57" w:right="57" w:firstLine="0"/>
              <w:jc w:val="left"/>
              <w:rPr>
                <w:sz w:val="22"/>
                <w:szCs w:val="22"/>
              </w:rPr>
            </w:pPr>
            <w:r>
              <w:rPr>
                <w:sz w:val="22"/>
                <w:szCs w:val="22"/>
              </w:rPr>
              <w:t>1.</w:t>
            </w:r>
          </w:p>
        </w:tc>
        <w:tc>
          <w:tcPr>
            <w:tcW w:w="3573"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2268"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1530"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1877"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1667"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3118" w:type="dxa"/>
            <w:shd w:val="clear" w:color="auto" w:fill="auto"/>
          </w:tcPr>
          <w:p w:rsidR="008D002F" w:rsidRPr="004633B1" w:rsidRDefault="008D002F" w:rsidP="00987D7E">
            <w:pPr>
              <w:spacing w:before="40" w:after="40" w:line="240" w:lineRule="auto"/>
              <w:ind w:left="57" w:right="57" w:firstLine="0"/>
              <w:jc w:val="left"/>
              <w:rPr>
                <w:sz w:val="22"/>
                <w:szCs w:val="22"/>
              </w:rPr>
            </w:pPr>
          </w:p>
        </w:tc>
      </w:tr>
      <w:tr w:rsidR="008D002F" w:rsidRPr="004633B1" w:rsidTr="008D002F">
        <w:trPr>
          <w:tblHeader/>
        </w:trPr>
        <w:tc>
          <w:tcPr>
            <w:tcW w:w="709" w:type="dxa"/>
            <w:shd w:val="clear" w:color="auto" w:fill="auto"/>
          </w:tcPr>
          <w:p w:rsidR="008D002F" w:rsidRPr="004633B1" w:rsidRDefault="008D002F" w:rsidP="00987D7E">
            <w:pPr>
              <w:spacing w:before="40" w:after="40" w:line="240" w:lineRule="auto"/>
              <w:ind w:left="57" w:right="57" w:firstLine="0"/>
              <w:jc w:val="left"/>
              <w:rPr>
                <w:sz w:val="22"/>
                <w:szCs w:val="22"/>
              </w:rPr>
            </w:pPr>
            <w:r>
              <w:rPr>
                <w:sz w:val="22"/>
                <w:szCs w:val="22"/>
              </w:rPr>
              <w:t>…</w:t>
            </w:r>
          </w:p>
        </w:tc>
        <w:tc>
          <w:tcPr>
            <w:tcW w:w="3573"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2268"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1530"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1877"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1667"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3118" w:type="dxa"/>
            <w:shd w:val="clear" w:color="auto" w:fill="auto"/>
          </w:tcPr>
          <w:p w:rsidR="008D002F" w:rsidRPr="004633B1" w:rsidRDefault="008D002F" w:rsidP="00987D7E">
            <w:pPr>
              <w:spacing w:before="40" w:after="40" w:line="240" w:lineRule="auto"/>
              <w:ind w:left="57" w:right="57" w:firstLine="0"/>
              <w:jc w:val="left"/>
              <w:rPr>
                <w:sz w:val="22"/>
                <w:szCs w:val="22"/>
              </w:rPr>
            </w:pPr>
          </w:p>
        </w:tc>
      </w:tr>
    </w:tbl>
    <w:p w:rsidR="008D002F" w:rsidRDefault="008D002F"/>
    <w:p w:rsidR="008D002F" w:rsidRDefault="008D002F"/>
    <w:p w:rsidR="008D002F" w:rsidRDefault="008D002F"/>
    <w:p w:rsidR="008D002F" w:rsidRDefault="008D002F"/>
    <w:tbl>
      <w:tblPr>
        <w:tblW w:w="1474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73"/>
        <w:gridCol w:w="2268"/>
        <w:gridCol w:w="1530"/>
        <w:gridCol w:w="1877"/>
        <w:gridCol w:w="1667"/>
        <w:gridCol w:w="3118"/>
      </w:tblGrid>
      <w:tr w:rsidR="008D002F" w:rsidRPr="004633B1" w:rsidTr="00987D7E">
        <w:trPr>
          <w:tblHeader/>
        </w:trPr>
        <w:tc>
          <w:tcPr>
            <w:tcW w:w="14742" w:type="dxa"/>
            <w:gridSpan w:val="7"/>
            <w:shd w:val="clear" w:color="auto" w:fill="auto"/>
          </w:tcPr>
          <w:p w:rsidR="008D002F" w:rsidRPr="004633B1" w:rsidRDefault="005A55E6" w:rsidP="00987D7E">
            <w:pPr>
              <w:spacing w:before="40" w:after="40" w:line="240" w:lineRule="auto"/>
              <w:ind w:left="57" w:right="57" w:firstLine="0"/>
              <w:jc w:val="left"/>
              <w:rPr>
                <w:sz w:val="22"/>
                <w:szCs w:val="22"/>
              </w:rPr>
            </w:pPr>
            <w:r w:rsidRPr="005A55E6">
              <w:rPr>
                <w:sz w:val="22"/>
                <w:szCs w:val="22"/>
              </w:rPr>
              <w:t>Опыт проведения оценки воздействия на окружающую среду для объектов гидроэнергетики</w:t>
            </w:r>
            <w:r w:rsidR="008D002F">
              <w:rPr>
                <w:sz w:val="22"/>
                <w:szCs w:val="22"/>
              </w:rPr>
              <w:t>.</w:t>
            </w:r>
          </w:p>
        </w:tc>
      </w:tr>
      <w:tr w:rsidR="008D002F" w:rsidRPr="004633B1" w:rsidTr="00987D7E">
        <w:trPr>
          <w:tblHeader/>
        </w:trPr>
        <w:tc>
          <w:tcPr>
            <w:tcW w:w="709" w:type="dxa"/>
            <w:shd w:val="clear" w:color="auto" w:fill="auto"/>
          </w:tcPr>
          <w:p w:rsidR="008D002F" w:rsidRPr="004633B1" w:rsidRDefault="008D002F" w:rsidP="00987D7E">
            <w:pPr>
              <w:spacing w:before="40" w:after="40" w:line="240" w:lineRule="auto"/>
              <w:ind w:left="57" w:right="57" w:firstLine="0"/>
              <w:jc w:val="left"/>
              <w:rPr>
                <w:sz w:val="22"/>
                <w:szCs w:val="22"/>
              </w:rPr>
            </w:pPr>
            <w:r>
              <w:rPr>
                <w:sz w:val="22"/>
                <w:szCs w:val="22"/>
              </w:rPr>
              <w:t>1.</w:t>
            </w:r>
          </w:p>
        </w:tc>
        <w:tc>
          <w:tcPr>
            <w:tcW w:w="3573"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2268"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1530"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1877"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1667"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3118" w:type="dxa"/>
            <w:shd w:val="clear" w:color="auto" w:fill="auto"/>
          </w:tcPr>
          <w:p w:rsidR="008D002F" w:rsidRPr="004633B1" w:rsidRDefault="008D002F" w:rsidP="00987D7E">
            <w:pPr>
              <w:spacing w:before="40" w:after="40" w:line="240" w:lineRule="auto"/>
              <w:ind w:left="57" w:right="57" w:firstLine="0"/>
              <w:jc w:val="left"/>
              <w:rPr>
                <w:sz w:val="22"/>
                <w:szCs w:val="22"/>
              </w:rPr>
            </w:pPr>
          </w:p>
        </w:tc>
      </w:tr>
      <w:tr w:rsidR="008D002F" w:rsidRPr="004633B1" w:rsidTr="00987D7E">
        <w:trPr>
          <w:tblHeader/>
        </w:trPr>
        <w:tc>
          <w:tcPr>
            <w:tcW w:w="709" w:type="dxa"/>
            <w:shd w:val="clear" w:color="auto" w:fill="auto"/>
          </w:tcPr>
          <w:p w:rsidR="008D002F" w:rsidRPr="004633B1" w:rsidRDefault="008D002F" w:rsidP="00987D7E">
            <w:pPr>
              <w:spacing w:before="40" w:after="40" w:line="240" w:lineRule="auto"/>
              <w:ind w:left="57" w:right="57" w:firstLine="0"/>
              <w:jc w:val="left"/>
              <w:rPr>
                <w:sz w:val="22"/>
                <w:szCs w:val="22"/>
              </w:rPr>
            </w:pPr>
            <w:r>
              <w:rPr>
                <w:sz w:val="22"/>
                <w:szCs w:val="22"/>
              </w:rPr>
              <w:t>…</w:t>
            </w:r>
          </w:p>
        </w:tc>
        <w:tc>
          <w:tcPr>
            <w:tcW w:w="3573"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2268"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1530"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1877"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1667" w:type="dxa"/>
            <w:shd w:val="clear" w:color="auto" w:fill="auto"/>
          </w:tcPr>
          <w:p w:rsidR="008D002F" w:rsidRPr="004633B1" w:rsidRDefault="008D002F" w:rsidP="00987D7E">
            <w:pPr>
              <w:spacing w:before="40" w:after="40" w:line="240" w:lineRule="auto"/>
              <w:ind w:left="57" w:right="57" w:firstLine="0"/>
              <w:jc w:val="left"/>
              <w:rPr>
                <w:sz w:val="22"/>
                <w:szCs w:val="22"/>
              </w:rPr>
            </w:pPr>
          </w:p>
        </w:tc>
        <w:tc>
          <w:tcPr>
            <w:tcW w:w="3118" w:type="dxa"/>
            <w:shd w:val="clear" w:color="auto" w:fill="auto"/>
          </w:tcPr>
          <w:p w:rsidR="008D002F" w:rsidRPr="004633B1" w:rsidRDefault="008D002F" w:rsidP="00987D7E">
            <w:pPr>
              <w:spacing w:before="40" w:after="40" w:line="240" w:lineRule="auto"/>
              <w:ind w:left="57" w:right="57" w:firstLine="0"/>
              <w:jc w:val="left"/>
              <w:rPr>
                <w:sz w:val="22"/>
                <w:szCs w:val="22"/>
              </w:rPr>
            </w:pPr>
          </w:p>
        </w:tc>
      </w:tr>
      <w:tr w:rsidR="003924D4" w:rsidRPr="004633B1" w:rsidTr="008D002F">
        <w:trPr>
          <w:tblHeader/>
        </w:trPr>
        <w:tc>
          <w:tcPr>
            <w:tcW w:w="14742" w:type="dxa"/>
            <w:gridSpan w:val="7"/>
            <w:shd w:val="clear" w:color="auto" w:fill="auto"/>
          </w:tcPr>
          <w:p w:rsidR="003924D4" w:rsidRPr="004633B1" w:rsidRDefault="005A55E6" w:rsidP="00F21AC4">
            <w:pPr>
              <w:spacing w:before="40" w:after="40" w:line="240" w:lineRule="auto"/>
              <w:ind w:left="57" w:right="57" w:firstLine="0"/>
              <w:jc w:val="left"/>
              <w:rPr>
                <w:sz w:val="22"/>
                <w:szCs w:val="22"/>
              </w:rPr>
            </w:pPr>
            <w:r w:rsidRPr="005A55E6">
              <w:rPr>
                <w:sz w:val="22"/>
                <w:szCs w:val="22"/>
              </w:rPr>
              <w:t>Опыт разработки/реализации природоохранных мероприятий</w:t>
            </w:r>
            <w:r w:rsidR="003924D4">
              <w:rPr>
                <w:sz w:val="22"/>
                <w:szCs w:val="22"/>
              </w:rPr>
              <w:t>.</w:t>
            </w:r>
          </w:p>
        </w:tc>
      </w:tr>
      <w:tr w:rsidR="003924D4" w:rsidRPr="004633B1" w:rsidTr="008D002F">
        <w:trPr>
          <w:tblHeader/>
        </w:trPr>
        <w:tc>
          <w:tcPr>
            <w:tcW w:w="709" w:type="dxa"/>
            <w:shd w:val="clear" w:color="auto" w:fill="auto"/>
          </w:tcPr>
          <w:p w:rsidR="003924D4" w:rsidRPr="004633B1" w:rsidRDefault="003924D4" w:rsidP="00F21AC4">
            <w:pPr>
              <w:spacing w:before="40" w:after="40" w:line="240" w:lineRule="auto"/>
              <w:ind w:left="57" w:right="57" w:firstLine="0"/>
              <w:jc w:val="left"/>
              <w:rPr>
                <w:sz w:val="22"/>
                <w:szCs w:val="22"/>
              </w:rPr>
            </w:pPr>
            <w:r>
              <w:rPr>
                <w:sz w:val="22"/>
                <w:szCs w:val="22"/>
              </w:rPr>
              <w:t>1.</w:t>
            </w:r>
          </w:p>
        </w:tc>
        <w:tc>
          <w:tcPr>
            <w:tcW w:w="3573"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2268"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1530"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1877"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1667"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3118" w:type="dxa"/>
            <w:shd w:val="clear" w:color="auto" w:fill="auto"/>
          </w:tcPr>
          <w:p w:rsidR="003924D4" w:rsidRPr="004633B1" w:rsidRDefault="003924D4" w:rsidP="00F21AC4">
            <w:pPr>
              <w:spacing w:before="40" w:after="40" w:line="240" w:lineRule="auto"/>
              <w:ind w:left="57" w:right="57" w:firstLine="0"/>
              <w:jc w:val="left"/>
              <w:rPr>
                <w:sz w:val="22"/>
                <w:szCs w:val="22"/>
              </w:rPr>
            </w:pPr>
          </w:p>
        </w:tc>
      </w:tr>
      <w:tr w:rsidR="003924D4" w:rsidRPr="004633B1" w:rsidTr="008D002F">
        <w:trPr>
          <w:tblHeader/>
        </w:trPr>
        <w:tc>
          <w:tcPr>
            <w:tcW w:w="709" w:type="dxa"/>
            <w:shd w:val="clear" w:color="auto" w:fill="auto"/>
          </w:tcPr>
          <w:p w:rsidR="003924D4" w:rsidRPr="004633B1" w:rsidRDefault="003924D4" w:rsidP="00F21AC4">
            <w:pPr>
              <w:spacing w:before="40" w:after="40" w:line="240" w:lineRule="auto"/>
              <w:ind w:left="57" w:right="57" w:firstLine="0"/>
              <w:jc w:val="left"/>
              <w:rPr>
                <w:sz w:val="22"/>
                <w:szCs w:val="22"/>
              </w:rPr>
            </w:pPr>
            <w:r>
              <w:rPr>
                <w:sz w:val="22"/>
                <w:szCs w:val="22"/>
              </w:rPr>
              <w:t>…</w:t>
            </w:r>
          </w:p>
        </w:tc>
        <w:tc>
          <w:tcPr>
            <w:tcW w:w="3573"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2268"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1530"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1877"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1667" w:type="dxa"/>
            <w:shd w:val="clear" w:color="auto" w:fill="auto"/>
          </w:tcPr>
          <w:p w:rsidR="003924D4" w:rsidRPr="004633B1" w:rsidRDefault="003924D4" w:rsidP="00F21AC4">
            <w:pPr>
              <w:spacing w:before="40" w:after="40" w:line="240" w:lineRule="auto"/>
              <w:ind w:left="57" w:right="57" w:firstLine="0"/>
              <w:jc w:val="left"/>
              <w:rPr>
                <w:sz w:val="22"/>
                <w:szCs w:val="22"/>
              </w:rPr>
            </w:pPr>
          </w:p>
        </w:tc>
        <w:tc>
          <w:tcPr>
            <w:tcW w:w="3118" w:type="dxa"/>
            <w:shd w:val="clear" w:color="auto" w:fill="auto"/>
          </w:tcPr>
          <w:p w:rsidR="003924D4" w:rsidRPr="004633B1" w:rsidRDefault="003924D4" w:rsidP="00F21AC4">
            <w:pPr>
              <w:spacing w:before="40" w:after="40" w:line="240" w:lineRule="auto"/>
              <w:ind w:left="57" w:right="57" w:firstLine="0"/>
              <w:jc w:val="left"/>
              <w:rPr>
                <w:sz w:val="22"/>
                <w:szCs w:val="22"/>
              </w:rPr>
            </w:pPr>
          </w:p>
        </w:tc>
      </w:tr>
    </w:tbl>
    <w:p w:rsidR="00EC2386" w:rsidRDefault="00EC2386" w:rsidP="00EC2386">
      <w:pPr>
        <w:spacing w:line="240" w:lineRule="auto"/>
        <w:ind w:firstLine="0"/>
        <w:jc w:val="center"/>
        <w:rPr>
          <w:sz w:val="12"/>
          <w:szCs w:val="12"/>
        </w:rPr>
      </w:pPr>
    </w:p>
    <w:p w:rsidR="008D002F" w:rsidRDefault="008D002F" w:rsidP="00EC2386">
      <w:pPr>
        <w:spacing w:line="240" w:lineRule="auto"/>
        <w:ind w:firstLine="0"/>
        <w:jc w:val="center"/>
        <w:rPr>
          <w:sz w:val="12"/>
          <w:szCs w:val="12"/>
        </w:rPr>
      </w:pPr>
    </w:p>
    <w:p w:rsidR="008D002F" w:rsidRPr="003924D4" w:rsidRDefault="008D002F" w:rsidP="00EC2386">
      <w:pPr>
        <w:spacing w:line="240" w:lineRule="auto"/>
        <w:ind w:firstLine="0"/>
        <w:jc w:val="center"/>
        <w:rPr>
          <w:sz w:val="12"/>
          <w:szCs w:val="12"/>
        </w:rPr>
      </w:pPr>
    </w:p>
    <w:p w:rsidR="00EC2386" w:rsidRPr="004633B1" w:rsidRDefault="00EC2386" w:rsidP="003924D4">
      <w:pPr>
        <w:spacing w:line="240" w:lineRule="auto"/>
        <w:ind w:firstLine="0"/>
        <w:jc w:val="center"/>
      </w:pPr>
      <w:r w:rsidRPr="004633B1">
        <w:t xml:space="preserve">/ </w:t>
      </w:r>
      <w:r w:rsidR="00EC5F37" w:rsidRPr="004633B1">
        <w:t>____________________________________</w:t>
      </w:r>
      <w:r w:rsidRPr="004633B1">
        <w:t xml:space="preserve"> /____________________________________ /</w:t>
      </w:r>
    </w:p>
    <w:p w:rsidR="003924D4" w:rsidRDefault="00EC2386" w:rsidP="003924D4">
      <w:pPr>
        <w:spacing w:line="240" w:lineRule="auto"/>
        <w:ind w:firstLine="0"/>
        <w:jc w:val="center"/>
        <w:rPr>
          <w:vertAlign w:val="superscript"/>
        </w:rPr>
      </w:pPr>
      <w:r w:rsidRPr="004633B1">
        <w:rPr>
          <w:vertAlign w:val="superscript"/>
        </w:rPr>
        <w:t xml:space="preserve">                                 (подпись, М.П.)                                                           (фамилия, имя, отчество подписавшего, должность)</w:t>
      </w:r>
    </w:p>
    <w:p w:rsidR="00EC5F37" w:rsidRPr="003924D4" w:rsidRDefault="00EC5F37" w:rsidP="003924D4">
      <w:pPr>
        <w:spacing w:line="240" w:lineRule="auto"/>
        <w:ind w:firstLine="0"/>
        <w:jc w:val="center"/>
        <w:rPr>
          <w:vertAlign w:val="superscript"/>
        </w:rPr>
      </w:pPr>
      <w:r w:rsidRPr="004633B1">
        <w:rPr>
          <w:b/>
          <w:spacing w:val="36"/>
        </w:rPr>
        <w:t>конец формы</w:t>
      </w:r>
    </w:p>
    <w:p w:rsidR="001F6FA3" w:rsidRPr="004633B1" w:rsidRDefault="001F6FA3" w:rsidP="002712DA">
      <w:pPr>
        <w:pStyle w:val="22"/>
        <w:pageBreakBefore/>
        <w:tabs>
          <w:tab w:val="num" w:pos="1134"/>
        </w:tabs>
        <w:ind w:hanging="1985"/>
        <w:sectPr w:rsidR="001F6FA3" w:rsidRPr="004633B1" w:rsidSect="003924D4">
          <w:pgSz w:w="16838" w:h="11906" w:orient="landscape" w:code="9"/>
          <w:pgMar w:top="284" w:right="1134" w:bottom="426" w:left="993" w:header="170" w:footer="170" w:gutter="0"/>
          <w:cols w:space="708"/>
          <w:titlePg/>
          <w:docGrid w:linePitch="381"/>
        </w:sectPr>
      </w:pPr>
      <w:bookmarkStart w:id="404" w:name="_Ref479005100"/>
      <w:bookmarkStart w:id="405" w:name="_Toc440900068"/>
    </w:p>
    <w:p w:rsidR="00EC5F37" w:rsidRPr="004633B1" w:rsidRDefault="00EC5F37" w:rsidP="000A3C96">
      <w:pPr>
        <w:pStyle w:val="22"/>
        <w:pageBreakBefore/>
        <w:tabs>
          <w:tab w:val="num" w:pos="1134"/>
        </w:tabs>
        <w:ind w:hanging="1276"/>
        <w:rPr>
          <w:szCs w:val="28"/>
        </w:rPr>
      </w:pPr>
      <w:bookmarkStart w:id="406" w:name="_Toc104797804"/>
      <w:bookmarkEnd w:id="404"/>
      <w:r w:rsidRPr="004633B1">
        <w:rPr>
          <w:szCs w:val="28"/>
        </w:rPr>
        <w:lastRenderedPageBreak/>
        <w:t>Инструкции по заполнению</w:t>
      </w:r>
      <w:bookmarkEnd w:id="405"/>
      <w:bookmarkEnd w:id="406"/>
    </w:p>
    <w:p w:rsidR="00EC5F37" w:rsidRPr="004633B1" w:rsidRDefault="004944D6">
      <w:pPr>
        <w:pStyle w:val="a4"/>
        <w:rPr>
          <w:szCs w:val="28"/>
        </w:rPr>
      </w:pPr>
      <w:r w:rsidRPr="004633B1">
        <w:rPr>
          <w:szCs w:val="28"/>
        </w:rPr>
        <w:t>Участник</w:t>
      </w:r>
      <w:r w:rsidR="00EC5F37" w:rsidRPr="004633B1">
        <w:rPr>
          <w:szCs w:val="28"/>
        </w:rPr>
        <w:t xml:space="preserve"> приводит номер и дату письма о подаче оферты, приложением к которому является данная справка.</w:t>
      </w:r>
    </w:p>
    <w:p w:rsidR="00EC5F37" w:rsidRPr="004633B1" w:rsidRDefault="004944D6">
      <w:pPr>
        <w:pStyle w:val="a4"/>
        <w:rPr>
          <w:szCs w:val="28"/>
        </w:rPr>
      </w:pPr>
      <w:r w:rsidRPr="004633B1">
        <w:rPr>
          <w:szCs w:val="28"/>
        </w:rPr>
        <w:t>Участник</w:t>
      </w:r>
      <w:r w:rsidR="00EC5F37" w:rsidRPr="004633B1">
        <w:rPr>
          <w:szCs w:val="28"/>
        </w:rPr>
        <w:t xml:space="preserve"> указывает свое фирменное наименование (в т.ч. организационно-правовую форму) и свой адрес.</w:t>
      </w:r>
    </w:p>
    <w:p w:rsidR="00EC5F37" w:rsidRPr="004633B1" w:rsidRDefault="00EC5F37" w:rsidP="006D1510">
      <w:pPr>
        <w:pStyle w:val="a4"/>
        <w:rPr>
          <w:szCs w:val="28"/>
        </w:rPr>
      </w:pPr>
      <w:r w:rsidRPr="004633B1">
        <w:rPr>
          <w:szCs w:val="28"/>
        </w:rPr>
        <w:t xml:space="preserve">В этой форме </w:t>
      </w:r>
      <w:r w:rsidR="004944D6" w:rsidRPr="004633B1">
        <w:rPr>
          <w:szCs w:val="28"/>
        </w:rPr>
        <w:t>Участник</w:t>
      </w:r>
      <w:r w:rsidRPr="004633B1">
        <w:rPr>
          <w:szCs w:val="28"/>
        </w:rPr>
        <w:t xml:space="preserve"> указывает </w:t>
      </w:r>
      <w:r w:rsidR="006D1510" w:rsidRPr="004633B1">
        <w:rPr>
          <w:szCs w:val="28"/>
        </w:rPr>
        <w:t>перечень договоров, подтверждающих проведение данных работ Участником. Подтверждением опыта могут быть материалы, которые могут быть оценены как достоверные источники, подтверждающие проведение данных работ Участником</w:t>
      </w:r>
      <w:r w:rsidRPr="004633B1">
        <w:rPr>
          <w:szCs w:val="28"/>
        </w:rPr>
        <w:t>.</w:t>
      </w:r>
    </w:p>
    <w:p w:rsidR="00200399" w:rsidRPr="004633B1" w:rsidRDefault="00200399" w:rsidP="006D1510">
      <w:pPr>
        <w:pStyle w:val="a4"/>
        <w:rPr>
          <w:szCs w:val="28"/>
        </w:rPr>
      </w:pPr>
      <w:r w:rsidRPr="004633B1">
        <w:rPr>
          <w:szCs w:val="28"/>
        </w:rPr>
        <w:t xml:space="preserve">Перечень разработанных </w:t>
      </w:r>
      <w:r w:rsidR="00F21AC4" w:rsidRPr="004633B1">
        <w:rPr>
          <w:szCs w:val="28"/>
        </w:rPr>
        <w:t>документов в области технического регулирования</w:t>
      </w:r>
      <w:r w:rsidRPr="004633B1">
        <w:rPr>
          <w:szCs w:val="28"/>
        </w:rPr>
        <w:t xml:space="preserve">. Подтверждением </w:t>
      </w:r>
      <w:r w:rsidR="00F51491" w:rsidRPr="004633B1">
        <w:rPr>
          <w:szCs w:val="28"/>
        </w:rPr>
        <w:t>могут</w:t>
      </w:r>
      <w:r w:rsidRPr="004633B1">
        <w:rPr>
          <w:szCs w:val="28"/>
        </w:rPr>
        <w:t xml:space="preserve"> быть </w:t>
      </w:r>
      <w:r w:rsidR="00F51491" w:rsidRPr="004633B1">
        <w:rPr>
          <w:szCs w:val="28"/>
        </w:rPr>
        <w:t>материалы (документы)</w:t>
      </w:r>
      <w:r w:rsidR="000345C4" w:rsidRPr="004633B1">
        <w:rPr>
          <w:szCs w:val="28"/>
        </w:rPr>
        <w:t>,</w:t>
      </w:r>
      <w:r w:rsidR="00F51491" w:rsidRPr="004633B1">
        <w:rPr>
          <w:szCs w:val="28"/>
        </w:rPr>
        <w:t xml:space="preserve"> содержащие сведения об Участнике в качестве разработчика</w:t>
      </w:r>
      <w:r w:rsidRPr="004633B1">
        <w:rPr>
          <w:szCs w:val="28"/>
        </w:rPr>
        <w:t>, которые могут быть оценены как достоверные источники, подтверждающие проведение данных работ Участником.</w:t>
      </w:r>
    </w:p>
    <w:p w:rsidR="00EC5F37" w:rsidRPr="004633B1" w:rsidRDefault="004944D6">
      <w:pPr>
        <w:pStyle w:val="a4"/>
        <w:rPr>
          <w:szCs w:val="28"/>
        </w:rPr>
      </w:pPr>
      <w:r w:rsidRPr="004633B1">
        <w:rPr>
          <w:szCs w:val="28"/>
        </w:rPr>
        <w:t>Участник</w:t>
      </w:r>
      <w:r w:rsidR="00EC5F37" w:rsidRPr="004633B1">
        <w:rPr>
          <w:szCs w:val="28"/>
        </w:rPr>
        <w:t xml:space="preserve"> может включать и незавершенные </w:t>
      </w:r>
      <w:r w:rsidR="006D1510" w:rsidRPr="004633B1">
        <w:rPr>
          <w:szCs w:val="28"/>
        </w:rPr>
        <w:t>договорные работы и услуги</w:t>
      </w:r>
      <w:r w:rsidR="00EC5F37" w:rsidRPr="004633B1">
        <w:rPr>
          <w:szCs w:val="28"/>
        </w:rPr>
        <w:t>, обязательно отмечая данный факт.</w:t>
      </w:r>
    </w:p>
    <w:p w:rsidR="00EC5F37" w:rsidRPr="004633B1" w:rsidRDefault="00EC5F37">
      <w:pPr>
        <w:tabs>
          <w:tab w:val="left" w:pos="1134"/>
        </w:tabs>
        <w:spacing w:line="240" w:lineRule="auto"/>
      </w:pPr>
    </w:p>
    <w:p w:rsidR="001F6FA3" w:rsidRPr="004633B1" w:rsidRDefault="001F6FA3">
      <w:pPr>
        <w:pStyle w:val="2"/>
        <w:pageBreakBefore/>
        <w:sectPr w:rsidR="001F6FA3" w:rsidRPr="004633B1" w:rsidSect="002712DA">
          <w:pgSz w:w="11906" w:h="16838" w:code="9"/>
          <w:pgMar w:top="1134" w:right="567" w:bottom="993" w:left="1134" w:header="680" w:footer="737" w:gutter="0"/>
          <w:cols w:space="708"/>
          <w:titlePg/>
          <w:docGrid w:linePitch="360"/>
        </w:sectPr>
      </w:pPr>
      <w:bookmarkStart w:id="407" w:name="_Ref55336398"/>
      <w:bookmarkStart w:id="408" w:name="_Toc57314678"/>
      <w:bookmarkStart w:id="409" w:name="_Toc69728992"/>
      <w:bookmarkStart w:id="410" w:name="_Toc440900072"/>
    </w:p>
    <w:p w:rsidR="00EC5F37" w:rsidRPr="004633B1" w:rsidRDefault="00EC5F37" w:rsidP="009718FF">
      <w:pPr>
        <w:pStyle w:val="2"/>
        <w:pageBreakBefore/>
        <w:spacing w:before="0" w:after="0"/>
      </w:pPr>
      <w:bookmarkStart w:id="411" w:name="_Справка_об_опыте"/>
      <w:bookmarkStart w:id="412" w:name="_Ref479005316"/>
      <w:bookmarkStart w:id="413" w:name="_Toc104797805"/>
      <w:bookmarkEnd w:id="411"/>
      <w:r w:rsidRPr="004633B1">
        <w:lastRenderedPageBreak/>
        <w:t>Справка о</w:t>
      </w:r>
      <w:r w:rsidR="0004363A" w:rsidRPr="004633B1">
        <w:t>б опыте и составе команды Участника</w:t>
      </w:r>
      <w:r w:rsidRPr="004633B1">
        <w:t xml:space="preserve"> (форма</w:t>
      </w:r>
      <w:r w:rsidR="00DC2BF0" w:rsidRPr="004633B1">
        <w:rPr>
          <w:noProof/>
        </w:rPr>
        <w:t xml:space="preserve"> </w:t>
      </w:r>
      <w:r w:rsidR="00E60C58" w:rsidRPr="004633B1">
        <w:rPr>
          <w:noProof/>
        </w:rPr>
        <w:t>8</w:t>
      </w:r>
      <w:r w:rsidRPr="004633B1">
        <w:t>)</w:t>
      </w:r>
      <w:bookmarkEnd w:id="407"/>
      <w:bookmarkEnd w:id="408"/>
      <w:bookmarkEnd w:id="409"/>
      <w:bookmarkEnd w:id="410"/>
      <w:bookmarkEnd w:id="412"/>
      <w:bookmarkEnd w:id="413"/>
    </w:p>
    <w:p w:rsidR="00EC5F37" w:rsidRPr="004633B1" w:rsidRDefault="00EC5F37" w:rsidP="0008031A">
      <w:pPr>
        <w:pStyle w:val="22"/>
      </w:pPr>
      <w:bookmarkStart w:id="414" w:name="_Toc440900073"/>
      <w:bookmarkStart w:id="415" w:name="_Ref478997450"/>
      <w:bookmarkStart w:id="416" w:name="_Toc104797806"/>
      <w:r w:rsidRPr="004633B1">
        <w:t xml:space="preserve">Форма Справки </w:t>
      </w:r>
      <w:r w:rsidR="0008031A" w:rsidRPr="004633B1">
        <w:t>об опыте и составе команды Участника</w:t>
      </w:r>
      <w:bookmarkEnd w:id="414"/>
      <w:bookmarkEnd w:id="415"/>
      <w:bookmarkEnd w:id="416"/>
    </w:p>
    <w:p w:rsidR="00EC5F37" w:rsidRPr="004633B1" w:rsidRDefault="00EC5F37">
      <w:pPr>
        <w:pBdr>
          <w:top w:val="single" w:sz="4" w:space="1" w:color="auto"/>
        </w:pBdr>
        <w:shd w:val="clear" w:color="auto" w:fill="FFFFFF"/>
        <w:ind w:right="21" w:firstLine="0"/>
        <w:jc w:val="center"/>
        <w:rPr>
          <w:b/>
          <w:spacing w:val="36"/>
        </w:rPr>
      </w:pPr>
      <w:r w:rsidRPr="004633B1">
        <w:rPr>
          <w:b/>
          <w:spacing w:val="36"/>
        </w:rPr>
        <w:t>начало формы</w:t>
      </w:r>
    </w:p>
    <w:p w:rsidR="00EC5F37" w:rsidRPr="004633B1" w:rsidRDefault="00730B86" w:rsidP="009718FF">
      <w:pPr>
        <w:spacing w:line="240" w:lineRule="auto"/>
        <w:ind w:firstLine="0"/>
        <w:jc w:val="left"/>
      </w:pPr>
      <w:r w:rsidRPr="004633B1">
        <w:t>Приложение № __</w:t>
      </w:r>
      <w:r w:rsidR="00EC5F37" w:rsidRPr="004633B1">
        <w:t xml:space="preserve"> к письму о подаче оферты</w:t>
      </w:r>
      <w:r w:rsidR="00EC5F37" w:rsidRPr="004633B1">
        <w:br/>
        <w:t>от «____»_____________ г. №__________</w:t>
      </w:r>
    </w:p>
    <w:p w:rsidR="00EC5F37" w:rsidRPr="004633B1" w:rsidRDefault="00EC5F37" w:rsidP="009718FF">
      <w:pPr>
        <w:spacing w:line="240" w:lineRule="auto"/>
      </w:pPr>
    </w:p>
    <w:p w:rsidR="00EC5F37" w:rsidRPr="004633B1" w:rsidRDefault="00EC5F37" w:rsidP="009718FF">
      <w:pPr>
        <w:suppressAutoHyphens/>
        <w:spacing w:after="240" w:line="240" w:lineRule="auto"/>
        <w:ind w:firstLine="0"/>
        <w:jc w:val="center"/>
        <w:rPr>
          <w:b/>
          <w:sz w:val="32"/>
        </w:rPr>
      </w:pPr>
      <w:r w:rsidRPr="004633B1">
        <w:rPr>
          <w:b/>
          <w:sz w:val="32"/>
        </w:rPr>
        <w:t xml:space="preserve">Справка </w:t>
      </w:r>
      <w:r w:rsidR="0008031A" w:rsidRPr="004633B1">
        <w:rPr>
          <w:b/>
          <w:sz w:val="32"/>
        </w:rPr>
        <w:t>об опыте и составе команды Участника</w:t>
      </w:r>
      <w:r w:rsidR="00D864D8" w:rsidRPr="004633B1">
        <w:rPr>
          <w:b/>
          <w:sz w:val="32"/>
        </w:rPr>
        <w:t>*</w:t>
      </w:r>
    </w:p>
    <w:p w:rsidR="00EC5F37" w:rsidRPr="004633B1" w:rsidRDefault="00EC5F37" w:rsidP="009718FF">
      <w:pPr>
        <w:spacing w:line="240" w:lineRule="auto"/>
        <w:ind w:firstLine="0"/>
      </w:pPr>
      <w:r w:rsidRPr="004633B1">
        <w:t xml:space="preserve">Наименование и адрес Участника </w:t>
      </w:r>
      <w:r w:rsidR="000778BE" w:rsidRPr="004633B1">
        <w:t>запроса предложений</w:t>
      </w:r>
      <w:r w:rsidRPr="004633B1">
        <w:t>: _________________________________</w:t>
      </w:r>
    </w:p>
    <w:p w:rsidR="001F6FA3" w:rsidRPr="00170CEE" w:rsidRDefault="001F6FA3" w:rsidP="00221757">
      <w:pPr>
        <w:keepNext/>
        <w:suppressAutoHyphens/>
        <w:spacing w:line="240" w:lineRule="auto"/>
        <w:ind w:firstLine="0"/>
        <w:jc w:val="right"/>
        <w:rPr>
          <w:sz w:val="12"/>
          <w:szCs w:val="12"/>
        </w:rPr>
      </w:pPr>
    </w:p>
    <w:tbl>
      <w:tblPr>
        <w:tblW w:w="14728"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727"/>
        <w:gridCol w:w="3118"/>
        <w:gridCol w:w="2694"/>
        <w:gridCol w:w="2551"/>
        <w:gridCol w:w="3943"/>
      </w:tblGrid>
      <w:tr w:rsidR="00765623" w:rsidRPr="004633B1" w:rsidTr="00B256BC">
        <w:trPr>
          <w:trHeight w:val="1173"/>
        </w:trPr>
        <w:tc>
          <w:tcPr>
            <w:tcW w:w="695" w:type="dxa"/>
          </w:tcPr>
          <w:p w:rsidR="00765623" w:rsidRPr="004633B1" w:rsidRDefault="00765623" w:rsidP="00765623">
            <w:pPr>
              <w:keepNext/>
              <w:spacing w:before="40" w:after="40" w:line="240" w:lineRule="auto"/>
              <w:ind w:left="57" w:right="57" w:firstLine="0"/>
              <w:jc w:val="left"/>
              <w:rPr>
                <w:sz w:val="22"/>
              </w:rPr>
            </w:pPr>
            <w:r w:rsidRPr="004633B1">
              <w:rPr>
                <w:sz w:val="22"/>
              </w:rPr>
              <w:t>№</w:t>
            </w:r>
            <w:r w:rsidRPr="004633B1">
              <w:rPr>
                <w:sz w:val="22"/>
              </w:rPr>
              <w:br/>
              <w:t>п/п</w:t>
            </w:r>
          </w:p>
        </w:tc>
        <w:tc>
          <w:tcPr>
            <w:tcW w:w="1727" w:type="dxa"/>
          </w:tcPr>
          <w:p w:rsidR="00765623" w:rsidRPr="004633B1" w:rsidRDefault="00765623" w:rsidP="000D2DE0">
            <w:pPr>
              <w:keepNext/>
              <w:spacing w:before="40" w:after="40" w:line="240" w:lineRule="auto"/>
              <w:ind w:left="57" w:right="57" w:firstLine="0"/>
              <w:jc w:val="left"/>
              <w:rPr>
                <w:sz w:val="22"/>
              </w:rPr>
            </w:pPr>
            <w:r w:rsidRPr="004633B1">
              <w:rPr>
                <w:sz w:val="22"/>
              </w:rPr>
              <w:t xml:space="preserve">Дата </w:t>
            </w:r>
            <w:r w:rsidR="000D2DE0" w:rsidRPr="004633B1">
              <w:rPr>
                <w:sz w:val="22"/>
              </w:rPr>
              <w:t>разработки</w:t>
            </w:r>
            <w:r w:rsidRPr="004633B1">
              <w:rPr>
                <w:sz w:val="22"/>
              </w:rPr>
              <w:t xml:space="preserve"> </w:t>
            </w:r>
            <w:r w:rsidR="00987D7E">
              <w:rPr>
                <w:sz w:val="22"/>
              </w:rPr>
              <w:t>/ услуги</w:t>
            </w:r>
          </w:p>
        </w:tc>
        <w:tc>
          <w:tcPr>
            <w:tcW w:w="3118" w:type="dxa"/>
          </w:tcPr>
          <w:p w:rsidR="00765623" w:rsidRPr="004633B1" w:rsidRDefault="00765623" w:rsidP="00765623">
            <w:pPr>
              <w:keepNext/>
              <w:spacing w:before="40" w:after="40" w:line="240" w:lineRule="auto"/>
              <w:ind w:left="57" w:right="57" w:firstLine="0"/>
              <w:jc w:val="left"/>
              <w:rPr>
                <w:sz w:val="22"/>
              </w:rPr>
            </w:pPr>
            <w:r w:rsidRPr="004633B1">
              <w:rPr>
                <w:sz w:val="22"/>
              </w:rPr>
              <w:t xml:space="preserve">Заказчик </w:t>
            </w:r>
            <w:r w:rsidR="00FE3DB6" w:rsidRPr="004633B1">
              <w:rPr>
                <w:sz w:val="22"/>
              </w:rPr>
              <w:t>/ инициатор</w:t>
            </w:r>
          </w:p>
          <w:p w:rsidR="00765623" w:rsidRPr="004633B1" w:rsidRDefault="00765623" w:rsidP="00765623">
            <w:pPr>
              <w:keepNext/>
              <w:spacing w:before="40" w:after="40" w:line="240" w:lineRule="auto"/>
              <w:ind w:left="57" w:right="57" w:firstLine="0"/>
              <w:jc w:val="left"/>
              <w:rPr>
                <w:sz w:val="22"/>
              </w:rPr>
            </w:pPr>
            <w:r w:rsidRPr="004633B1">
              <w:rPr>
                <w:sz w:val="22"/>
              </w:rPr>
              <w:t>(наименование, адрес)</w:t>
            </w:r>
          </w:p>
        </w:tc>
        <w:tc>
          <w:tcPr>
            <w:tcW w:w="2694" w:type="dxa"/>
          </w:tcPr>
          <w:p w:rsidR="00765623" w:rsidRPr="004633B1" w:rsidRDefault="00765623" w:rsidP="000D2DE0">
            <w:pPr>
              <w:keepNext/>
              <w:spacing w:before="40" w:after="40" w:line="240" w:lineRule="auto"/>
              <w:ind w:left="57" w:right="57" w:firstLine="0"/>
              <w:jc w:val="left"/>
              <w:rPr>
                <w:sz w:val="22"/>
              </w:rPr>
            </w:pPr>
            <w:r w:rsidRPr="004633B1">
              <w:rPr>
                <w:sz w:val="22"/>
              </w:rPr>
              <w:t xml:space="preserve">Описание </w:t>
            </w:r>
            <w:r w:rsidR="000D2DE0" w:rsidRPr="004633B1">
              <w:rPr>
                <w:sz w:val="22"/>
              </w:rPr>
              <w:t>разработки</w:t>
            </w:r>
            <w:r w:rsidR="00DE3841" w:rsidRPr="004633B1">
              <w:rPr>
                <w:sz w:val="22"/>
              </w:rPr>
              <w:t xml:space="preserve"> *</w:t>
            </w:r>
          </w:p>
        </w:tc>
        <w:tc>
          <w:tcPr>
            <w:tcW w:w="2551" w:type="dxa"/>
          </w:tcPr>
          <w:p w:rsidR="00765623" w:rsidRPr="004633B1" w:rsidRDefault="00765623" w:rsidP="00987D7E">
            <w:pPr>
              <w:keepNext/>
              <w:spacing w:before="40" w:after="40" w:line="240" w:lineRule="auto"/>
              <w:ind w:left="57" w:right="57" w:firstLine="0"/>
              <w:jc w:val="center"/>
              <w:rPr>
                <w:sz w:val="22"/>
              </w:rPr>
            </w:pPr>
            <w:r w:rsidRPr="004633B1">
              <w:rPr>
                <w:sz w:val="22"/>
              </w:rPr>
              <w:t>Описание результатов и информация о</w:t>
            </w:r>
            <w:r w:rsidR="00E33901" w:rsidRPr="004633B1">
              <w:rPr>
                <w:sz w:val="22"/>
              </w:rPr>
              <w:t>б</w:t>
            </w:r>
            <w:r w:rsidRPr="004633B1">
              <w:rPr>
                <w:sz w:val="22"/>
              </w:rPr>
              <w:t xml:space="preserve"> их применении</w:t>
            </w:r>
            <w:r w:rsidR="000D2DE0" w:rsidRPr="004633B1">
              <w:rPr>
                <w:sz w:val="22"/>
              </w:rPr>
              <w:t xml:space="preserve"> </w:t>
            </w:r>
          </w:p>
        </w:tc>
        <w:tc>
          <w:tcPr>
            <w:tcW w:w="3943" w:type="dxa"/>
            <w:shd w:val="clear" w:color="auto" w:fill="auto"/>
          </w:tcPr>
          <w:p w:rsidR="00765623" w:rsidRPr="004633B1" w:rsidRDefault="00765623" w:rsidP="003F67B2">
            <w:pPr>
              <w:keepNext/>
              <w:spacing w:before="40" w:after="40" w:line="240" w:lineRule="auto"/>
              <w:ind w:left="57" w:right="57" w:hanging="24"/>
              <w:jc w:val="center"/>
              <w:rPr>
                <w:sz w:val="22"/>
              </w:rPr>
            </w:pPr>
            <w:r w:rsidRPr="004633B1">
              <w:rPr>
                <w:sz w:val="22"/>
              </w:rPr>
              <w:t>ФИО руководителя</w:t>
            </w:r>
            <w:r w:rsidR="000D3AE7" w:rsidRPr="004633B1">
              <w:rPr>
                <w:sz w:val="22"/>
              </w:rPr>
              <w:t xml:space="preserve"> либо специалистов, осуществлявших разработку</w:t>
            </w:r>
            <w:r w:rsidR="000A3C96" w:rsidRPr="004633B1">
              <w:rPr>
                <w:sz w:val="22"/>
              </w:rPr>
              <w:t xml:space="preserve"> </w:t>
            </w:r>
            <w:r w:rsidR="000D3AE7" w:rsidRPr="004633B1">
              <w:rPr>
                <w:sz w:val="22"/>
              </w:rPr>
              <w:t>/</w:t>
            </w:r>
            <w:r w:rsidR="000A3C96" w:rsidRPr="004633B1">
              <w:rPr>
                <w:sz w:val="22"/>
              </w:rPr>
              <w:t xml:space="preserve"> </w:t>
            </w:r>
            <w:r w:rsidR="000D3AE7" w:rsidRPr="004633B1">
              <w:rPr>
                <w:sz w:val="22"/>
              </w:rPr>
              <w:t>реализацию проекта</w:t>
            </w:r>
            <w:r w:rsidR="00987D7E">
              <w:rPr>
                <w:sz w:val="22"/>
              </w:rPr>
              <w:t xml:space="preserve"> / услуг</w:t>
            </w:r>
            <w:r w:rsidRPr="004633B1">
              <w:rPr>
                <w:sz w:val="22"/>
              </w:rPr>
              <w:t xml:space="preserve"> </w:t>
            </w:r>
            <w:r w:rsidR="00DE3841" w:rsidRPr="004633B1">
              <w:rPr>
                <w:sz w:val="22"/>
              </w:rPr>
              <w:t>**</w:t>
            </w:r>
          </w:p>
        </w:tc>
      </w:tr>
      <w:tr w:rsidR="0073590E" w:rsidRPr="004633B1" w:rsidTr="0073590E">
        <w:trPr>
          <w:cantSplit/>
        </w:trPr>
        <w:tc>
          <w:tcPr>
            <w:tcW w:w="14728" w:type="dxa"/>
            <w:gridSpan w:val="6"/>
          </w:tcPr>
          <w:p w:rsidR="0073590E" w:rsidRPr="004633B1" w:rsidRDefault="0073590E" w:rsidP="00AD77E3">
            <w:pPr>
              <w:spacing w:before="40" w:after="40" w:line="240" w:lineRule="auto"/>
              <w:ind w:left="57" w:right="57" w:firstLine="0"/>
              <w:rPr>
                <w:strike/>
                <w:sz w:val="24"/>
              </w:rPr>
            </w:pPr>
          </w:p>
        </w:tc>
      </w:tr>
      <w:tr w:rsidR="0073590E" w:rsidRPr="004633B1" w:rsidTr="00B256BC">
        <w:tc>
          <w:tcPr>
            <w:tcW w:w="695" w:type="dxa"/>
          </w:tcPr>
          <w:p w:rsidR="0073590E" w:rsidRPr="004633B1" w:rsidRDefault="00FC4BEA" w:rsidP="00FC4BEA">
            <w:pPr>
              <w:spacing w:line="240" w:lineRule="auto"/>
              <w:ind w:firstLine="0"/>
              <w:jc w:val="center"/>
              <w:rPr>
                <w:sz w:val="24"/>
              </w:rPr>
            </w:pPr>
            <w:r w:rsidRPr="004633B1">
              <w:rPr>
                <w:sz w:val="24"/>
              </w:rPr>
              <w:t>1.</w:t>
            </w:r>
          </w:p>
        </w:tc>
        <w:tc>
          <w:tcPr>
            <w:tcW w:w="1727" w:type="dxa"/>
          </w:tcPr>
          <w:p w:rsidR="0073590E" w:rsidRPr="004633B1" w:rsidRDefault="0073590E" w:rsidP="001F6FA3">
            <w:pPr>
              <w:spacing w:before="40" w:after="40" w:line="240" w:lineRule="auto"/>
              <w:ind w:left="57" w:right="57" w:firstLine="0"/>
              <w:jc w:val="left"/>
              <w:rPr>
                <w:sz w:val="24"/>
              </w:rPr>
            </w:pPr>
          </w:p>
        </w:tc>
        <w:tc>
          <w:tcPr>
            <w:tcW w:w="3118" w:type="dxa"/>
          </w:tcPr>
          <w:p w:rsidR="0073590E" w:rsidRPr="004633B1" w:rsidRDefault="0073590E" w:rsidP="001F6FA3">
            <w:pPr>
              <w:spacing w:before="40" w:after="40" w:line="240" w:lineRule="auto"/>
              <w:ind w:left="57" w:right="57" w:firstLine="0"/>
              <w:jc w:val="left"/>
              <w:rPr>
                <w:sz w:val="24"/>
              </w:rPr>
            </w:pPr>
          </w:p>
        </w:tc>
        <w:tc>
          <w:tcPr>
            <w:tcW w:w="2694" w:type="dxa"/>
          </w:tcPr>
          <w:p w:rsidR="0073590E" w:rsidRPr="004633B1" w:rsidRDefault="0073590E" w:rsidP="001F6FA3">
            <w:pPr>
              <w:spacing w:before="40" w:after="40" w:line="240" w:lineRule="auto"/>
              <w:ind w:left="57" w:right="57" w:firstLine="0"/>
              <w:jc w:val="left"/>
              <w:rPr>
                <w:sz w:val="24"/>
              </w:rPr>
            </w:pPr>
          </w:p>
        </w:tc>
        <w:tc>
          <w:tcPr>
            <w:tcW w:w="2551" w:type="dxa"/>
          </w:tcPr>
          <w:p w:rsidR="0073590E" w:rsidRPr="004633B1" w:rsidRDefault="0073590E" w:rsidP="001F6FA3">
            <w:pPr>
              <w:spacing w:before="40" w:after="40" w:line="240" w:lineRule="auto"/>
              <w:ind w:left="57" w:right="57" w:firstLine="0"/>
              <w:jc w:val="left"/>
              <w:rPr>
                <w:sz w:val="24"/>
              </w:rPr>
            </w:pPr>
          </w:p>
        </w:tc>
        <w:tc>
          <w:tcPr>
            <w:tcW w:w="3943" w:type="dxa"/>
          </w:tcPr>
          <w:p w:rsidR="0073590E" w:rsidRPr="004633B1" w:rsidRDefault="0073590E" w:rsidP="001F6FA3">
            <w:pPr>
              <w:spacing w:before="40" w:after="40" w:line="240" w:lineRule="auto"/>
              <w:ind w:left="57" w:right="57" w:firstLine="0"/>
              <w:jc w:val="left"/>
              <w:rPr>
                <w:sz w:val="24"/>
              </w:rPr>
            </w:pPr>
          </w:p>
        </w:tc>
      </w:tr>
      <w:tr w:rsidR="0073590E" w:rsidRPr="004633B1" w:rsidTr="00B256BC">
        <w:tc>
          <w:tcPr>
            <w:tcW w:w="695" w:type="dxa"/>
          </w:tcPr>
          <w:p w:rsidR="0073590E" w:rsidRPr="004633B1" w:rsidRDefault="0073590E" w:rsidP="001F6FA3">
            <w:pPr>
              <w:spacing w:line="240" w:lineRule="auto"/>
              <w:ind w:firstLine="0"/>
              <w:rPr>
                <w:sz w:val="24"/>
              </w:rPr>
            </w:pPr>
            <w:r w:rsidRPr="004633B1">
              <w:rPr>
                <w:sz w:val="24"/>
              </w:rPr>
              <w:t>…</w:t>
            </w:r>
          </w:p>
        </w:tc>
        <w:tc>
          <w:tcPr>
            <w:tcW w:w="1727" w:type="dxa"/>
          </w:tcPr>
          <w:p w:rsidR="0073590E" w:rsidRPr="004633B1" w:rsidRDefault="0073590E" w:rsidP="001F6FA3">
            <w:pPr>
              <w:spacing w:before="40" w:after="40" w:line="240" w:lineRule="auto"/>
              <w:ind w:left="57" w:right="57" w:firstLine="0"/>
              <w:jc w:val="left"/>
              <w:rPr>
                <w:sz w:val="24"/>
              </w:rPr>
            </w:pPr>
          </w:p>
        </w:tc>
        <w:tc>
          <w:tcPr>
            <w:tcW w:w="3118" w:type="dxa"/>
          </w:tcPr>
          <w:p w:rsidR="0073590E" w:rsidRPr="004633B1" w:rsidRDefault="0073590E" w:rsidP="001F6FA3">
            <w:pPr>
              <w:spacing w:before="40" w:after="40" w:line="240" w:lineRule="auto"/>
              <w:ind w:left="57" w:right="57" w:firstLine="0"/>
              <w:jc w:val="left"/>
              <w:rPr>
                <w:sz w:val="24"/>
              </w:rPr>
            </w:pPr>
          </w:p>
        </w:tc>
        <w:tc>
          <w:tcPr>
            <w:tcW w:w="2694" w:type="dxa"/>
          </w:tcPr>
          <w:p w:rsidR="0073590E" w:rsidRPr="004633B1" w:rsidRDefault="0073590E" w:rsidP="001F6FA3">
            <w:pPr>
              <w:spacing w:before="40" w:after="40" w:line="240" w:lineRule="auto"/>
              <w:ind w:left="57" w:right="57" w:firstLine="0"/>
              <w:jc w:val="left"/>
              <w:rPr>
                <w:sz w:val="24"/>
              </w:rPr>
            </w:pPr>
          </w:p>
        </w:tc>
        <w:tc>
          <w:tcPr>
            <w:tcW w:w="2551" w:type="dxa"/>
          </w:tcPr>
          <w:p w:rsidR="0073590E" w:rsidRPr="004633B1" w:rsidRDefault="0073590E" w:rsidP="001F6FA3">
            <w:pPr>
              <w:spacing w:before="40" w:after="40" w:line="240" w:lineRule="auto"/>
              <w:ind w:left="57" w:right="57" w:firstLine="0"/>
              <w:jc w:val="left"/>
              <w:rPr>
                <w:sz w:val="24"/>
              </w:rPr>
            </w:pPr>
          </w:p>
        </w:tc>
        <w:tc>
          <w:tcPr>
            <w:tcW w:w="3943" w:type="dxa"/>
          </w:tcPr>
          <w:p w:rsidR="0073590E" w:rsidRPr="004633B1" w:rsidRDefault="0073590E" w:rsidP="001F6FA3">
            <w:pPr>
              <w:spacing w:before="40" w:after="40" w:line="240" w:lineRule="auto"/>
              <w:ind w:left="57" w:right="57" w:firstLine="0"/>
              <w:jc w:val="left"/>
              <w:rPr>
                <w:sz w:val="24"/>
              </w:rPr>
            </w:pPr>
          </w:p>
        </w:tc>
      </w:tr>
    </w:tbl>
    <w:p w:rsidR="00582BB7" w:rsidRPr="004633B1" w:rsidRDefault="00582BB7" w:rsidP="009718FF">
      <w:pPr>
        <w:spacing w:line="240" w:lineRule="auto"/>
      </w:pPr>
    </w:p>
    <w:p w:rsidR="001F6FA3" w:rsidRPr="004633B1" w:rsidRDefault="001F6FA3" w:rsidP="009718FF">
      <w:pPr>
        <w:spacing w:line="240" w:lineRule="auto"/>
        <w:ind w:firstLine="0"/>
        <w:rPr>
          <w:sz w:val="24"/>
          <w:szCs w:val="24"/>
        </w:rPr>
      </w:pPr>
      <w:r w:rsidRPr="004633B1">
        <w:rPr>
          <w:sz w:val="24"/>
          <w:szCs w:val="24"/>
        </w:rPr>
        <w:t xml:space="preserve">Документы, подтверждающие опыт (в соответствии со Справкой </w:t>
      </w:r>
      <w:r w:rsidR="00E60C58" w:rsidRPr="004633B1">
        <w:rPr>
          <w:sz w:val="24"/>
          <w:szCs w:val="24"/>
        </w:rPr>
        <w:t xml:space="preserve">об опыте и составе команды Участника </w:t>
      </w:r>
      <w:r w:rsidRPr="004633B1">
        <w:rPr>
          <w:sz w:val="24"/>
          <w:szCs w:val="24"/>
        </w:rPr>
        <w:t>и с Техническими требованиями) прилагаются:</w:t>
      </w:r>
    </w:p>
    <w:p w:rsidR="00E60C58" w:rsidRPr="004633B1" w:rsidRDefault="00D864D8" w:rsidP="001F6FA3">
      <w:pPr>
        <w:ind w:firstLine="0"/>
        <w:rPr>
          <w:sz w:val="24"/>
          <w:szCs w:val="24"/>
        </w:rPr>
      </w:pPr>
      <w:r w:rsidRPr="004633B1">
        <w:rPr>
          <w:sz w:val="24"/>
          <w:szCs w:val="24"/>
        </w:rPr>
        <w:t>*</w:t>
      </w:r>
      <w:r w:rsidR="00E60C58" w:rsidRPr="004633B1">
        <w:rPr>
          <w:sz w:val="24"/>
          <w:szCs w:val="24"/>
        </w:rPr>
        <w:t xml:space="preserve"> </w:t>
      </w:r>
      <w:r w:rsidR="003B1529" w:rsidRPr="004633B1">
        <w:rPr>
          <w:sz w:val="24"/>
          <w:szCs w:val="24"/>
        </w:rPr>
        <w:t>Подтверждением опыта могут быть документы и материалы, которые могут быть оценены как достоверные источники, подтверждающие проведение данных работ Участником</w:t>
      </w:r>
      <w:r w:rsidR="00FE3DB6" w:rsidRPr="004633B1">
        <w:rPr>
          <w:sz w:val="24"/>
          <w:szCs w:val="24"/>
        </w:rPr>
        <w:t>.</w:t>
      </w:r>
    </w:p>
    <w:p w:rsidR="001F4748" w:rsidRPr="004633B1" w:rsidRDefault="00DE3841" w:rsidP="001F6FA3">
      <w:pPr>
        <w:ind w:firstLine="0"/>
        <w:rPr>
          <w:sz w:val="24"/>
          <w:szCs w:val="24"/>
        </w:rPr>
      </w:pPr>
      <w:r w:rsidRPr="004633B1">
        <w:rPr>
          <w:sz w:val="24"/>
          <w:szCs w:val="24"/>
        </w:rPr>
        <w:t xml:space="preserve">** </w:t>
      </w:r>
      <w:r w:rsidR="00E60C58" w:rsidRPr="004633B1">
        <w:rPr>
          <w:sz w:val="24"/>
          <w:szCs w:val="24"/>
        </w:rPr>
        <w:t xml:space="preserve">Подтверждением может быть справка, в т.ч. кадровая </w:t>
      </w:r>
      <w:r w:rsidRPr="004633B1">
        <w:rPr>
          <w:sz w:val="24"/>
          <w:szCs w:val="24"/>
        </w:rPr>
        <w:t>и/</w:t>
      </w:r>
      <w:r w:rsidR="00E60C58" w:rsidRPr="004633B1">
        <w:rPr>
          <w:sz w:val="24"/>
          <w:szCs w:val="24"/>
        </w:rPr>
        <w:t>или иные материалы, которые могут быть оценены как достоверные источники, подтверждающие опыт членов команды</w:t>
      </w:r>
      <w:r w:rsidR="008E6ABC" w:rsidRPr="004633B1">
        <w:rPr>
          <w:sz w:val="24"/>
          <w:szCs w:val="24"/>
        </w:rPr>
        <w:t>.</w:t>
      </w:r>
    </w:p>
    <w:p w:rsidR="008E6ABC" w:rsidRPr="004633B1" w:rsidRDefault="008E6ABC" w:rsidP="00DC4F2E">
      <w:pPr>
        <w:spacing w:line="240" w:lineRule="auto"/>
        <w:ind w:firstLine="0"/>
        <w:jc w:val="center"/>
      </w:pPr>
    </w:p>
    <w:p w:rsidR="00EC5F37" w:rsidRPr="004633B1" w:rsidRDefault="00EC5F37" w:rsidP="00DC4F2E">
      <w:pPr>
        <w:spacing w:line="240" w:lineRule="auto"/>
        <w:ind w:firstLine="0"/>
        <w:jc w:val="center"/>
      </w:pPr>
      <w:r w:rsidRPr="004633B1">
        <w:t>____________________________________</w:t>
      </w:r>
    </w:p>
    <w:p w:rsidR="00EC5F37" w:rsidRPr="004633B1" w:rsidRDefault="00EC5F37" w:rsidP="00DC4F2E">
      <w:pPr>
        <w:spacing w:line="240" w:lineRule="auto"/>
        <w:ind w:firstLine="0"/>
        <w:jc w:val="center"/>
        <w:rPr>
          <w:vertAlign w:val="superscript"/>
        </w:rPr>
      </w:pPr>
      <w:r w:rsidRPr="004633B1">
        <w:rPr>
          <w:vertAlign w:val="superscript"/>
        </w:rPr>
        <w:t>(подпись, М.П.)</w:t>
      </w:r>
    </w:p>
    <w:p w:rsidR="00EC5F37" w:rsidRPr="004633B1" w:rsidRDefault="00EC5F37" w:rsidP="00DC4F2E">
      <w:pPr>
        <w:spacing w:line="240" w:lineRule="auto"/>
        <w:ind w:firstLine="0"/>
        <w:jc w:val="center"/>
      </w:pPr>
      <w:r w:rsidRPr="004633B1">
        <w:t>____________________________________</w:t>
      </w:r>
    </w:p>
    <w:p w:rsidR="00EC5F37" w:rsidRPr="004633B1" w:rsidRDefault="00EC5F37" w:rsidP="00DC4F2E">
      <w:pPr>
        <w:spacing w:line="240" w:lineRule="auto"/>
        <w:ind w:firstLine="0"/>
        <w:jc w:val="center"/>
        <w:rPr>
          <w:vertAlign w:val="superscript"/>
        </w:rPr>
      </w:pPr>
      <w:r w:rsidRPr="004633B1">
        <w:rPr>
          <w:vertAlign w:val="superscript"/>
        </w:rPr>
        <w:t>(фамилия, имя, отчество подписавшего, должность)</w:t>
      </w:r>
    </w:p>
    <w:p w:rsidR="00EC5F37" w:rsidRPr="004633B1" w:rsidRDefault="00EC5F37">
      <w:pPr>
        <w:pBdr>
          <w:bottom w:val="single" w:sz="4" w:space="1" w:color="auto"/>
        </w:pBdr>
        <w:shd w:val="clear" w:color="auto" w:fill="FFFFFF"/>
        <w:ind w:right="21" w:firstLine="0"/>
        <w:jc w:val="center"/>
        <w:rPr>
          <w:b/>
          <w:spacing w:val="36"/>
        </w:rPr>
      </w:pPr>
      <w:r w:rsidRPr="004633B1">
        <w:rPr>
          <w:b/>
          <w:spacing w:val="36"/>
        </w:rPr>
        <w:t>конец формы</w:t>
      </w:r>
    </w:p>
    <w:p w:rsidR="00EC5F37" w:rsidRPr="004633B1" w:rsidRDefault="00EC5F37">
      <w:pPr>
        <w:keepNext/>
        <w:rPr>
          <w:b/>
        </w:rPr>
      </w:pPr>
    </w:p>
    <w:p w:rsidR="001F6FA3" w:rsidRPr="004633B1" w:rsidRDefault="001F6FA3" w:rsidP="002712DA">
      <w:pPr>
        <w:pStyle w:val="22"/>
        <w:pageBreakBefore/>
        <w:tabs>
          <w:tab w:val="num" w:pos="1134"/>
        </w:tabs>
        <w:ind w:left="1134"/>
        <w:sectPr w:rsidR="001F6FA3" w:rsidRPr="004633B1" w:rsidSect="009718FF">
          <w:pgSz w:w="16838" w:h="11906" w:orient="landscape" w:code="9"/>
          <w:pgMar w:top="426" w:right="1134" w:bottom="284" w:left="993" w:header="680" w:footer="737" w:gutter="0"/>
          <w:cols w:space="708"/>
          <w:titlePg/>
          <w:docGrid w:linePitch="381"/>
        </w:sectPr>
      </w:pPr>
      <w:bookmarkStart w:id="417" w:name="_Ref477971819"/>
      <w:bookmarkStart w:id="418" w:name="_Toc440900074"/>
    </w:p>
    <w:p w:rsidR="00EC5F37" w:rsidRPr="004633B1" w:rsidRDefault="00EC5F37" w:rsidP="002712DA">
      <w:pPr>
        <w:pStyle w:val="22"/>
        <w:pageBreakBefore/>
        <w:tabs>
          <w:tab w:val="num" w:pos="1134"/>
        </w:tabs>
        <w:ind w:left="1134"/>
      </w:pPr>
      <w:bookmarkStart w:id="419" w:name="_Toc104797807"/>
      <w:bookmarkEnd w:id="417"/>
      <w:r w:rsidRPr="004633B1">
        <w:lastRenderedPageBreak/>
        <w:t>Инструкции по заполнению</w:t>
      </w:r>
      <w:bookmarkEnd w:id="418"/>
      <w:bookmarkEnd w:id="419"/>
    </w:p>
    <w:p w:rsidR="00EC5F37" w:rsidRPr="004633B1" w:rsidRDefault="004944D6">
      <w:pPr>
        <w:pStyle w:val="a4"/>
      </w:pPr>
      <w:r w:rsidRPr="004633B1">
        <w:t>Участник</w:t>
      </w:r>
      <w:r w:rsidR="00EC5F37" w:rsidRPr="004633B1">
        <w:t xml:space="preserve"> приводит номер и дату письма о подаче оферты, приложением к которому является данная справка.</w:t>
      </w:r>
    </w:p>
    <w:p w:rsidR="00EC5F37" w:rsidRPr="004633B1" w:rsidRDefault="004944D6">
      <w:pPr>
        <w:pStyle w:val="a4"/>
      </w:pPr>
      <w:r w:rsidRPr="004633B1">
        <w:t>Участник</w:t>
      </w:r>
      <w:r w:rsidR="00EC5F37" w:rsidRPr="004633B1">
        <w:t xml:space="preserve"> указывает свое фирменное наименование (в т.ч. организационно-правовую форму) и свой адрес.</w:t>
      </w:r>
    </w:p>
    <w:p w:rsidR="008E6ABC" w:rsidRPr="004633B1" w:rsidRDefault="00EC5F37" w:rsidP="006E5793">
      <w:pPr>
        <w:pStyle w:val="a4"/>
      </w:pPr>
      <w:r w:rsidRPr="004633B1">
        <w:t xml:space="preserve">В </w:t>
      </w:r>
      <w:r w:rsidR="00726125">
        <w:t>данной справке</w:t>
      </w:r>
      <w:r w:rsidRPr="004633B1">
        <w:t xml:space="preserve"> перечисляются только те работники, которые будут непосредственно привлечены </w:t>
      </w:r>
      <w:r w:rsidR="004944D6" w:rsidRPr="004633B1">
        <w:t>Участником</w:t>
      </w:r>
      <w:r w:rsidRPr="004633B1">
        <w:t xml:space="preserve"> в ходе выполнения Договора.</w:t>
      </w:r>
      <w:bookmarkStart w:id="420" w:name="_Ref384119981"/>
      <w:bookmarkStart w:id="421" w:name="_Ref384119988"/>
      <w:bookmarkStart w:id="422" w:name="_Toc440900075"/>
    </w:p>
    <w:p w:rsidR="007D5454" w:rsidRPr="004633B1" w:rsidRDefault="00681E8C" w:rsidP="00681E8C">
      <w:pPr>
        <w:pStyle w:val="2"/>
        <w:pageBreakBefore/>
        <w:spacing w:after="240"/>
        <w:jc w:val="both"/>
      </w:pPr>
      <w:bookmarkStart w:id="423" w:name="_Toc65055696"/>
      <w:bookmarkStart w:id="424" w:name="_Toc65055699"/>
      <w:bookmarkStart w:id="425" w:name="_Toc65055700"/>
      <w:bookmarkStart w:id="426" w:name="_Toc65055757"/>
      <w:bookmarkStart w:id="427" w:name="_Toc65055760"/>
      <w:bookmarkStart w:id="428" w:name="_Toc65055767"/>
      <w:bookmarkStart w:id="429" w:name="_Раскрытие_информации_о"/>
      <w:bookmarkStart w:id="430" w:name="_Ref418004442"/>
      <w:bookmarkStart w:id="431" w:name="_Toc418077961"/>
      <w:bookmarkStart w:id="432" w:name="_Toc419208692"/>
      <w:bookmarkStart w:id="433" w:name="_Toc419289715"/>
      <w:bookmarkStart w:id="434" w:name="_Toc440900084"/>
      <w:bookmarkStart w:id="435" w:name="_Toc104797808"/>
      <w:bookmarkEnd w:id="420"/>
      <w:bookmarkEnd w:id="421"/>
      <w:bookmarkEnd w:id="422"/>
      <w:bookmarkEnd w:id="423"/>
      <w:bookmarkEnd w:id="424"/>
      <w:bookmarkEnd w:id="425"/>
      <w:bookmarkEnd w:id="426"/>
      <w:bookmarkEnd w:id="427"/>
      <w:bookmarkEnd w:id="428"/>
      <w:bookmarkEnd w:id="429"/>
      <w:r w:rsidRPr="004633B1">
        <w:lastRenderedPageBreak/>
        <w:t>Р</w:t>
      </w:r>
      <w:r w:rsidR="00764454" w:rsidRPr="004633B1">
        <w:rPr>
          <w:bCs/>
        </w:rPr>
        <w:t>аскрыти</w:t>
      </w:r>
      <w:r w:rsidRPr="004633B1">
        <w:rPr>
          <w:bCs/>
        </w:rPr>
        <w:t>е</w:t>
      </w:r>
      <w:r w:rsidR="00764454" w:rsidRPr="004633B1">
        <w:rPr>
          <w:bCs/>
        </w:rPr>
        <w:t xml:space="preserve"> информации о собственниках (бенефициарах) и исполнительных органах Участника</w:t>
      </w:r>
      <w:r w:rsidR="00DF6FAD" w:rsidRPr="004633B1">
        <w:t xml:space="preserve"> (форма </w:t>
      </w:r>
      <w:r w:rsidR="00764454" w:rsidRPr="004633B1">
        <w:t>9</w:t>
      </w:r>
      <w:r w:rsidR="00DF6FAD" w:rsidRPr="004633B1">
        <w:t>)</w:t>
      </w:r>
      <w:bookmarkEnd w:id="430"/>
      <w:bookmarkEnd w:id="431"/>
      <w:bookmarkEnd w:id="432"/>
      <w:bookmarkEnd w:id="433"/>
      <w:bookmarkEnd w:id="434"/>
      <w:bookmarkEnd w:id="435"/>
    </w:p>
    <w:p w:rsidR="00681E8C" w:rsidRPr="004633B1" w:rsidRDefault="00681E8C" w:rsidP="00681E8C">
      <w:pPr>
        <w:pStyle w:val="22"/>
        <w:tabs>
          <w:tab w:val="num" w:pos="1134"/>
        </w:tabs>
        <w:ind w:left="1134"/>
      </w:pPr>
      <w:bookmarkStart w:id="436" w:name="_Toc104797809"/>
      <w:r w:rsidRPr="004633B1">
        <w:t>Р</w:t>
      </w:r>
      <w:r w:rsidR="00533318" w:rsidRPr="004633B1">
        <w:t>екомендуемая</w:t>
      </w:r>
      <w:r w:rsidRPr="004633B1">
        <w:t xml:space="preserve"> форма </w:t>
      </w:r>
      <w:r w:rsidRPr="004633B1">
        <w:rPr>
          <w:bCs/>
        </w:rPr>
        <w:t>раскрытия информации о собственниках (бенефициарах) и исполнительных органах Участника</w:t>
      </w:r>
      <w:bookmarkEnd w:id="436"/>
    </w:p>
    <w:p w:rsidR="00681E8C" w:rsidRPr="004633B1" w:rsidRDefault="00681E8C" w:rsidP="00681E8C">
      <w:pPr>
        <w:pBdr>
          <w:top w:val="single" w:sz="4" w:space="1" w:color="auto"/>
        </w:pBdr>
        <w:shd w:val="clear" w:color="auto" w:fill="FFFFFF"/>
        <w:ind w:right="21" w:firstLine="0"/>
        <w:jc w:val="center"/>
        <w:rPr>
          <w:b/>
          <w:spacing w:val="36"/>
        </w:rPr>
      </w:pPr>
      <w:r w:rsidRPr="004633B1">
        <w:rPr>
          <w:b/>
          <w:spacing w:val="36"/>
        </w:rPr>
        <w:t>начало формы</w:t>
      </w:r>
    </w:p>
    <w:p w:rsidR="00681E8C" w:rsidRPr="004633B1" w:rsidRDefault="00681E8C" w:rsidP="00681E8C">
      <w:pPr>
        <w:spacing w:line="240" w:lineRule="auto"/>
        <w:ind w:firstLine="0"/>
        <w:jc w:val="left"/>
      </w:pPr>
    </w:p>
    <w:p w:rsidR="00681E8C" w:rsidRPr="004633B1" w:rsidRDefault="00681E8C" w:rsidP="00681E8C">
      <w:pPr>
        <w:spacing w:line="240" w:lineRule="auto"/>
        <w:ind w:firstLine="0"/>
        <w:jc w:val="left"/>
      </w:pPr>
      <w:r w:rsidRPr="004633B1">
        <w:t>Приложение № __ к письму о подаче оферты</w:t>
      </w:r>
      <w:r w:rsidRPr="004633B1">
        <w:br/>
        <w:t>от «____»_____________ г. №__________</w:t>
      </w:r>
    </w:p>
    <w:p w:rsidR="00681E8C" w:rsidRPr="004633B1" w:rsidRDefault="00681E8C" w:rsidP="00681E8C">
      <w:pPr>
        <w:ind w:firstLine="0"/>
      </w:pPr>
    </w:p>
    <w:p w:rsidR="00681E8C" w:rsidRPr="004633B1" w:rsidRDefault="00681E8C" w:rsidP="00681E8C"/>
    <w:tbl>
      <w:tblPr>
        <w:tblW w:w="15214" w:type="dxa"/>
        <w:tblLayout w:type="fixed"/>
        <w:tblLook w:val="0000" w:firstRow="0" w:lastRow="0" w:firstColumn="0" w:lastColumn="0" w:noHBand="0" w:noVBand="0"/>
      </w:tblPr>
      <w:tblGrid>
        <w:gridCol w:w="547"/>
        <w:gridCol w:w="599"/>
        <w:gridCol w:w="575"/>
        <w:gridCol w:w="1080"/>
        <w:gridCol w:w="499"/>
        <w:gridCol w:w="2906"/>
        <w:gridCol w:w="648"/>
        <w:gridCol w:w="621"/>
        <w:gridCol w:w="636"/>
        <w:gridCol w:w="971"/>
        <w:gridCol w:w="1981"/>
        <w:gridCol w:w="1555"/>
        <w:gridCol w:w="2130"/>
        <w:gridCol w:w="466"/>
      </w:tblGrid>
      <w:tr w:rsidR="00764454" w:rsidRPr="004633B1" w:rsidTr="00E9103A">
        <w:trPr>
          <w:trHeight w:val="375"/>
        </w:trPr>
        <w:tc>
          <w:tcPr>
            <w:tcW w:w="4847" w:type="pct"/>
            <w:gridSpan w:val="13"/>
            <w:tcBorders>
              <w:top w:val="nil"/>
              <w:left w:val="nil"/>
              <w:bottom w:val="nil"/>
              <w:right w:val="nil"/>
            </w:tcBorders>
            <w:shd w:val="clear" w:color="auto" w:fill="auto"/>
            <w:noWrap/>
          </w:tcPr>
          <w:p w:rsidR="00764454" w:rsidRPr="004633B1" w:rsidRDefault="00764454" w:rsidP="00764454">
            <w:pPr>
              <w:ind w:right="-1240" w:firstLine="0"/>
              <w:rPr>
                <w:b/>
                <w:bCs/>
                <w:szCs w:val="28"/>
              </w:rPr>
            </w:pPr>
            <w:r w:rsidRPr="004633B1">
              <w:rPr>
                <w:b/>
                <w:bCs/>
              </w:rPr>
              <w:t>Информация о цепочке собственников, руководителях и конечных бенефициарах</w:t>
            </w:r>
            <w:r w:rsidRPr="004633B1">
              <w:rPr>
                <w:b/>
                <w:bCs/>
                <w:szCs w:val="28"/>
              </w:rPr>
              <w:t xml:space="preserve"> ______________________________________</w:t>
            </w:r>
          </w:p>
          <w:p w:rsidR="00764454" w:rsidRPr="004633B1" w:rsidRDefault="00764454" w:rsidP="00E361DE">
            <w:pPr>
              <w:ind w:firstLine="0"/>
              <w:jc w:val="center"/>
              <w:rPr>
                <w:b/>
                <w:bCs/>
                <w:szCs w:val="28"/>
                <w:lang w:val="en-US"/>
              </w:rPr>
            </w:pPr>
            <w:r w:rsidRPr="004633B1">
              <w:rPr>
                <w:sz w:val="16"/>
                <w:szCs w:val="16"/>
              </w:rPr>
              <w:t xml:space="preserve">                                                                                                                                                                                                                                                                     (наименование организации</w:t>
            </w:r>
            <w:r w:rsidR="00E361DE" w:rsidRPr="004633B1">
              <w:rPr>
                <w:sz w:val="16"/>
                <w:szCs w:val="16"/>
              </w:rPr>
              <w:t>,</w:t>
            </w:r>
            <w:r w:rsidRPr="004633B1">
              <w:rPr>
                <w:sz w:val="16"/>
                <w:szCs w:val="16"/>
              </w:rPr>
              <w:t xml:space="preserve"> представившей информацию)</w:t>
            </w:r>
          </w:p>
        </w:tc>
        <w:tc>
          <w:tcPr>
            <w:tcW w:w="153" w:type="pct"/>
            <w:tcBorders>
              <w:top w:val="nil"/>
              <w:left w:val="nil"/>
              <w:bottom w:val="nil"/>
              <w:right w:val="nil"/>
            </w:tcBorders>
          </w:tcPr>
          <w:p w:rsidR="00764454" w:rsidRPr="004633B1" w:rsidRDefault="00764454" w:rsidP="00F80DC9">
            <w:pPr>
              <w:ind w:firstLine="0"/>
              <w:jc w:val="center"/>
              <w:rPr>
                <w:b/>
                <w:bCs/>
                <w:szCs w:val="28"/>
              </w:rPr>
            </w:pPr>
          </w:p>
        </w:tc>
      </w:tr>
      <w:tr w:rsidR="00764454" w:rsidRPr="004633B1" w:rsidTr="00E9103A">
        <w:trPr>
          <w:trHeight w:val="585"/>
        </w:trPr>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4454" w:rsidRPr="004633B1" w:rsidRDefault="00764454" w:rsidP="00F80DC9">
            <w:pPr>
              <w:ind w:firstLine="0"/>
              <w:jc w:val="center"/>
              <w:rPr>
                <w:sz w:val="20"/>
              </w:rPr>
            </w:pPr>
            <w:r w:rsidRPr="004633B1">
              <w:rPr>
                <w:sz w:val="20"/>
              </w:rPr>
              <w:t>№ п/п</w:t>
            </w:r>
          </w:p>
        </w:tc>
        <w:tc>
          <w:tcPr>
            <w:tcW w:w="1860" w:type="pct"/>
            <w:gridSpan w:val="5"/>
            <w:tcBorders>
              <w:top w:val="single" w:sz="4" w:space="0" w:color="auto"/>
              <w:left w:val="nil"/>
              <w:bottom w:val="single" w:sz="4" w:space="0" w:color="auto"/>
              <w:right w:val="single" w:sz="4" w:space="0" w:color="auto"/>
            </w:tcBorders>
            <w:shd w:val="clear" w:color="auto" w:fill="auto"/>
            <w:vAlign w:val="center"/>
          </w:tcPr>
          <w:p w:rsidR="00764454" w:rsidRPr="004633B1" w:rsidRDefault="00764454" w:rsidP="00F80DC9">
            <w:pPr>
              <w:ind w:firstLine="0"/>
              <w:jc w:val="center"/>
              <w:rPr>
                <w:b/>
                <w:bCs/>
                <w:sz w:val="18"/>
                <w:szCs w:val="18"/>
              </w:rPr>
            </w:pPr>
            <w:r w:rsidRPr="004633B1">
              <w:rPr>
                <w:b/>
                <w:bCs/>
                <w:sz w:val="18"/>
                <w:szCs w:val="18"/>
              </w:rPr>
              <w:t>Наименование контрагента (ИНН, вид деятельности)</w:t>
            </w:r>
          </w:p>
        </w:tc>
        <w:tc>
          <w:tcPr>
            <w:tcW w:w="213" w:type="pct"/>
            <w:tcBorders>
              <w:top w:val="single" w:sz="4" w:space="0" w:color="auto"/>
              <w:left w:val="single" w:sz="4" w:space="0" w:color="auto"/>
              <w:bottom w:val="single" w:sz="4" w:space="0" w:color="000000"/>
              <w:right w:val="single" w:sz="4" w:space="0" w:color="auto"/>
            </w:tcBorders>
            <w:shd w:val="clear" w:color="auto" w:fill="auto"/>
            <w:vAlign w:val="center"/>
          </w:tcPr>
          <w:p w:rsidR="00764454" w:rsidRPr="004633B1" w:rsidRDefault="00764454" w:rsidP="00F80DC9">
            <w:pPr>
              <w:ind w:firstLine="0"/>
              <w:jc w:val="center"/>
              <w:rPr>
                <w:sz w:val="20"/>
              </w:rPr>
            </w:pPr>
            <w:r w:rsidRPr="004633B1">
              <w:rPr>
                <w:sz w:val="20"/>
              </w:rPr>
              <w:t>№ п/п</w:t>
            </w:r>
          </w:p>
        </w:tc>
        <w:tc>
          <w:tcPr>
            <w:tcW w:w="2747" w:type="pct"/>
            <w:gridSpan w:val="7"/>
            <w:tcBorders>
              <w:top w:val="single" w:sz="4" w:space="0" w:color="auto"/>
              <w:left w:val="nil"/>
              <w:bottom w:val="single" w:sz="4" w:space="0" w:color="auto"/>
              <w:right w:val="single" w:sz="4" w:space="0" w:color="000000"/>
            </w:tcBorders>
            <w:shd w:val="clear" w:color="auto" w:fill="auto"/>
            <w:vAlign w:val="center"/>
          </w:tcPr>
          <w:p w:rsidR="00764454" w:rsidRPr="004633B1" w:rsidRDefault="00764454" w:rsidP="00681E8C">
            <w:pPr>
              <w:ind w:firstLine="0"/>
              <w:jc w:val="center"/>
              <w:rPr>
                <w:b/>
                <w:bCs/>
                <w:sz w:val="18"/>
                <w:szCs w:val="18"/>
              </w:rPr>
            </w:pPr>
            <w:r w:rsidRPr="004633B1">
              <w:rPr>
                <w:b/>
                <w:bCs/>
                <w:sz w:val="18"/>
                <w:szCs w:val="18"/>
              </w:rPr>
              <w:t>Информация о цепочке собственников контрагента, включая бенефициаров</w:t>
            </w:r>
            <w:r w:rsidR="00681E8C" w:rsidRPr="004633B1">
              <w:rPr>
                <w:b/>
                <w:bCs/>
                <w:sz w:val="18"/>
                <w:szCs w:val="18"/>
              </w:rPr>
              <w:t xml:space="preserve"> </w:t>
            </w:r>
            <w:r w:rsidR="00681E8C" w:rsidRPr="004633B1">
              <w:rPr>
                <w:b/>
                <w:bCs/>
                <w:sz w:val="18"/>
                <w:szCs w:val="18"/>
              </w:rPr>
              <w:br/>
            </w:r>
            <w:r w:rsidRPr="004633B1">
              <w:rPr>
                <w:b/>
                <w:bCs/>
                <w:sz w:val="18"/>
                <w:szCs w:val="18"/>
              </w:rPr>
              <w:t>(в том числе конечных)</w:t>
            </w:r>
          </w:p>
        </w:tc>
      </w:tr>
      <w:tr w:rsidR="00681E8C" w:rsidRPr="004633B1" w:rsidTr="00E9103A">
        <w:trPr>
          <w:cantSplit/>
          <w:trHeight w:val="2078"/>
        </w:trPr>
        <w:tc>
          <w:tcPr>
            <w:tcW w:w="180" w:type="pct"/>
            <w:vMerge/>
            <w:tcBorders>
              <w:top w:val="single" w:sz="4" w:space="0" w:color="auto"/>
              <w:left w:val="single" w:sz="4" w:space="0" w:color="auto"/>
              <w:bottom w:val="single" w:sz="4" w:space="0" w:color="auto"/>
              <w:right w:val="single" w:sz="4" w:space="0" w:color="auto"/>
            </w:tcBorders>
            <w:vAlign w:val="center"/>
          </w:tcPr>
          <w:p w:rsidR="00681E8C" w:rsidRPr="004633B1" w:rsidRDefault="00681E8C" w:rsidP="00F80DC9">
            <w:pPr>
              <w:ind w:firstLine="0"/>
              <w:rPr>
                <w:sz w:val="20"/>
              </w:rPr>
            </w:pPr>
          </w:p>
        </w:tc>
        <w:tc>
          <w:tcPr>
            <w:tcW w:w="197" w:type="pct"/>
            <w:tcBorders>
              <w:top w:val="single" w:sz="4" w:space="0" w:color="auto"/>
              <w:left w:val="nil"/>
              <w:bottom w:val="single" w:sz="4" w:space="0" w:color="auto"/>
              <w:right w:val="single" w:sz="4" w:space="0" w:color="auto"/>
            </w:tcBorders>
            <w:shd w:val="clear" w:color="auto" w:fill="auto"/>
            <w:noWrap/>
            <w:textDirection w:val="btLr"/>
          </w:tcPr>
          <w:p w:rsidR="00681E8C" w:rsidRPr="004633B1" w:rsidRDefault="00681E8C" w:rsidP="00F80DC9">
            <w:pPr>
              <w:ind w:left="113" w:right="113" w:firstLine="0"/>
              <w:jc w:val="center"/>
              <w:rPr>
                <w:sz w:val="16"/>
                <w:szCs w:val="16"/>
              </w:rPr>
            </w:pPr>
            <w:r w:rsidRPr="004633B1">
              <w:rPr>
                <w:sz w:val="16"/>
                <w:szCs w:val="16"/>
              </w:rPr>
              <w:t>ИНН</w:t>
            </w:r>
          </w:p>
        </w:tc>
        <w:tc>
          <w:tcPr>
            <w:tcW w:w="189" w:type="pct"/>
            <w:tcBorders>
              <w:top w:val="single" w:sz="4" w:space="0" w:color="auto"/>
              <w:left w:val="nil"/>
              <w:bottom w:val="single" w:sz="4" w:space="0" w:color="auto"/>
              <w:right w:val="single" w:sz="4" w:space="0" w:color="auto"/>
            </w:tcBorders>
            <w:shd w:val="clear" w:color="auto" w:fill="auto"/>
            <w:noWrap/>
            <w:textDirection w:val="btLr"/>
          </w:tcPr>
          <w:p w:rsidR="00681E8C" w:rsidRPr="004633B1" w:rsidRDefault="00681E8C" w:rsidP="00F80DC9">
            <w:pPr>
              <w:ind w:left="113" w:right="113" w:firstLine="0"/>
              <w:jc w:val="center"/>
              <w:rPr>
                <w:sz w:val="16"/>
                <w:szCs w:val="16"/>
              </w:rPr>
            </w:pPr>
            <w:r w:rsidRPr="004633B1">
              <w:rPr>
                <w:sz w:val="16"/>
                <w:szCs w:val="16"/>
              </w:rPr>
              <w:t>ОГРН</w:t>
            </w:r>
          </w:p>
        </w:tc>
        <w:tc>
          <w:tcPr>
            <w:tcW w:w="355" w:type="pct"/>
            <w:tcBorders>
              <w:top w:val="single" w:sz="4" w:space="0" w:color="auto"/>
              <w:left w:val="nil"/>
              <w:bottom w:val="single" w:sz="4" w:space="0" w:color="auto"/>
              <w:right w:val="single" w:sz="4" w:space="0" w:color="auto"/>
            </w:tcBorders>
            <w:shd w:val="clear" w:color="auto" w:fill="auto"/>
            <w:textDirection w:val="btLr"/>
          </w:tcPr>
          <w:p w:rsidR="00681E8C" w:rsidRPr="004633B1" w:rsidRDefault="00681E8C" w:rsidP="00F80DC9">
            <w:pPr>
              <w:ind w:left="113" w:right="113" w:firstLine="0"/>
              <w:jc w:val="center"/>
              <w:rPr>
                <w:sz w:val="16"/>
                <w:szCs w:val="16"/>
              </w:rPr>
            </w:pPr>
            <w:r w:rsidRPr="004633B1">
              <w:rPr>
                <w:sz w:val="16"/>
                <w:szCs w:val="16"/>
              </w:rPr>
              <w:t>Наименование контрагента</w:t>
            </w:r>
          </w:p>
        </w:tc>
        <w:tc>
          <w:tcPr>
            <w:tcW w:w="164" w:type="pct"/>
            <w:tcBorders>
              <w:top w:val="single" w:sz="4" w:space="0" w:color="auto"/>
              <w:left w:val="nil"/>
              <w:bottom w:val="single" w:sz="4" w:space="0" w:color="auto"/>
              <w:right w:val="single" w:sz="4" w:space="0" w:color="auto"/>
            </w:tcBorders>
            <w:shd w:val="clear" w:color="auto" w:fill="auto"/>
            <w:textDirection w:val="btLr"/>
          </w:tcPr>
          <w:p w:rsidR="00681E8C" w:rsidRPr="004633B1" w:rsidRDefault="00681E8C" w:rsidP="00F80DC9">
            <w:pPr>
              <w:ind w:left="113" w:right="113" w:firstLine="0"/>
              <w:jc w:val="center"/>
              <w:rPr>
                <w:sz w:val="16"/>
                <w:szCs w:val="16"/>
              </w:rPr>
            </w:pPr>
            <w:r w:rsidRPr="004633B1">
              <w:rPr>
                <w:sz w:val="16"/>
                <w:szCs w:val="16"/>
              </w:rPr>
              <w:t>Код ОКВЭД</w:t>
            </w:r>
          </w:p>
        </w:tc>
        <w:tc>
          <w:tcPr>
            <w:tcW w:w="955" w:type="pct"/>
            <w:tcBorders>
              <w:top w:val="single" w:sz="4" w:space="0" w:color="auto"/>
              <w:left w:val="nil"/>
              <w:bottom w:val="single" w:sz="4" w:space="0" w:color="auto"/>
              <w:right w:val="single" w:sz="4" w:space="0" w:color="auto"/>
            </w:tcBorders>
            <w:shd w:val="clear" w:color="auto" w:fill="auto"/>
            <w:textDirection w:val="btLr"/>
          </w:tcPr>
          <w:p w:rsidR="00681E8C" w:rsidRPr="004633B1" w:rsidRDefault="00681E8C" w:rsidP="00F80DC9">
            <w:pPr>
              <w:ind w:left="113" w:right="113" w:firstLine="0"/>
              <w:jc w:val="center"/>
              <w:rPr>
                <w:sz w:val="16"/>
                <w:szCs w:val="16"/>
              </w:rPr>
            </w:pPr>
            <w:r w:rsidRPr="004633B1">
              <w:rPr>
                <w:sz w:val="16"/>
                <w:szCs w:val="16"/>
              </w:rPr>
              <w:t>Фамилия, имя, отчество руководителей (единоличного исполнительного органа / членов коллегиального исполнительного органа)</w:t>
            </w:r>
          </w:p>
        </w:tc>
        <w:tc>
          <w:tcPr>
            <w:tcW w:w="213" w:type="pct"/>
            <w:tcBorders>
              <w:top w:val="single" w:sz="4" w:space="0" w:color="auto"/>
              <w:left w:val="single" w:sz="4" w:space="0" w:color="auto"/>
              <w:bottom w:val="single" w:sz="4" w:space="0" w:color="000000"/>
              <w:right w:val="single" w:sz="4" w:space="0" w:color="auto"/>
            </w:tcBorders>
            <w:vAlign w:val="center"/>
          </w:tcPr>
          <w:p w:rsidR="00681E8C" w:rsidRPr="004633B1" w:rsidRDefault="00681E8C" w:rsidP="00F80DC9">
            <w:pPr>
              <w:ind w:firstLine="0"/>
              <w:rPr>
                <w:sz w:val="20"/>
              </w:rPr>
            </w:pPr>
          </w:p>
        </w:tc>
        <w:tc>
          <w:tcPr>
            <w:tcW w:w="204" w:type="pct"/>
            <w:tcBorders>
              <w:top w:val="nil"/>
              <w:left w:val="nil"/>
              <w:bottom w:val="single" w:sz="4" w:space="0" w:color="auto"/>
              <w:right w:val="single" w:sz="4" w:space="0" w:color="auto"/>
            </w:tcBorders>
            <w:shd w:val="clear" w:color="auto" w:fill="auto"/>
            <w:noWrap/>
            <w:textDirection w:val="btLr"/>
          </w:tcPr>
          <w:p w:rsidR="00681E8C" w:rsidRPr="004633B1" w:rsidRDefault="00681E8C" w:rsidP="00F80DC9">
            <w:pPr>
              <w:ind w:left="113" w:right="113" w:firstLine="0"/>
              <w:jc w:val="center"/>
              <w:rPr>
                <w:sz w:val="16"/>
                <w:szCs w:val="16"/>
              </w:rPr>
            </w:pPr>
            <w:r w:rsidRPr="004633B1">
              <w:rPr>
                <w:sz w:val="16"/>
                <w:szCs w:val="16"/>
              </w:rPr>
              <w:t>ИНН</w:t>
            </w:r>
          </w:p>
        </w:tc>
        <w:tc>
          <w:tcPr>
            <w:tcW w:w="209" w:type="pct"/>
            <w:tcBorders>
              <w:top w:val="nil"/>
              <w:left w:val="nil"/>
              <w:bottom w:val="single" w:sz="4" w:space="0" w:color="auto"/>
              <w:right w:val="single" w:sz="4" w:space="0" w:color="auto"/>
            </w:tcBorders>
            <w:shd w:val="clear" w:color="auto" w:fill="auto"/>
            <w:noWrap/>
            <w:textDirection w:val="btLr"/>
          </w:tcPr>
          <w:p w:rsidR="00681E8C" w:rsidRPr="004633B1" w:rsidRDefault="00681E8C" w:rsidP="00F80DC9">
            <w:pPr>
              <w:ind w:left="113" w:right="113" w:firstLine="0"/>
              <w:jc w:val="center"/>
              <w:rPr>
                <w:sz w:val="16"/>
                <w:szCs w:val="16"/>
              </w:rPr>
            </w:pPr>
            <w:r w:rsidRPr="004633B1">
              <w:rPr>
                <w:sz w:val="16"/>
                <w:szCs w:val="16"/>
              </w:rPr>
              <w:t>ОГРН</w:t>
            </w:r>
          </w:p>
        </w:tc>
        <w:tc>
          <w:tcPr>
            <w:tcW w:w="319" w:type="pct"/>
            <w:tcBorders>
              <w:top w:val="nil"/>
              <w:left w:val="nil"/>
              <w:bottom w:val="single" w:sz="4" w:space="0" w:color="auto"/>
              <w:right w:val="single" w:sz="4" w:space="0" w:color="auto"/>
            </w:tcBorders>
            <w:shd w:val="clear" w:color="auto" w:fill="auto"/>
            <w:textDirection w:val="btLr"/>
          </w:tcPr>
          <w:p w:rsidR="00681E8C" w:rsidRPr="004633B1" w:rsidRDefault="00681E8C" w:rsidP="00F80DC9">
            <w:pPr>
              <w:ind w:left="113" w:right="113" w:firstLine="0"/>
              <w:jc w:val="center"/>
              <w:rPr>
                <w:sz w:val="16"/>
                <w:szCs w:val="16"/>
              </w:rPr>
            </w:pPr>
            <w:r w:rsidRPr="004633B1">
              <w:rPr>
                <w:sz w:val="16"/>
                <w:szCs w:val="16"/>
              </w:rPr>
              <w:t>Наименование/ ФИО</w:t>
            </w:r>
          </w:p>
        </w:tc>
        <w:tc>
          <w:tcPr>
            <w:tcW w:w="651" w:type="pct"/>
            <w:tcBorders>
              <w:top w:val="nil"/>
              <w:left w:val="nil"/>
              <w:bottom w:val="single" w:sz="4" w:space="0" w:color="auto"/>
              <w:right w:val="single" w:sz="4" w:space="0" w:color="auto"/>
            </w:tcBorders>
            <w:shd w:val="clear" w:color="auto" w:fill="auto"/>
            <w:textDirection w:val="btLr"/>
          </w:tcPr>
          <w:p w:rsidR="00681E8C" w:rsidRPr="004633B1" w:rsidRDefault="00681E8C" w:rsidP="00F80DC9">
            <w:pPr>
              <w:ind w:left="113" w:right="113" w:firstLine="0"/>
              <w:jc w:val="center"/>
              <w:rPr>
                <w:sz w:val="16"/>
                <w:szCs w:val="16"/>
              </w:rPr>
            </w:pPr>
            <w:r w:rsidRPr="004633B1">
              <w:rPr>
                <w:sz w:val="16"/>
                <w:szCs w:val="16"/>
              </w:rPr>
              <w:t>Адрес регистрации</w:t>
            </w:r>
          </w:p>
        </w:tc>
        <w:tc>
          <w:tcPr>
            <w:tcW w:w="511" w:type="pct"/>
            <w:tcBorders>
              <w:top w:val="nil"/>
              <w:left w:val="nil"/>
              <w:bottom w:val="single" w:sz="4" w:space="0" w:color="auto"/>
              <w:right w:val="single" w:sz="4" w:space="0" w:color="auto"/>
            </w:tcBorders>
            <w:shd w:val="clear" w:color="auto" w:fill="auto"/>
            <w:textDirection w:val="btLr"/>
          </w:tcPr>
          <w:p w:rsidR="00681E8C" w:rsidRPr="004633B1" w:rsidRDefault="00681E8C" w:rsidP="00F80DC9">
            <w:pPr>
              <w:ind w:left="113" w:right="113" w:firstLine="0"/>
              <w:jc w:val="center"/>
              <w:rPr>
                <w:sz w:val="16"/>
                <w:szCs w:val="16"/>
              </w:rPr>
            </w:pPr>
            <w:r w:rsidRPr="004633B1">
              <w:rPr>
                <w:sz w:val="16"/>
                <w:szCs w:val="16"/>
              </w:rPr>
              <w:t>Руководитель/ участник/ акционер/ бенефициар</w:t>
            </w:r>
          </w:p>
        </w:tc>
        <w:tc>
          <w:tcPr>
            <w:tcW w:w="700" w:type="pct"/>
            <w:tcBorders>
              <w:top w:val="nil"/>
              <w:left w:val="nil"/>
              <w:bottom w:val="single" w:sz="4" w:space="0" w:color="auto"/>
              <w:right w:val="single" w:sz="4" w:space="0" w:color="auto"/>
            </w:tcBorders>
            <w:shd w:val="clear" w:color="auto" w:fill="auto"/>
            <w:textDirection w:val="btLr"/>
          </w:tcPr>
          <w:p w:rsidR="00681E8C" w:rsidRPr="004633B1" w:rsidRDefault="00681E8C" w:rsidP="00F80DC9">
            <w:pPr>
              <w:ind w:left="113" w:right="113" w:firstLine="0"/>
              <w:jc w:val="center"/>
              <w:rPr>
                <w:sz w:val="16"/>
                <w:szCs w:val="16"/>
              </w:rPr>
            </w:pPr>
            <w:r w:rsidRPr="004633B1">
              <w:rPr>
                <w:sz w:val="16"/>
                <w:szCs w:val="16"/>
              </w:rPr>
              <w:t>Информация о подтверждающих документах (наименование, реквизиты и т.д.)</w:t>
            </w:r>
          </w:p>
        </w:tc>
        <w:tc>
          <w:tcPr>
            <w:tcW w:w="153" w:type="pct"/>
            <w:tcBorders>
              <w:top w:val="nil"/>
              <w:left w:val="nil"/>
              <w:bottom w:val="single" w:sz="4" w:space="0" w:color="auto"/>
              <w:right w:val="single" w:sz="4" w:space="0" w:color="auto"/>
            </w:tcBorders>
            <w:textDirection w:val="btLr"/>
          </w:tcPr>
          <w:p w:rsidR="00681E8C" w:rsidRPr="004633B1" w:rsidRDefault="00681E8C" w:rsidP="00F80DC9">
            <w:pPr>
              <w:ind w:left="113" w:right="113" w:firstLine="0"/>
              <w:jc w:val="center"/>
              <w:rPr>
                <w:sz w:val="16"/>
                <w:szCs w:val="16"/>
              </w:rPr>
            </w:pPr>
            <w:r w:rsidRPr="004633B1">
              <w:rPr>
                <w:sz w:val="16"/>
                <w:szCs w:val="16"/>
              </w:rPr>
              <w:t>Доля %</w:t>
            </w:r>
          </w:p>
        </w:tc>
      </w:tr>
      <w:tr w:rsidR="00681E8C" w:rsidRPr="004633B1" w:rsidTr="001F53F8">
        <w:trPr>
          <w:trHeight w:val="339"/>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681E8C" w:rsidRPr="004633B1" w:rsidRDefault="00681E8C" w:rsidP="00E9103A">
            <w:pPr>
              <w:ind w:firstLine="0"/>
              <w:jc w:val="center"/>
              <w:rPr>
                <w:b/>
                <w:bCs/>
                <w:sz w:val="16"/>
                <w:szCs w:val="16"/>
              </w:rPr>
            </w:pPr>
            <w:r w:rsidRPr="004633B1">
              <w:rPr>
                <w:b/>
                <w:bCs/>
                <w:sz w:val="16"/>
                <w:szCs w:val="16"/>
              </w:rPr>
              <w:t>1</w:t>
            </w:r>
            <w:r w:rsidR="00E9103A" w:rsidRPr="004633B1">
              <w:rPr>
                <w:b/>
                <w:bCs/>
                <w:sz w:val="16"/>
                <w:szCs w:val="16"/>
              </w:rPr>
              <w:t>.</w:t>
            </w:r>
          </w:p>
        </w:tc>
        <w:tc>
          <w:tcPr>
            <w:tcW w:w="197" w:type="pct"/>
            <w:tcBorders>
              <w:top w:val="single" w:sz="4" w:space="0" w:color="auto"/>
              <w:left w:val="nil"/>
              <w:bottom w:val="single" w:sz="4" w:space="0" w:color="auto"/>
              <w:right w:val="single" w:sz="4" w:space="0" w:color="auto"/>
            </w:tcBorders>
            <w:shd w:val="clear" w:color="auto" w:fill="auto"/>
            <w:vAlign w:val="center"/>
          </w:tcPr>
          <w:p w:rsidR="00681E8C" w:rsidRPr="004633B1" w:rsidRDefault="00681E8C" w:rsidP="00F80DC9">
            <w:pPr>
              <w:ind w:firstLine="0"/>
              <w:jc w:val="center"/>
              <w:rPr>
                <w:sz w:val="14"/>
                <w:szCs w:val="14"/>
              </w:rPr>
            </w:pPr>
          </w:p>
        </w:tc>
        <w:tc>
          <w:tcPr>
            <w:tcW w:w="189" w:type="pct"/>
            <w:tcBorders>
              <w:top w:val="single" w:sz="4" w:space="0" w:color="auto"/>
              <w:left w:val="nil"/>
              <w:bottom w:val="single" w:sz="4" w:space="0" w:color="auto"/>
              <w:right w:val="single" w:sz="4" w:space="0" w:color="auto"/>
            </w:tcBorders>
            <w:shd w:val="clear" w:color="auto" w:fill="auto"/>
            <w:vAlign w:val="center"/>
          </w:tcPr>
          <w:p w:rsidR="00681E8C" w:rsidRPr="004633B1" w:rsidRDefault="00681E8C" w:rsidP="00F80DC9">
            <w:pPr>
              <w:ind w:firstLine="0"/>
              <w:jc w:val="center"/>
              <w:rPr>
                <w:sz w:val="14"/>
                <w:szCs w:val="14"/>
              </w:rPr>
            </w:pPr>
          </w:p>
        </w:tc>
        <w:tc>
          <w:tcPr>
            <w:tcW w:w="355" w:type="pct"/>
            <w:tcBorders>
              <w:top w:val="single" w:sz="4" w:space="0" w:color="auto"/>
              <w:left w:val="nil"/>
              <w:bottom w:val="single" w:sz="4" w:space="0" w:color="auto"/>
              <w:right w:val="single" w:sz="4" w:space="0" w:color="auto"/>
            </w:tcBorders>
            <w:shd w:val="clear" w:color="auto" w:fill="auto"/>
            <w:vAlign w:val="center"/>
          </w:tcPr>
          <w:p w:rsidR="00681E8C" w:rsidRPr="004633B1" w:rsidRDefault="00681E8C" w:rsidP="00F80DC9">
            <w:pPr>
              <w:ind w:firstLine="0"/>
              <w:jc w:val="center"/>
              <w:rPr>
                <w:sz w:val="14"/>
                <w:szCs w:val="14"/>
              </w:rPr>
            </w:pPr>
          </w:p>
        </w:tc>
        <w:tc>
          <w:tcPr>
            <w:tcW w:w="164" w:type="pct"/>
            <w:tcBorders>
              <w:top w:val="single" w:sz="4" w:space="0" w:color="auto"/>
              <w:left w:val="nil"/>
              <w:bottom w:val="single" w:sz="4" w:space="0" w:color="auto"/>
              <w:right w:val="single" w:sz="4" w:space="0" w:color="auto"/>
            </w:tcBorders>
            <w:shd w:val="clear" w:color="auto" w:fill="auto"/>
            <w:vAlign w:val="center"/>
          </w:tcPr>
          <w:p w:rsidR="00681E8C" w:rsidRPr="004633B1" w:rsidRDefault="00681E8C" w:rsidP="00F80DC9">
            <w:pPr>
              <w:ind w:firstLine="0"/>
              <w:jc w:val="center"/>
              <w:rPr>
                <w:sz w:val="14"/>
                <w:szCs w:val="14"/>
              </w:rPr>
            </w:pPr>
          </w:p>
        </w:tc>
        <w:tc>
          <w:tcPr>
            <w:tcW w:w="955" w:type="pct"/>
            <w:tcBorders>
              <w:top w:val="single" w:sz="4" w:space="0" w:color="auto"/>
              <w:left w:val="nil"/>
              <w:bottom w:val="single" w:sz="4" w:space="0" w:color="auto"/>
              <w:right w:val="single" w:sz="4" w:space="0" w:color="auto"/>
            </w:tcBorders>
            <w:shd w:val="clear" w:color="auto" w:fill="auto"/>
            <w:vAlign w:val="center"/>
          </w:tcPr>
          <w:p w:rsidR="00681E8C" w:rsidRPr="004633B1" w:rsidRDefault="00681E8C" w:rsidP="00F80DC9">
            <w:pPr>
              <w:ind w:firstLine="0"/>
              <w:rPr>
                <w:sz w:val="20"/>
              </w:rPr>
            </w:pPr>
          </w:p>
        </w:tc>
        <w:tc>
          <w:tcPr>
            <w:tcW w:w="213" w:type="pct"/>
            <w:tcBorders>
              <w:top w:val="nil"/>
              <w:left w:val="single" w:sz="4" w:space="0" w:color="auto"/>
              <w:bottom w:val="single" w:sz="4" w:space="0" w:color="auto"/>
              <w:right w:val="single" w:sz="4" w:space="0" w:color="auto"/>
            </w:tcBorders>
            <w:shd w:val="clear" w:color="auto" w:fill="auto"/>
            <w:vAlign w:val="center"/>
          </w:tcPr>
          <w:p w:rsidR="00681E8C" w:rsidRPr="004633B1" w:rsidRDefault="00681E8C" w:rsidP="00F80DC9">
            <w:pPr>
              <w:ind w:firstLine="0"/>
              <w:rPr>
                <w:b/>
                <w:bCs/>
                <w:sz w:val="14"/>
                <w:szCs w:val="14"/>
              </w:rPr>
            </w:pPr>
          </w:p>
        </w:tc>
        <w:tc>
          <w:tcPr>
            <w:tcW w:w="204" w:type="pct"/>
            <w:tcBorders>
              <w:top w:val="nil"/>
              <w:left w:val="nil"/>
              <w:bottom w:val="single" w:sz="4" w:space="0" w:color="auto"/>
              <w:right w:val="single" w:sz="4" w:space="0" w:color="auto"/>
            </w:tcBorders>
            <w:shd w:val="clear" w:color="auto" w:fill="auto"/>
            <w:vAlign w:val="center"/>
          </w:tcPr>
          <w:p w:rsidR="00681E8C" w:rsidRPr="004633B1" w:rsidRDefault="00681E8C" w:rsidP="00F80DC9">
            <w:pPr>
              <w:ind w:firstLine="0"/>
              <w:rPr>
                <w:b/>
                <w:bCs/>
                <w:sz w:val="14"/>
                <w:szCs w:val="14"/>
              </w:rPr>
            </w:pPr>
          </w:p>
        </w:tc>
        <w:tc>
          <w:tcPr>
            <w:tcW w:w="209" w:type="pct"/>
            <w:tcBorders>
              <w:top w:val="nil"/>
              <w:left w:val="nil"/>
              <w:bottom w:val="single" w:sz="4" w:space="0" w:color="auto"/>
              <w:right w:val="single" w:sz="4" w:space="0" w:color="auto"/>
            </w:tcBorders>
            <w:shd w:val="clear" w:color="auto" w:fill="auto"/>
            <w:vAlign w:val="center"/>
          </w:tcPr>
          <w:p w:rsidR="00681E8C" w:rsidRPr="004633B1" w:rsidRDefault="00681E8C" w:rsidP="00F80DC9">
            <w:pPr>
              <w:ind w:firstLine="0"/>
              <w:jc w:val="center"/>
              <w:rPr>
                <w:b/>
                <w:bCs/>
                <w:sz w:val="14"/>
                <w:szCs w:val="14"/>
              </w:rPr>
            </w:pPr>
          </w:p>
        </w:tc>
        <w:tc>
          <w:tcPr>
            <w:tcW w:w="319" w:type="pct"/>
            <w:tcBorders>
              <w:top w:val="nil"/>
              <w:left w:val="nil"/>
              <w:bottom w:val="single" w:sz="4" w:space="0" w:color="auto"/>
              <w:right w:val="single" w:sz="4" w:space="0" w:color="auto"/>
            </w:tcBorders>
            <w:shd w:val="clear" w:color="auto" w:fill="auto"/>
            <w:vAlign w:val="center"/>
          </w:tcPr>
          <w:p w:rsidR="00681E8C" w:rsidRPr="004633B1" w:rsidRDefault="00681E8C" w:rsidP="00F80DC9">
            <w:pPr>
              <w:ind w:firstLine="0"/>
              <w:rPr>
                <w:b/>
                <w:bCs/>
                <w:sz w:val="14"/>
                <w:szCs w:val="14"/>
              </w:rPr>
            </w:pPr>
          </w:p>
        </w:tc>
        <w:tc>
          <w:tcPr>
            <w:tcW w:w="651" w:type="pct"/>
            <w:tcBorders>
              <w:top w:val="nil"/>
              <w:left w:val="nil"/>
              <w:bottom w:val="single" w:sz="4" w:space="0" w:color="auto"/>
              <w:right w:val="single" w:sz="4" w:space="0" w:color="auto"/>
            </w:tcBorders>
            <w:shd w:val="clear" w:color="auto" w:fill="auto"/>
            <w:vAlign w:val="center"/>
          </w:tcPr>
          <w:p w:rsidR="00681E8C" w:rsidRPr="004633B1" w:rsidRDefault="00681E8C" w:rsidP="00681E8C">
            <w:pPr>
              <w:ind w:firstLine="0"/>
              <w:rPr>
                <w:b/>
                <w:bCs/>
                <w:sz w:val="14"/>
                <w:szCs w:val="14"/>
              </w:rPr>
            </w:pPr>
          </w:p>
        </w:tc>
        <w:tc>
          <w:tcPr>
            <w:tcW w:w="511" w:type="pct"/>
            <w:tcBorders>
              <w:top w:val="nil"/>
              <w:left w:val="nil"/>
              <w:bottom w:val="single" w:sz="4" w:space="0" w:color="auto"/>
              <w:right w:val="single" w:sz="4" w:space="0" w:color="auto"/>
            </w:tcBorders>
            <w:shd w:val="clear" w:color="auto" w:fill="auto"/>
            <w:vAlign w:val="center"/>
          </w:tcPr>
          <w:p w:rsidR="00681E8C" w:rsidRPr="004633B1" w:rsidRDefault="00681E8C" w:rsidP="00F80DC9">
            <w:pPr>
              <w:ind w:firstLine="0"/>
              <w:rPr>
                <w:b/>
                <w:bCs/>
                <w:sz w:val="14"/>
                <w:szCs w:val="14"/>
              </w:rPr>
            </w:pPr>
          </w:p>
        </w:tc>
        <w:tc>
          <w:tcPr>
            <w:tcW w:w="700" w:type="pct"/>
            <w:tcBorders>
              <w:top w:val="nil"/>
              <w:left w:val="nil"/>
              <w:bottom w:val="single" w:sz="4" w:space="0" w:color="auto"/>
              <w:right w:val="single" w:sz="4" w:space="0" w:color="auto"/>
            </w:tcBorders>
            <w:shd w:val="clear" w:color="auto" w:fill="auto"/>
            <w:vAlign w:val="center"/>
          </w:tcPr>
          <w:p w:rsidR="00681E8C" w:rsidRPr="004633B1" w:rsidRDefault="00681E8C" w:rsidP="00F80DC9">
            <w:pPr>
              <w:ind w:firstLine="0"/>
              <w:rPr>
                <w:b/>
                <w:bCs/>
                <w:sz w:val="14"/>
                <w:szCs w:val="14"/>
              </w:rPr>
            </w:pPr>
          </w:p>
        </w:tc>
        <w:tc>
          <w:tcPr>
            <w:tcW w:w="153" w:type="pct"/>
            <w:tcBorders>
              <w:top w:val="nil"/>
              <w:left w:val="nil"/>
              <w:bottom w:val="single" w:sz="4" w:space="0" w:color="auto"/>
              <w:right w:val="single" w:sz="4" w:space="0" w:color="auto"/>
            </w:tcBorders>
            <w:vAlign w:val="center"/>
          </w:tcPr>
          <w:p w:rsidR="00681E8C" w:rsidRPr="004633B1" w:rsidRDefault="00681E8C" w:rsidP="00681E8C">
            <w:pPr>
              <w:ind w:firstLine="0"/>
              <w:jc w:val="center"/>
              <w:rPr>
                <w:b/>
                <w:bCs/>
                <w:sz w:val="14"/>
                <w:szCs w:val="14"/>
              </w:rPr>
            </w:pPr>
          </w:p>
        </w:tc>
      </w:tr>
      <w:tr w:rsidR="00E9103A" w:rsidRPr="004633B1" w:rsidTr="001F53F8">
        <w:trPr>
          <w:trHeight w:val="26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E9103A" w:rsidRPr="004633B1" w:rsidRDefault="00E9103A" w:rsidP="00E9103A">
            <w:pPr>
              <w:ind w:firstLine="0"/>
              <w:jc w:val="center"/>
              <w:rPr>
                <w:b/>
                <w:bCs/>
                <w:sz w:val="16"/>
                <w:szCs w:val="16"/>
              </w:rPr>
            </w:pPr>
            <w:r w:rsidRPr="004633B1">
              <w:rPr>
                <w:b/>
                <w:bCs/>
                <w:sz w:val="16"/>
                <w:szCs w:val="16"/>
              </w:rPr>
              <w:t>2.</w:t>
            </w:r>
          </w:p>
        </w:tc>
        <w:tc>
          <w:tcPr>
            <w:tcW w:w="197"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jc w:val="center"/>
              <w:rPr>
                <w:sz w:val="14"/>
                <w:szCs w:val="14"/>
              </w:rPr>
            </w:pPr>
          </w:p>
        </w:tc>
        <w:tc>
          <w:tcPr>
            <w:tcW w:w="189"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jc w:val="center"/>
              <w:rPr>
                <w:sz w:val="14"/>
                <w:szCs w:val="14"/>
              </w:rPr>
            </w:pPr>
          </w:p>
        </w:tc>
        <w:tc>
          <w:tcPr>
            <w:tcW w:w="355"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jc w:val="center"/>
              <w:rPr>
                <w:sz w:val="14"/>
                <w:szCs w:val="14"/>
              </w:rPr>
            </w:pPr>
          </w:p>
        </w:tc>
        <w:tc>
          <w:tcPr>
            <w:tcW w:w="164"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jc w:val="center"/>
              <w:rPr>
                <w:sz w:val="14"/>
                <w:szCs w:val="14"/>
              </w:rPr>
            </w:pPr>
          </w:p>
        </w:tc>
        <w:tc>
          <w:tcPr>
            <w:tcW w:w="955"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rPr>
                <w:sz w:val="20"/>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E9103A" w:rsidRPr="004633B1" w:rsidRDefault="00E9103A" w:rsidP="00F80DC9">
            <w:pPr>
              <w:ind w:firstLine="0"/>
              <w:rPr>
                <w:b/>
                <w:bCs/>
                <w:sz w:val="14"/>
                <w:szCs w:val="14"/>
              </w:rPr>
            </w:pPr>
          </w:p>
        </w:tc>
        <w:tc>
          <w:tcPr>
            <w:tcW w:w="204"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rPr>
                <w:b/>
                <w:bCs/>
                <w:sz w:val="14"/>
                <w:szCs w:val="14"/>
              </w:rPr>
            </w:pPr>
          </w:p>
        </w:tc>
        <w:tc>
          <w:tcPr>
            <w:tcW w:w="209"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jc w:val="center"/>
              <w:rPr>
                <w:b/>
                <w:bCs/>
                <w:sz w:val="14"/>
                <w:szCs w:val="14"/>
              </w:rPr>
            </w:pPr>
          </w:p>
        </w:tc>
        <w:tc>
          <w:tcPr>
            <w:tcW w:w="319"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rPr>
                <w:b/>
                <w:bCs/>
                <w:sz w:val="14"/>
                <w:szCs w:val="14"/>
              </w:rPr>
            </w:pPr>
          </w:p>
        </w:tc>
        <w:tc>
          <w:tcPr>
            <w:tcW w:w="651"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681E8C">
            <w:pPr>
              <w:ind w:firstLine="0"/>
              <w:rPr>
                <w:b/>
                <w:bCs/>
                <w:sz w:val="14"/>
                <w:szCs w:val="14"/>
              </w:rPr>
            </w:pPr>
          </w:p>
        </w:tc>
        <w:tc>
          <w:tcPr>
            <w:tcW w:w="511"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rPr>
                <w:b/>
                <w:bCs/>
                <w:sz w:val="14"/>
                <w:szCs w:val="14"/>
              </w:rPr>
            </w:pPr>
          </w:p>
        </w:tc>
        <w:tc>
          <w:tcPr>
            <w:tcW w:w="700"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rPr>
                <w:b/>
                <w:bCs/>
                <w:sz w:val="14"/>
                <w:szCs w:val="14"/>
              </w:rPr>
            </w:pPr>
          </w:p>
        </w:tc>
        <w:tc>
          <w:tcPr>
            <w:tcW w:w="153" w:type="pct"/>
            <w:tcBorders>
              <w:top w:val="single" w:sz="4" w:space="0" w:color="auto"/>
              <w:left w:val="nil"/>
              <w:bottom w:val="single" w:sz="4" w:space="0" w:color="auto"/>
              <w:right w:val="single" w:sz="4" w:space="0" w:color="auto"/>
            </w:tcBorders>
            <w:vAlign w:val="center"/>
          </w:tcPr>
          <w:p w:rsidR="00E9103A" w:rsidRPr="004633B1" w:rsidRDefault="00E9103A" w:rsidP="00681E8C">
            <w:pPr>
              <w:ind w:firstLine="0"/>
              <w:jc w:val="center"/>
              <w:rPr>
                <w:b/>
                <w:bCs/>
                <w:sz w:val="14"/>
                <w:szCs w:val="14"/>
              </w:rPr>
            </w:pPr>
          </w:p>
        </w:tc>
      </w:tr>
      <w:tr w:rsidR="00E9103A" w:rsidRPr="004633B1" w:rsidTr="001F53F8">
        <w:trPr>
          <w:trHeight w:val="321"/>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E9103A" w:rsidRPr="004633B1" w:rsidRDefault="00E9103A" w:rsidP="00E9103A">
            <w:pPr>
              <w:ind w:firstLine="0"/>
              <w:jc w:val="center"/>
              <w:rPr>
                <w:b/>
                <w:bCs/>
                <w:sz w:val="16"/>
                <w:szCs w:val="16"/>
              </w:rPr>
            </w:pPr>
            <w:r w:rsidRPr="004633B1">
              <w:rPr>
                <w:b/>
                <w:bCs/>
                <w:sz w:val="16"/>
                <w:szCs w:val="16"/>
              </w:rPr>
              <w:t>…</w:t>
            </w:r>
          </w:p>
        </w:tc>
        <w:tc>
          <w:tcPr>
            <w:tcW w:w="197"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jc w:val="center"/>
              <w:rPr>
                <w:sz w:val="14"/>
                <w:szCs w:val="14"/>
              </w:rPr>
            </w:pPr>
          </w:p>
        </w:tc>
        <w:tc>
          <w:tcPr>
            <w:tcW w:w="189"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jc w:val="center"/>
              <w:rPr>
                <w:sz w:val="14"/>
                <w:szCs w:val="14"/>
              </w:rPr>
            </w:pPr>
          </w:p>
        </w:tc>
        <w:tc>
          <w:tcPr>
            <w:tcW w:w="355"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jc w:val="center"/>
              <w:rPr>
                <w:sz w:val="14"/>
                <w:szCs w:val="14"/>
              </w:rPr>
            </w:pPr>
          </w:p>
        </w:tc>
        <w:tc>
          <w:tcPr>
            <w:tcW w:w="164"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jc w:val="center"/>
              <w:rPr>
                <w:sz w:val="14"/>
                <w:szCs w:val="14"/>
              </w:rPr>
            </w:pPr>
          </w:p>
        </w:tc>
        <w:tc>
          <w:tcPr>
            <w:tcW w:w="955"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rPr>
                <w:sz w:val="20"/>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E9103A" w:rsidRPr="004633B1" w:rsidRDefault="00E9103A" w:rsidP="00F80DC9">
            <w:pPr>
              <w:ind w:firstLine="0"/>
              <w:rPr>
                <w:b/>
                <w:bCs/>
                <w:sz w:val="14"/>
                <w:szCs w:val="14"/>
              </w:rPr>
            </w:pPr>
          </w:p>
        </w:tc>
        <w:tc>
          <w:tcPr>
            <w:tcW w:w="204"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rPr>
                <w:b/>
                <w:bCs/>
                <w:sz w:val="14"/>
                <w:szCs w:val="14"/>
              </w:rPr>
            </w:pPr>
          </w:p>
        </w:tc>
        <w:tc>
          <w:tcPr>
            <w:tcW w:w="209"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jc w:val="center"/>
              <w:rPr>
                <w:b/>
                <w:bCs/>
                <w:sz w:val="14"/>
                <w:szCs w:val="14"/>
              </w:rPr>
            </w:pPr>
          </w:p>
        </w:tc>
        <w:tc>
          <w:tcPr>
            <w:tcW w:w="319"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rPr>
                <w:b/>
                <w:bCs/>
                <w:sz w:val="14"/>
                <w:szCs w:val="14"/>
              </w:rPr>
            </w:pPr>
          </w:p>
        </w:tc>
        <w:tc>
          <w:tcPr>
            <w:tcW w:w="651"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681E8C">
            <w:pPr>
              <w:ind w:firstLine="0"/>
              <w:rPr>
                <w:b/>
                <w:bCs/>
                <w:sz w:val="14"/>
                <w:szCs w:val="14"/>
              </w:rPr>
            </w:pPr>
          </w:p>
        </w:tc>
        <w:tc>
          <w:tcPr>
            <w:tcW w:w="511"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rPr>
                <w:b/>
                <w:bCs/>
                <w:sz w:val="14"/>
                <w:szCs w:val="14"/>
              </w:rPr>
            </w:pPr>
          </w:p>
        </w:tc>
        <w:tc>
          <w:tcPr>
            <w:tcW w:w="700" w:type="pct"/>
            <w:tcBorders>
              <w:top w:val="single" w:sz="4" w:space="0" w:color="auto"/>
              <w:left w:val="nil"/>
              <w:bottom w:val="single" w:sz="4" w:space="0" w:color="auto"/>
              <w:right w:val="single" w:sz="4" w:space="0" w:color="auto"/>
            </w:tcBorders>
            <w:shd w:val="clear" w:color="auto" w:fill="auto"/>
            <w:vAlign w:val="center"/>
          </w:tcPr>
          <w:p w:rsidR="00E9103A" w:rsidRPr="004633B1" w:rsidRDefault="00E9103A" w:rsidP="00F80DC9">
            <w:pPr>
              <w:ind w:firstLine="0"/>
              <w:rPr>
                <w:b/>
                <w:bCs/>
                <w:sz w:val="14"/>
                <w:szCs w:val="14"/>
              </w:rPr>
            </w:pPr>
          </w:p>
        </w:tc>
        <w:tc>
          <w:tcPr>
            <w:tcW w:w="153" w:type="pct"/>
            <w:tcBorders>
              <w:top w:val="single" w:sz="4" w:space="0" w:color="auto"/>
              <w:left w:val="nil"/>
              <w:bottom w:val="single" w:sz="4" w:space="0" w:color="auto"/>
              <w:right w:val="single" w:sz="4" w:space="0" w:color="auto"/>
            </w:tcBorders>
            <w:vAlign w:val="center"/>
          </w:tcPr>
          <w:p w:rsidR="00E9103A" w:rsidRPr="004633B1" w:rsidRDefault="00E9103A" w:rsidP="00681E8C">
            <w:pPr>
              <w:ind w:firstLine="0"/>
              <w:jc w:val="center"/>
              <w:rPr>
                <w:b/>
                <w:bCs/>
                <w:sz w:val="14"/>
                <w:szCs w:val="14"/>
              </w:rPr>
            </w:pPr>
          </w:p>
        </w:tc>
      </w:tr>
    </w:tbl>
    <w:p w:rsidR="00764454" w:rsidRPr="004633B1" w:rsidRDefault="00764454" w:rsidP="00764454">
      <w:pPr>
        <w:spacing w:line="276" w:lineRule="auto"/>
        <w:jc w:val="center"/>
        <w:rPr>
          <w:b/>
          <w:bCs/>
          <w:szCs w:val="28"/>
        </w:rPr>
      </w:pPr>
    </w:p>
    <w:p w:rsidR="007D5454" w:rsidRPr="004633B1" w:rsidRDefault="007D5454" w:rsidP="007D5454">
      <w:pPr>
        <w:pBdr>
          <w:bottom w:val="single" w:sz="4" w:space="1" w:color="auto"/>
        </w:pBdr>
        <w:shd w:val="clear" w:color="auto" w:fill="FFFFFF"/>
        <w:ind w:right="21" w:firstLine="0"/>
        <w:jc w:val="center"/>
        <w:rPr>
          <w:b/>
          <w:spacing w:val="36"/>
        </w:rPr>
      </w:pPr>
      <w:r w:rsidRPr="004633B1">
        <w:rPr>
          <w:b/>
          <w:spacing w:val="36"/>
        </w:rPr>
        <w:t>конец формы</w:t>
      </w:r>
    </w:p>
    <w:p w:rsidR="007D5454" w:rsidRPr="004633B1" w:rsidRDefault="007D5454" w:rsidP="00A62FB9">
      <w:pPr>
        <w:pStyle w:val="22"/>
        <w:pageBreakBefore/>
        <w:tabs>
          <w:tab w:val="num" w:pos="1134"/>
        </w:tabs>
        <w:ind w:hanging="1276"/>
      </w:pPr>
      <w:bookmarkStart w:id="437" w:name="_Toc418077963"/>
      <w:bookmarkStart w:id="438" w:name="_Toc419208694"/>
      <w:bookmarkStart w:id="439" w:name="_Toc419289717"/>
      <w:bookmarkStart w:id="440" w:name="_Toc440900086"/>
      <w:bookmarkStart w:id="441" w:name="_Toc104797810"/>
      <w:r w:rsidRPr="004633B1">
        <w:lastRenderedPageBreak/>
        <w:t>Инструкции по заполнению</w:t>
      </w:r>
      <w:bookmarkEnd w:id="437"/>
      <w:bookmarkEnd w:id="438"/>
      <w:bookmarkEnd w:id="439"/>
      <w:bookmarkEnd w:id="440"/>
      <w:bookmarkEnd w:id="441"/>
    </w:p>
    <w:p w:rsidR="007D5454" w:rsidRPr="004633B1" w:rsidRDefault="007D5454" w:rsidP="0002227C">
      <w:pPr>
        <w:pStyle w:val="a4"/>
      </w:pPr>
      <w:r w:rsidRPr="004633B1">
        <w:t xml:space="preserve">Данная форма </w:t>
      </w:r>
      <w:r w:rsidR="00E361DE" w:rsidRPr="004633B1">
        <w:t>является рекомендуемой</w:t>
      </w:r>
      <w:r w:rsidRPr="004633B1">
        <w:t>.</w:t>
      </w:r>
    </w:p>
    <w:p w:rsidR="00E361DE" w:rsidRPr="004633B1" w:rsidRDefault="00E361DE" w:rsidP="0002227C">
      <w:pPr>
        <w:pStyle w:val="a4"/>
      </w:pPr>
      <w:r w:rsidRPr="004633B1">
        <w:rPr>
          <w:szCs w:val="28"/>
          <w:lang w:bidi="ru-RU"/>
        </w:rPr>
        <w:t>Информация также может быть предоставлена в виде справки в произвольной форме с приложением заверенных надлежащим образом копий документов, подтверждающих сведения о собственниках, учредителях и исполнительных органах контрагента (уставы, протоколы заседаний органов управления, свидетельства органов государственной регистрации и учета, выписки из ЕГРЮЛ и любые иные документы, подтверждающие такие сведения).</w:t>
      </w:r>
    </w:p>
    <w:p w:rsidR="00EA4B18" w:rsidRPr="004633B1" w:rsidRDefault="007D5454" w:rsidP="00E361DE">
      <w:pPr>
        <w:pStyle w:val="a4"/>
        <w:sectPr w:rsidR="00EA4B18" w:rsidRPr="004633B1" w:rsidSect="009718FF">
          <w:pgSz w:w="16838" w:h="11906" w:orient="landscape" w:code="9"/>
          <w:pgMar w:top="568" w:right="1134" w:bottom="567" w:left="993" w:header="680" w:footer="737" w:gutter="0"/>
          <w:cols w:space="708"/>
          <w:titlePg/>
          <w:docGrid w:linePitch="381"/>
        </w:sectPr>
      </w:pPr>
      <w:r w:rsidRPr="004633B1">
        <w:t xml:space="preserve">Участник приводит номер и дату письма о подаче оферты, приложением к которому является </w:t>
      </w:r>
      <w:r w:rsidR="00E361DE" w:rsidRPr="004633B1">
        <w:rPr>
          <w:szCs w:val="28"/>
        </w:rPr>
        <w:t>Информация о цепочке собственников, руководителях и конечных бенефициарах</w:t>
      </w:r>
      <w:r w:rsidRPr="004633B1">
        <w:t>.</w:t>
      </w:r>
    </w:p>
    <w:p w:rsidR="001F04AF" w:rsidRPr="004633B1" w:rsidRDefault="001F04AF" w:rsidP="0002227C">
      <w:pPr>
        <w:pStyle w:val="2"/>
        <w:pageBreakBefore/>
        <w:spacing w:after="240"/>
      </w:pPr>
      <w:bookmarkStart w:id="442" w:name="_Toc465760213"/>
      <w:bookmarkStart w:id="443" w:name="_Toc440900087"/>
      <w:bookmarkStart w:id="444" w:name="_Toc104797811"/>
      <w:bookmarkEnd w:id="442"/>
      <w:r w:rsidRPr="004633B1">
        <w:lastRenderedPageBreak/>
        <w:t xml:space="preserve">План распределения объемов </w:t>
      </w:r>
      <w:r w:rsidR="00AD70BA" w:rsidRPr="004633B1">
        <w:t>оказания услуг</w:t>
      </w:r>
      <w:r w:rsidRPr="004633B1">
        <w:t xml:space="preserve"> внутри коллективного участника (форма </w:t>
      </w:r>
      <w:r w:rsidR="000B6CD8" w:rsidRPr="004633B1">
        <w:rPr>
          <w:noProof/>
        </w:rPr>
        <w:t>1</w:t>
      </w:r>
      <w:r w:rsidR="005D72D2" w:rsidRPr="004633B1">
        <w:rPr>
          <w:noProof/>
        </w:rPr>
        <w:t>0</w:t>
      </w:r>
      <w:r w:rsidRPr="004633B1">
        <w:t>)</w:t>
      </w:r>
      <w:bookmarkEnd w:id="443"/>
      <w:bookmarkEnd w:id="444"/>
    </w:p>
    <w:p w:rsidR="001F04AF" w:rsidRPr="004633B1" w:rsidRDefault="001F04AF" w:rsidP="002712DA">
      <w:pPr>
        <w:pStyle w:val="22"/>
        <w:tabs>
          <w:tab w:val="num" w:pos="1134"/>
        </w:tabs>
        <w:ind w:left="1134"/>
      </w:pPr>
      <w:bookmarkStart w:id="445" w:name="_Ref384119813"/>
      <w:bookmarkStart w:id="446" w:name="_Toc440900088"/>
      <w:bookmarkStart w:id="447" w:name="_Toc104797812"/>
      <w:r w:rsidRPr="004633B1">
        <w:t xml:space="preserve">Форма плана распределения объемов </w:t>
      </w:r>
      <w:r w:rsidR="00AD70BA" w:rsidRPr="004633B1">
        <w:t>оказания услуг</w:t>
      </w:r>
      <w:r w:rsidRPr="004633B1">
        <w:t xml:space="preserve"> внутри коллективного участника</w:t>
      </w:r>
      <w:bookmarkEnd w:id="445"/>
      <w:bookmarkEnd w:id="446"/>
      <w:bookmarkEnd w:id="447"/>
    </w:p>
    <w:p w:rsidR="001F04AF" w:rsidRPr="004633B1" w:rsidRDefault="001F04AF" w:rsidP="001F04AF">
      <w:pPr>
        <w:pBdr>
          <w:top w:val="single" w:sz="4" w:space="1" w:color="auto"/>
        </w:pBdr>
        <w:shd w:val="clear" w:color="auto" w:fill="FFFFFF"/>
        <w:ind w:right="21" w:firstLine="0"/>
        <w:jc w:val="center"/>
        <w:rPr>
          <w:b/>
          <w:spacing w:val="36"/>
        </w:rPr>
      </w:pPr>
      <w:r w:rsidRPr="004633B1">
        <w:rPr>
          <w:b/>
          <w:spacing w:val="36"/>
        </w:rPr>
        <w:t>начало формы</w:t>
      </w:r>
    </w:p>
    <w:p w:rsidR="001F04AF" w:rsidRPr="004633B1" w:rsidRDefault="001F04AF" w:rsidP="001F04AF">
      <w:pPr>
        <w:spacing w:line="240" w:lineRule="auto"/>
        <w:ind w:firstLine="0"/>
        <w:jc w:val="left"/>
      </w:pPr>
    </w:p>
    <w:p w:rsidR="001F04AF" w:rsidRPr="004633B1" w:rsidRDefault="005F0CBE" w:rsidP="001F04AF">
      <w:pPr>
        <w:spacing w:line="240" w:lineRule="auto"/>
        <w:ind w:firstLine="0"/>
        <w:jc w:val="left"/>
      </w:pPr>
      <w:r w:rsidRPr="004633B1">
        <w:t>Приложение № __</w:t>
      </w:r>
      <w:r w:rsidR="001F04AF" w:rsidRPr="004633B1">
        <w:t xml:space="preserve"> к письму о подаче оферты</w:t>
      </w:r>
      <w:r w:rsidR="001F04AF" w:rsidRPr="004633B1">
        <w:br/>
        <w:t>от «____»_____________ г. №__________</w:t>
      </w:r>
    </w:p>
    <w:p w:rsidR="001F04AF" w:rsidRPr="004633B1" w:rsidRDefault="001F04AF" w:rsidP="001F04AF">
      <w:pPr>
        <w:ind w:firstLine="0"/>
      </w:pPr>
    </w:p>
    <w:p w:rsidR="001F04AF" w:rsidRPr="004633B1" w:rsidRDefault="001F04AF" w:rsidP="001F04AF">
      <w:pPr>
        <w:suppressAutoHyphens/>
        <w:spacing w:line="240" w:lineRule="auto"/>
        <w:ind w:firstLine="0"/>
        <w:jc w:val="center"/>
        <w:rPr>
          <w:b/>
          <w:sz w:val="32"/>
        </w:rPr>
      </w:pPr>
      <w:r w:rsidRPr="004633B1">
        <w:rPr>
          <w:b/>
          <w:sz w:val="32"/>
        </w:rPr>
        <w:t xml:space="preserve">План распределения объемов </w:t>
      </w:r>
      <w:r w:rsidR="00AD70BA" w:rsidRPr="004633B1">
        <w:rPr>
          <w:b/>
          <w:sz w:val="32"/>
        </w:rPr>
        <w:t>оказания услуг</w:t>
      </w:r>
      <w:r w:rsidRPr="004633B1">
        <w:rPr>
          <w:b/>
          <w:sz w:val="32"/>
        </w:rPr>
        <w:t xml:space="preserve"> внутри</w:t>
      </w:r>
      <w:r w:rsidR="00A62FB9" w:rsidRPr="004633B1">
        <w:rPr>
          <w:b/>
          <w:sz w:val="32"/>
        </w:rPr>
        <w:t xml:space="preserve"> </w:t>
      </w:r>
      <w:r w:rsidRPr="004633B1">
        <w:rPr>
          <w:b/>
          <w:sz w:val="32"/>
        </w:rPr>
        <w:t>коллективного участника</w:t>
      </w:r>
    </w:p>
    <w:p w:rsidR="001F04AF" w:rsidRPr="004633B1" w:rsidRDefault="001F04AF" w:rsidP="001F04AF">
      <w:pPr>
        <w:ind w:firstLine="0"/>
      </w:pPr>
    </w:p>
    <w:p w:rsidR="001F04AF" w:rsidRPr="004633B1" w:rsidRDefault="001F04AF" w:rsidP="001F04AF">
      <w:pPr>
        <w:ind w:firstLine="0"/>
      </w:pPr>
      <w:r w:rsidRPr="004633B1">
        <w:t>Наименование и адрес лидера коллективного участника: _______________________</w:t>
      </w:r>
    </w:p>
    <w:p w:rsidR="001F04AF" w:rsidRPr="004633B1" w:rsidRDefault="001F04AF" w:rsidP="001F04AF">
      <w:pPr>
        <w:ind w:firstLine="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3006"/>
        <w:gridCol w:w="1530"/>
        <w:gridCol w:w="1305"/>
        <w:gridCol w:w="1388"/>
      </w:tblGrid>
      <w:tr w:rsidR="00DD40D4" w:rsidRPr="004633B1" w:rsidTr="00361506">
        <w:trPr>
          <w:cantSplit/>
        </w:trPr>
        <w:tc>
          <w:tcPr>
            <w:tcW w:w="648" w:type="dxa"/>
            <w:vMerge w:val="restart"/>
          </w:tcPr>
          <w:p w:rsidR="00DD40D4" w:rsidRPr="004633B1" w:rsidRDefault="00DD40D4" w:rsidP="00DA2197">
            <w:pPr>
              <w:pStyle w:val="af2"/>
            </w:pPr>
            <w:r w:rsidRPr="004633B1">
              <w:t>№ п/п</w:t>
            </w:r>
          </w:p>
        </w:tc>
        <w:tc>
          <w:tcPr>
            <w:tcW w:w="2437" w:type="dxa"/>
            <w:vMerge w:val="restart"/>
          </w:tcPr>
          <w:p w:rsidR="00DD40D4" w:rsidRPr="004633B1" w:rsidRDefault="00DD40D4" w:rsidP="008A259B">
            <w:pPr>
              <w:pStyle w:val="af2"/>
            </w:pPr>
            <w:r w:rsidRPr="004633B1">
              <w:t>Наименование услуг (предмет договора, заключаемого с членом коллективного участника, с указанием оказываемых им услуг)</w:t>
            </w:r>
          </w:p>
        </w:tc>
        <w:tc>
          <w:tcPr>
            <w:tcW w:w="3006" w:type="dxa"/>
            <w:vMerge w:val="restart"/>
          </w:tcPr>
          <w:p w:rsidR="00DD40D4" w:rsidRPr="004633B1" w:rsidRDefault="00DD40D4" w:rsidP="005F0CBE">
            <w:pPr>
              <w:pStyle w:val="af2"/>
            </w:pPr>
            <w:r w:rsidRPr="004633B1">
              <w:t>Наименование, фирменное наименование (при наличии), место нахождения</w:t>
            </w:r>
            <w:r w:rsidR="005F0CBE" w:rsidRPr="004633B1">
              <w:t>, почтовый адрес,</w:t>
            </w:r>
            <w:r w:rsidRPr="004633B1">
              <w:t xml:space="preserve"> номер контактного телефона, адрес электронной почты члена коллективного участника</w:t>
            </w:r>
          </w:p>
        </w:tc>
        <w:tc>
          <w:tcPr>
            <w:tcW w:w="2835" w:type="dxa"/>
            <w:gridSpan w:val="2"/>
          </w:tcPr>
          <w:p w:rsidR="00DD40D4" w:rsidRPr="004633B1" w:rsidRDefault="00DD40D4" w:rsidP="008A259B">
            <w:pPr>
              <w:pStyle w:val="af2"/>
            </w:pPr>
            <w:r w:rsidRPr="004633B1">
              <w:t>Стоимость услуг (цена договора)</w:t>
            </w:r>
          </w:p>
        </w:tc>
        <w:tc>
          <w:tcPr>
            <w:tcW w:w="1388" w:type="dxa"/>
            <w:vMerge w:val="restart"/>
          </w:tcPr>
          <w:p w:rsidR="00DD40D4" w:rsidRPr="004633B1" w:rsidRDefault="00DD40D4" w:rsidP="008A259B">
            <w:pPr>
              <w:pStyle w:val="af2"/>
            </w:pPr>
            <w:r w:rsidRPr="004633B1">
              <w:t>Место, условия и сроки (периоды) оказания услуги</w:t>
            </w:r>
          </w:p>
        </w:tc>
      </w:tr>
      <w:tr w:rsidR="00DD40D4" w:rsidRPr="004633B1" w:rsidTr="00361506">
        <w:trPr>
          <w:cantSplit/>
        </w:trPr>
        <w:tc>
          <w:tcPr>
            <w:tcW w:w="648" w:type="dxa"/>
            <w:vMerge/>
          </w:tcPr>
          <w:p w:rsidR="00DD40D4" w:rsidRPr="004633B1" w:rsidRDefault="00DD40D4" w:rsidP="00DA2197">
            <w:pPr>
              <w:pStyle w:val="af2"/>
            </w:pPr>
          </w:p>
        </w:tc>
        <w:tc>
          <w:tcPr>
            <w:tcW w:w="2437" w:type="dxa"/>
            <w:vMerge/>
          </w:tcPr>
          <w:p w:rsidR="00DD40D4" w:rsidRPr="004633B1" w:rsidRDefault="00DD40D4" w:rsidP="00DA2197">
            <w:pPr>
              <w:pStyle w:val="af2"/>
            </w:pPr>
          </w:p>
        </w:tc>
        <w:tc>
          <w:tcPr>
            <w:tcW w:w="3006" w:type="dxa"/>
            <w:vMerge/>
          </w:tcPr>
          <w:p w:rsidR="00DD40D4" w:rsidRPr="004633B1" w:rsidRDefault="00DD40D4" w:rsidP="00DA2197">
            <w:pPr>
              <w:pStyle w:val="af2"/>
            </w:pPr>
          </w:p>
        </w:tc>
        <w:tc>
          <w:tcPr>
            <w:tcW w:w="1530" w:type="dxa"/>
          </w:tcPr>
          <w:p w:rsidR="00DD40D4" w:rsidRPr="004633B1" w:rsidRDefault="00DD40D4" w:rsidP="00DA2197">
            <w:pPr>
              <w:pStyle w:val="af2"/>
            </w:pPr>
            <w:r w:rsidRPr="004633B1">
              <w:t>в денежном выражении, руб. (без НДС)</w:t>
            </w:r>
          </w:p>
        </w:tc>
        <w:tc>
          <w:tcPr>
            <w:tcW w:w="1305" w:type="dxa"/>
          </w:tcPr>
          <w:p w:rsidR="00DD40D4" w:rsidRPr="004633B1" w:rsidRDefault="00DD40D4" w:rsidP="00DA2197">
            <w:pPr>
              <w:pStyle w:val="af2"/>
            </w:pPr>
            <w:r w:rsidRPr="004633B1">
              <w:t>в % от общей стоимости услуг</w:t>
            </w:r>
          </w:p>
        </w:tc>
        <w:tc>
          <w:tcPr>
            <w:tcW w:w="1388" w:type="dxa"/>
            <w:vMerge/>
          </w:tcPr>
          <w:p w:rsidR="00DD40D4" w:rsidRPr="004633B1" w:rsidRDefault="00DD40D4" w:rsidP="00DA2197">
            <w:pPr>
              <w:pStyle w:val="af2"/>
            </w:pPr>
          </w:p>
        </w:tc>
      </w:tr>
      <w:tr w:rsidR="00DD40D4" w:rsidRPr="004633B1" w:rsidTr="00361506">
        <w:tc>
          <w:tcPr>
            <w:tcW w:w="648" w:type="dxa"/>
          </w:tcPr>
          <w:p w:rsidR="00DD40D4" w:rsidRPr="004633B1" w:rsidRDefault="00DD40D4" w:rsidP="00F71C2D">
            <w:pPr>
              <w:pStyle w:val="af5"/>
              <w:numPr>
                <w:ilvl w:val="0"/>
                <w:numId w:val="17"/>
              </w:numPr>
              <w:ind w:left="0"/>
            </w:pPr>
          </w:p>
        </w:tc>
        <w:tc>
          <w:tcPr>
            <w:tcW w:w="2437" w:type="dxa"/>
          </w:tcPr>
          <w:p w:rsidR="00DD40D4" w:rsidRPr="004633B1" w:rsidRDefault="00DD40D4" w:rsidP="00DA2197">
            <w:pPr>
              <w:pStyle w:val="af5"/>
            </w:pPr>
          </w:p>
        </w:tc>
        <w:tc>
          <w:tcPr>
            <w:tcW w:w="3006" w:type="dxa"/>
          </w:tcPr>
          <w:p w:rsidR="00DD40D4" w:rsidRPr="004633B1" w:rsidRDefault="00DD40D4" w:rsidP="00DA2197">
            <w:pPr>
              <w:pStyle w:val="af5"/>
            </w:pPr>
          </w:p>
        </w:tc>
        <w:tc>
          <w:tcPr>
            <w:tcW w:w="1530" w:type="dxa"/>
          </w:tcPr>
          <w:p w:rsidR="00DD40D4" w:rsidRPr="004633B1" w:rsidRDefault="00DD40D4" w:rsidP="00DA2197">
            <w:pPr>
              <w:pStyle w:val="af5"/>
            </w:pPr>
          </w:p>
        </w:tc>
        <w:tc>
          <w:tcPr>
            <w:tcW w:w="1305" w:type="dxa"/>
          </w:tcPr>
          <w:p w:rsidR="00DD40D4" w:rsidRPr="004633B1" w:rsidRDefault="00DD40D4" w:rsidP="00DA2197">
            <w:pPr>
              <w:pStyle w:val="af5"/>
            </w:pPr>
          </w:p>
        </w:tc>
        <w:tc>
          <w:tcPr>
            <w:tcW w:w="1388" w:type="dxa"/>
          </w:tcPr>
          <w:p w:rsidR="00DD40D4" w:rsidRPr="004633B1" w:rsidRDefault="00DD40D4" w:rsidP="00DA2197">
            <w:pPr>
              <w:pStyle w:val="af5"/>
            </w:pPr>
          </w:p>
        </w:tc>
      </w:tr>
      <w:tr w:rsidR="00DD40D4" w:rsidRPr="004633B1" w:rsidTr="00361506">
        <w:tc>
          <w:tcPr>
            <w:tcW w:w="648" w:type="dxa"/>
          </w:tcPr>
          <w:p w:rsidR="00DD40D4" w:rsidRPr="004633B1" w:rsidRDefault="00DD40D4" w:rsidP="00F71C2D">
            <w:pPr>
              <w:pStyle w:val="af5"/>
              <w:numPr>
                <w:ilvl w:val="0"/>
                <w:numId w:val="17"/>
              </w:numPr>
              <w:ind w:left="0"/>
            </w:pPr>
          </w:p>
        </w:tc>
        <w:tc>
          <w:tcPr>
            <w:tcW w:w="2437" w:type="dxa"/>
          </w:tcPr>
          <w:p w:rsidR="00DD40D4" w:rsidRPr="004633B1" w:rsidRDefault="00DD40D4" w:rsidP="00DA2197">
            <w:pPr>
              <w:pStyle w:val="af5"/>
            </w:pPr>
          </w:p>
        </w:tc>
        <w:tc>
          <w:tcPr>
            <w:tcW w:w="3006" w:type="dxa"/>
          </w:tcPr>
          <w:p w:rsidR="00DD40D4" w:rsidRPr="004633B1" w:rsidRDefault="00DD40D4" w:rsidP="00DA2197">
            <w:pPr>
              <w:pStyle w:val="af5"/>
            </w:pPr>
          </w:p>
        </w:tc>
        <w:tc>
          <w:tcPr>
            <w:tcW w:w="1530" w:type="dxa"/>
          </w:tcPr>
          <w:p w:rsidR="00DD40D4" w:rsidRPr="004633B1" w:rsidRDefault="00DD40D4" w:rsidP="00DA2197">
            <w:pPr>
              <w:pStyle w:val="af5"/>
            </w:pPr>
          </w:p>
        </w:tc>
        <w:tc>
          <w:tcPr>
            <w:tcW w:w="1305" w:type="dxa"/>
          </w:tcPr>
          <w:p w:rsidR="00DD40D4" w:rsidRPr="004633B1" w:rsidRDefault="00DD40D4" w:rsidP="00DA2197">
            <w:pPr>
              <w:pStyle w:val="af5"/>
            </w:pPr>
          </w:p>
        </w:tc>
        <w:tc>
          <w:tcPr>
            <w:tcW w:w="1388" w:type="dxa"/>
          </w:tcPr>
          <w:p w:rsidR="00DD40D4" w:rsidRPr="004633B1" w:rsidRDefault="00DD40D4" w:rsidP="00DA2197">
            <w:pPr>
              <w:pStyle w:val="af5"/>
            </w:pPr>
          </w:p>
        </w:tc>
      </w:tr>
      <w:tr w:rsidR="00DD40D4" w:rsidRPr="004633B1" w:rsidTr="00361506">
        <w:tc>
          <w:tcPr>
            <w:tcW w:w="648" w:type="dxa"/>
          </w:tcPr>
          <w:p w:rsidR="00DD40D4" w:rsidRPr="004633B1" w:rsidRDefault="00DD40D4" w:rsidP="00F71C2D">
            <w:pPr>
              <w:pStyle w:val="af5"/>
              <w:numPr>
                <w:ilvl w:val="0"/>
                <w:numId w:val="17"/>
              </w:numPr>
              <w:ind w:left="0"/>
            </w:pPr>
          </w:p>
        </w:tc>
        <w:tc>
          <w:tcPr>
            <w:tcW w:w="2437" w:type="dxa"/>
          </w:tcPr>
          <w:p w:rsidR="00DD40D4" w:rsidRPr="004633B1" w:rsidRDefault="00DD40D4" w:rsidP="00DA2197">
            <w:pPr>
              <w:pStyle w:val="af5"/>
            </w:pPr>
          </w:p>
        </w:tc>
        <w:tc>
          <w:tcPr>
            <w:tcW w:w="3006" w:type="dxa"/>
          </w:tcPr>
          <w:p w:rsidR="00DD40D4" w:rsidRPr="004633B1" w:rsidRDefault="00DD40D4" w:rsidP="00DA2197">
            <w:pPr>
              <w:pStyle w:val="af5"/>
            </w:pPr>
          </w:p>
        </w:tc>
        <w:tc>
          <w:tcPr>
            <w:tcW w:w="1530" w:type="dxa"/>
          </w:tcPr>
          <w:p w:rsidR="00DD40D4" w:rsidRPr="004633B1" w:rsidRDefault="00DD40D4" w:rsidP="00DA2197">
            <w:pPr>
              <w:pStyle w:val="af5"/>
            </w:pPr>
          </w:p>
        </w:tc>
        <w:tc>
          <w:tcPr>
            <w:tcW w:w="1305" w:type="dxa"/>
          </w:tcPr>
          <w:p w:rsidR="00DD40D4" w:rsidRPr="004633B1" w:rsidRDefault="00DD40D4" w:rsidP="00DA2197">
            <w:pPr>
              <w:pStyle w:val="af5"/>
            </w:pPr>
          </w:p>
        </w:tc>
        <w:tc>
          <w:tcPr>
            <w:tcW w:w="1388" w:type="dxa"/>
          </w:tcPr>
          <w:p w:rsidR="00DD40D4" w:rsidRPr="004633B1" w:rsidRDefault="00DD40D4" w:rsidP="00DA2197">
            <w:pPr>
              <w:pStyle w:val="af5"/>
            </w:pPr>
          </w:p>
        </w:tc>
      </w:tr>
      <w:tr w:rsidR="00DD40D4" w:rsidRPr="004633B1" w:rsidTr="00361506">
        <w:tc>
          <w:tcPr>
            <w:tcW w:w="648" w:type="dxa"/>
          </w:tcPr>
          <w:p w:rsidR="00DD40D4" w:rsidRPr="004633B1" w:rsidRDefault="00DD40D4" w:rsidP="00DA2197">
            <w:pPr>
              <w:pStyle w:val="af5"/>
              <w:ind w:left="0"/>
            </w:pPr>
            <w:r w:rsidRPr="004633B1">
              <w:t>…</w:t>
            </w:r>
          </w:p>
        </w:tc>
        <w:tc>
          <w:tcPr>
            <w:tcW w:w="2437" w:type="dxa"/>
          </w:tcPr>
          <w:p w:rsidR="00DD40D4" w:rsidRPr="004633B1" w:rsidRDefault="00DD40D4" w:rsidP="00DA2197">
            <w:pPr>
              <w:pStyle w:val="af5"/>
            </w:pPr>
          </w:p>
        </w:tc>
        <w:tc>
          <w:tcPr>
            <w:tcW w:w="3006" w:type="dxa"/>
          </w:tcPr>
          <w:p w:rsidR="00DD40D4" w:rsidRPr="004633B1" w:rsidRDefault="00DD40D4" w:rsidP="00DA2197">
            <w:pPr>
              <w:pStyle w:val="af5"/>
            </w:pPr>
          </w:p>
        </w:tc>
        <w:tc>
          <w:tcPr>
            <w:tcW w:w="1530" w:type="dxa"/>
          </w:tcPr>
          <w:p w:rsidR="00DD40D4" w:rsidRPr="004633B1" w:rsidRDefault="00DD40D4" w:rsidP="00DA2197">
            <w:pPr>
              <w:pStyle w:val="af5"/>
            </w:pPr>
          </w:p>
        </w:tc>
        <w:tc>
          <w:tcPr>
            <w:tcW w:w="1305" w:type="dxa"/>
          </w:tcPr>
          <w:p w:rsidR="00DD40D4" w:rsidRPr="004633B1" w:rsidRDefault="00DD40D4" w:rsidP="00DA2197">
            <w:pPr>
              <w:pStyle w:val="af5"/>
            </w:pPr>
          </w:p>
        </w:tc>
        <w:tc>
          <w:tcPr>
            <w:tcW w:w="1388" w:type="dxa"/>
          </w:tcPr>
          <w:p w:rsidR="00DD40D4" w:rsidRPr="004633B1" w:rsidRDefault="00DD40D4" w:rsidP="00DA2197">
            <w:pPr>
              <w:pStyle w:val="af5"/>
            </w:pPr>
          </w:p>
        </w:tc>
      </w:tr>
      <w:tr w:rsidR="00DD40D4" w:rsidRPr="004633B1" w:rsidTr="00361506">
        <w:tc>
          <w:tcPr>
            <w:tcW w:w="6091" w:type="dxa"/>
            <w:gridSpan w:val="3"/>
          </w:tcPr>
          <w:p w:rsidR="00DD40D4" w:rsidRPr="004633B1" w:rsidRDefault="00DD40D4" w:rsidP="00DA2197">
            <w:pPr>
              <w:pStyle w:val="af5"/>
              <w:jc w:val="center"/>
              <w:rPr>
                <w:b/>
              </w:rPr>
            </w:pPr>
            <w:r w:rsidRPr="004633B1">
              <w:rPr>
                <w:b/>
              </w:rPr>
              <w:t>ИТОГО</w:t>
            </w:r>
          </w:p>
        </w:tc>
        <w:tc>
          <w:tcPr>
            <w:tcW w:w="1530" w:type="dxa"/>
          </w:tcPr>
          <w:p w:rsidR="00DD40D4" w:rsidRPr="004633B1" w:rsidRDefault="00DD40D4" w:rsidP="00DA2197">
            <w:pPr>
              <w:pStyle w:val="af5"/>
              <w:jc w:val="center"/>
              <w:rPr>
                <w:b/>
              </w:rPr>
            </w:pPr>
          </w:p>
        </w:tc>
        <w:tc>
          <w:tcPr>
            <w:tcW w:w="1305" w:type="dxa"/>
          </w:tcPr>
          <w:p w:rsidR="00DD40D4" w:rsidRPr="004633B1" w:rsidRDefault="00DD40D4" w:rsidP="00DA2197">
            <w:pPr>
              <w:pStyle w:val="af5"/>
              <w:jc w:val="center"/>
              <w:rPr>
                <w:b/>
              </w:rPr>
            </w:pPr>
            <w:r w:rsidRPr="004633B1">
              <w:rPr>
                <w:b/>
              </w:rPr>
              <w:t>100%</w:t>
            </w:r>
          </w:p>
        </w:tc>
        <w:tc>
          <w:tcPr>
            <w:tcW w:w="1388" w:type="dxa"/>
          </w:tcPr>
          <w:p w:rsidR="00DD40D4" w:rsidRPr="004633B1" w:rsidRDefault="00DD40D4" w:rsidP="00DA2197">
            <w:pPr>
              <w:pStyle w:val="af5"/>
              <w:jc w:val="center"/>
              <w:rPr>
                <w:b/>
              </w:rPr>
            </w:pPr>
            <w:r w:rsidRPr="004633B1">
              <w:rPr>
                <w:b/>
              </w:rPr>
              <w:t>Х</w:t>
            </w:r>
          </w:p>
        </w:tc>
      </w:tr>
    </w:tbl>
    <w:p w:rsidR="001F04AF" w:rsidRPr="004633B1" w:rsidRDefault="001F04AF" w:rsidP="001F04AF"/>
    <w:p w:rsidR="001F04AF" w:rsidRPr="004633B1" w:rsidRDefault="001F04AF" w:rsidP="001F04AF">
      <w:pPr>
        <w:spacing w:line="240" w:lineRule="auto"/>
      </w:pPr>
      <w:r w:rsidRPr="004633B1">
        <w:t>____________________________________</w:t>
      </w:r>
    </w:p>
    <w:p w:rsidR="001F04AF" w:rsidRPr="004633B1" w:rsidRDefault="001F04AF" w:rsidP="001F04AF">
      <w:pPr>
        <w:spacing w:line="240" w:lineRule="auto"/>
        <w:ind w:right="3684"/>
        <w:jc w:val="center"/>
        <w:rPr>
          <w:vertAlign w:val="superscript"/>
        </w:rPr>
      </w:pPr>
      <w:r w:rsidRPr="004633B1">
        <w:rPr>
          <w:vertAlign w:val="superscript"/>
        </w:rPr>
        <w:t>(подпись, М.П.)</w:t>
      </w:r>
    </w:p>
    <w:p w:rsidR="001F04AF" w:rsidRPr="004633B1" w:rsidRDefault="001F04AF" w:rsidP="001F04AF">
      <w:pPr>
        <w:spacing w:line="240" w:lineRule="auto"/>
      </w:pPr>
      <w:r w:rsidRPr="004633B1">
        <w:t>____________________________________</w:t>
      </w:r>
    </w:p>
    <w:p w:rsidR="001F04AF" w:rsidRPr="004633B1" w:rsidRDefault="001F04AF" w:rsidP="001F04AF">
      <w:pPr>
        <w:spacing w:line="240" w:lineRule="auto"/>
        <w:ind w:right="3684"/>
        <w:jc w:val="center"/>
        <w:rPr>
          <w:vertAlign w:val="superscript"/>
        </w:rPr>
      </w:pPr>
      <w:r w:rsidRPr="004633B1">
        <w:rPr>
          <w:vertAlign w:val="superscript"/>
        </w:rPr>
        <w:t>(фамилия, имя, отчество подписавшего, должность)</w:t>
      </w:r>
    </w:p>
    <w:p w:rsidR="001F04AF" w:rsidRPr="004633B1" w:rsidRDefault="001F04AF" w:rsidP="001F04AF">
      <w:pPr>
        <w:keepNext/>
        <w:rPr>
          <w:b/>
        </w:rPr>
      </w:pPr>
    </w:p>
    <w:p w:rsidR="001F04AF" w:rsidRPr="004633B1" w:rsidRDefault="001F04AF" w:rsidP="007B6B7A">
      <w:pPr>
        <w:pBdr>
          <w:bottom w:val="single" w:sz="4" w:space="1" w:color="auto"/>
        </w:pBdr>
        <w:shd w:val="clear" w:color="auto" w:fill="FFFFFF"/>
        <w:ind w:right="21" w:firstLine="0"/>
        <w:jc w:val="center"/>
        <w:rPr>
          <w:b/>
          <w:spacing w:val="36"/>
        </w:rPr>
      </w:pPr>
      <w:r w:rsidRPr="004633B1">
        <w:rPr>
          <w:b/>
          <w:spacing w:val="36"/>
        </w:rPr>
        <w:t>конец формы</w:t>
      </w:r>
    </w:p>
    <w:p w:rsidR="001F04AF" w:rsidRPr="004633B1" w:rsidRDefault="001F04AF" w:rsidP="002712DA">
      <w:pPr>
        <w:pStyle w:val="22"/>
        <w:pageBreakBefore/>
        <w:tabs>
          <w:tab w:val="num" w:pos="1134"/>
        </w:tabs>
        <w:ind w:left="1134"/>
      </w:pPr>
      <w:bookmarkStart w:id="448" w:name="_Toc440900089"/>
      <w:bookmarkStart w:id="449" w:name="_Toc104797813"/>
      <w:r w:rsidRPr="004633B1">
        <w:lastRenderedPageBreak/>
        <w:t>Инструкции по заполнению</w:t>
      </w:r>
      <w:bookmarkEnd w:id="448"/>
      <w:bookmarkEnd w:id="449"/>
    </w:p>
    <w:p w:rsidR="001F04AF" w:rsidRPr="004633B1" w:rsidRDefault="001F04AF" w:rsidP="001F04AF">
      <w:pPr>
        <w:pStyle w:val="a4"/>
      </w:pPr>
      <w:r w:rsidRPr="004633B1">
        <w:t>Данная форма заполняется только в том случае, если заявка подается коллективным участником.</w:t>
      </w:r>
    </w:p>
    <w:p w:rsidR="001F04AF" w:rsidRPr="004633B1" w:rsidRDefault="004944D6" w:rsidP="001F04AF">
      <w:pPr>
        <w:pStyle w:val="a4"/>
      </w:pPr>
      <w:r w:rsidRPr="004633B1">
        <w:t>Участник</w:t>
      </w:r>
      <w:r w:rsidR="001F04AF" w:rsidRPr="004633B1">
        <w:t xml:space="preserve"> указывает дату и номер заявки в соответствии с письмом о подаче оферты.</w:t>
      </w:r>
    </w:p>
    <w:p w:rsidR="001F04AF" w:rsidRPr="004633B1" w:rsidRDefault="004944D6" w:rsidP="001F04AF">
      <w:pPr>
        <w:pStyle w:val="a4"/>
      </w:pPr>
      <w:r w:rsidRPr="004633B1">
        <w:t>Участник</w:t>
      </w:r>
      <w:r w:rsidR="001F04AF" w:rsidRPr="004633B1">
        <w:t xml:space="preserve"> указывает свое фирменное наименование (в т.ч. организационно-правовую форму) и свой адрес.</w:t>
      </w:r>
    </w:p>
    <w:p w:rsidR="001F04AF" w:rsidRPr="004633B1" w:rsidRDefault="001F04AF" w:rsidP="001F04AF">
      <w:pPr>
        <w:pStyle w:val="a4"/>
      </w:pPr>
      <w:r w:rsidRPr="004633B1">
        <w:t>В данной форме лидер коллективного участника указывает:</w:t>
      </w:r>
    </w:p>
    <w:p w:rsidR="007D5454" w:rsidRPr="004633B1" w:rsidRDefault="007D5454" w:rsidP="007D5454">
      <w:pPr>
        <w:pStyle w:val="a5"/>
      </w:pPr>
      <w:r w:rsidRPr="004633B1">
        <w:t xml:space="preserve">наименование </w:t>
      </w:r>
      <w:r w:rsidR="00AD70BA" w:rsidRPr="004633B1">
        <w:t>услуг</w:t>
      </w:r>
      <w:r w:rsidRPr="004633B1">
        <w:t xml:space="preserve"> (предмет договора, заключаемого с членом коллективного участника, с указанием оказываемых им услуг);</w:t>
      </w:r>
    </w:p>
    <w:p w:rsidR="007D5454" w:rsidRPr="004633B1" w:rsidRDefault="007D5454" w:rsidP="007D5454">
      <w:pPr>
        <w:pStyle w:val="a5"/>
      </w:pPr>
      <w:r w:rsidRPr="004633B1">
        <w:t>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4633B1" w:rsidRDefault="007D5454" w:rsidP="007D5454">
      <w:pPr>
        <w:pStyle w:val="a5"/>
      </w:pPr>
      <w:r w:rsidRPr="004633B1">
        <w:t xml:space="preserve">стоимость услуг (цена договора) </w:t>
      </w:r>
      <w:r w:rsidR="006B0238" w:rsidRPr="004633B1">
        <w:t xml:space="preserve">в </w:t>
      </w:r>
      <w:r w:rsidRPr="004633B1">
        <w:t xml:space="preserve">денежном и процентном выражении в соответствии со Сводной таблицей стоимости </w:t>
      </w:r>
      <w:r w:rsidR="00AD70BA" w:rsidRPr="004633B1">
        <w:t>услуг</w:t>
      </w:r>
      <w:r w:rsidR="00855C93" w:rsidRPr="004633B1">
        <w:t xml:space="preserve"> и приложениями к ней</w:t>
      </w:r>
      <w:r w:rsidRPr="004633B1">
        <w:t>;</w:t>
      </w:r>
    </w:p>
    <w:p w:rsidR="007D5454" w:rsidRPr="004633B1" w:rsidRDefault="007D5454" w:rsidP="007D5454">
      <w:pPr>
        <w:pStyle w:val="a5"/>
      </w:pPr>
      <w:r w:rsidRPr="004633B1">
        <w:t xml:space="preserve">место, условия и сроки (периоды) оказания услуги в соответствии с Графиком </w:t>
      </w:r>
      <w:r w:rsidR="00AD70BA" w:rsidRPr="004633B1">
        <w:t>оказания услуг</w:t>
      </w:r>
      <w:r w:rsidRPr="004633B1">
        <w:t>.</w:t>
      </w:r>
    </w:p>
    <w:p w:rsidR="00334D1D" w:rsidRPr="004633B1" w:rsidRDefault="00334D1D" w:rsidP="002712DA">
      <w:pPr>
        <w:pStyle w:val="41"/>
        <w:sectPr w:rsidR="00334D1D" w:rsidRPr="004633B1" w:rsidSect="00B9231F">
          <w:pgSz w:w="11906" w:h="16838" w:code="9"/>
          <w:pgMar w:top="709" w:right="567" w:bottom="993" w:left="1134" w:header="680" w:footer="737" w:gutter="0"/>
          <w:cols w:space="708"/>
          <w:titlePg/>
          <w:docGrid w:linePitch="381"/>
        </w:sectPr>
      </w:pPr>
    </w:p>
    <w:p w:rsidR="001E6699" w:rsidRPr="004633B1" w:rsidRDefault="001E6699" w:rsidP="001E6699">
      <w:pPr>
        <w:pStyle w:val="1"/>
      </w:pPr>
      <w:bookmarkStart w:id="450" w:name="_Ref384123551"/>
      <w:bookmarkStart w:id="451" w:name="_Ref384123555"/>
      <w:bookmarkStart w:id="452" w:name="_Toc440900095"/>
      <w:bookmarkStart w:id="453" w:name="_Toc104797814"/>
      <w:bookmarkStart w:id="454" w:name="_Ref324332092"/>
      <w:r w:rsidRPr="004633B1">
        <w:lastRenderedPageBreak/>
        <w:t>Приложение № 1 - Техническ</w:t>
      </w:r>
      <w:r w:rsidR="002E42D7" w:rsidRPr="004633B1">
        <w:t>ие требования</w:t>
      </w:r>
      <w:bookmarkEnd w:id="450"/>
      <w:bookmarkEnd w:id="451"/>
      <w:bookmarkEnd w:id="452"/>
      <w:bookmarkEnd w:id="453"/>
      <w:r w:rsidRPr="004633B1">
        <w:t xml:space="preserve"> </w:t>
      </w:r>
      <w:bookmarkEnd w:id="454"/>
    </w:p>
    <w:p w:rsidR="00415A0A" w:rsidRPr="004633B1" w:rsidRDefault="00415A0A" w:rsidP="0002227C">
      <w:pPr>
        <w:pStyle w:val="2"/>
      </w:pPr>
      <w:bookmarkStart w:id="455" w:name="_Toc440900096"/>
      <w:bookmarkStart w:id="456" w:name="_Toc104797815"/>
      <w:r w:rsidRPr="004633B1">
        <w:t>Пояснения к Техническим требованиям</w:t>
      </w:r>
      <w:bookmarkEnd w:id="455"/>
      <w:bookmarkEnd w:id="456"/>
    </w:p>
    <w:p w:rsidR="001E6699" w:rsidRPr="004633B1" w:rsidRDefault="00DD72A7" w:rsidP="00B65DFE">
      <w:pPr>
        <w:pStyle w:val="a3"/>
        <w:tabs>
          <w:tab w:val="num" w:pos="1134"/>
        </w:tabs>
        <w:ind w:left="1134"/>
      </w:pPr>
      <w:r w:rsidRPr="004633B1">
        <w:t xml:space="preserve">Технические требования на </w:t>
      </w:r>
      <w:r w:rsidR="001B5DBF" w:rsidRPr="004633B1">
        <w:t>оказание услуг</w:t>
      </w:r>
      <w:r w:rsidRPr="004633B1">
        <w:t xml:space="preserve"> приведены в Приложении №1 к </w:t>
      </w:r>
      <w:r w:rsidR="0003611D" w:rsidRPr="004633B1">
        <w:t>Д</w:t>
      </w:r>
      <w:r w:rsidRPr="004633B1">
        <w:t>окументации</w:t>
      </w:r>
      <w:r w:rsidR="0003611D" w:rsidRPr="004633B1">
        <w:t xml:space="preserve"> о закупке</w:t>
      </w:r>
      <w:r w:rsidRPr="004633B1">
        <w:t>.</w:t>
      </w:r>
    </w:p>
    <w:p w:rsidR="001E6699" w:rsidRPr="004633B1" w:rsidRDefault="001E6699" w:rsidP="001E6699">
      <w:pPr>
        <w:pStyle w:val="1"/>
      </w:pPr>
      <w:bookmarkStart w:id="457" w:name="_Ref324332106"/>
      <w:bookmarkStart w:id="458" w:name="_Ref324341734"/>
      <w:bookmarkStart w:id="459" w:name="_Ref324342543"/>
      <w:bookmarkStart w:id="460" w:name="_Ref324342826"/>
      <w:bookmarkStart w:id="461" w:name="_Toc440900097"/>
      <w:bookmarkStart w:id="462" w:name="_Toc104797816"/>
      <w:r w:rsidRPr="004633B1">
        <w:lastRenderedPageBreak/>
        <w:t>Приложение № 2 - Проект Договора</w:t>
      </w:r>
      <w:bookmarkEnd w:id="457"/>
      <w:bookmarkEnd w:id="458"/>
      <w:bookmarkEnd w:id="459"/>
      <w:bookmarkEnd w:id="460"/>
      <w:bookmarkEnd w:id="461"/>
      <w:bookmarkEnd w:id="462"/>
    </w:p>
    <w:p w:rsidR="001E6699" w:rsidRPr="004633B1" w:rsidRDefault="001E6699" w:rsidP="0002227C">
      <w:pPr>
        <w:pStyle w:val="2"/>
      </w:pPr>
      <w:bookmarkStart w:id="463" w:name="_Toc440900098"/>
      <w:bookmarkStart w:id="464" w:name="_Toc104797817"/>
      <w:r w:rsidRPr="004633B1">
        <w:t>Пояснения к проекту договора</w:t>
      </w:r>
      <w:bookmarkEnd w:id="463"/>
      <w:bookmarkEnd w:id="464"/>
    </w:p>
    <w:p w:rsidR="00A80969" w:rsidRPr="004633B1" w:rsidRDefault="00A80969" w:rsidP="00B65DFE">
      <w:pPr>
        <w:pStyle w:val="a3"/>
        <w:tabs>
          <w:tab w:val="num" w:pos="1134"/>
        </w:tabs>
        <w:ind w:left="1134"/>
      </w:pPr>
      <w:r w:rsidRPr="004633B1">
        <w:t xml:space="preserve">Проект договора на </w:t>
      </w:r>
      <w:r w:rsidR="001B5DBF" w:rsidRPr="004633B1">
        <w:t>оказание услуг</w:t>
      </w:r>
      <w:r w:rsidRPr="004633B1">
        <w:t xml:space="preserve"> приведен в Приложении №</w:t>
      </w:r>
      <w:r w:rsidR="006A2E5D" w:rsidRPr="004633B1">
        <w:t xml:space="preserve"> </w:t>
      </w:r>
      <w:r w:rsidRPr="004633B1">
        <w:t xml:space="preserve">2 к </w:t>
      </w:r>
      <w:r w:rsidR="0003611D" w:rsidRPr="004633B1">
        <w:t>Д</w:t>
      </w:r>
      <w:r w:rsidRPr="004633B1">
        <w:t>окументации</w:t>
      </w:r>
      <w:r w:rsidR="0003611D" w:rsidRPr="004633B1">
        <w:t xml:space="preserve"> о закупке</w:t>
      </w:r>
      <w:r w:rsidRPr="004633B1">
        <w:t>.</w:t>
      </w:r>
    </w:p>
    <w:p w:rsidR="0002227C" w:rsidRPr="004633B1" w:rsidRDefault="0002227C" w:rsidP="00B57745">
      <w:pPr>
        <w:pStyle w:val="a3"/>
        <w:tabs>
          <w:tab w:val="num" w:pos="1134"/>
        </w:tabs>
        <w:ind w:left="1134"/>
      </w:pPr>
      <w:r w:rsidRPr="004633B1">
        <w:t>Все положения настоящего проекта Договора являются существенными условиями Заказчика</w:t>
      </w:r>
      <w:r w:rsidR="006F686B" w:rsidRPr="004633B1">
        <w:t>.</w:t>
      </w:r>
    </w:p>
    <w:p w:rsidR="007B6B7A" w:rsidRPr="004633B1" w:rsidRDefault="007B6B7A" w:rsidP="00E62832">
      <w:pPr>
        <w:pStyle w:val="1"/>
        <w:keepNext w:val="0"/>
        <w:keepLines w:val="0"/>
        <w:pageBreakBefore w:val="0"/>
      </w:pPr>
      <w:bookmarkStart w:id="465" w:name="_Toc465760227"/>
      <w:bookmarkStart w:id="466" w:name="_Ref384117211"/>
      <w:bookmarkStart w:id="467" w:name="_Ref384118604"/>
      <w:bookmarkStart w:id="468" w:name="_Toc440900100"/>
      <w:bookmarkEnd w:id="465"/>
      <w:r w:rsidRPr="004633B1">
        <w:br w:type="page"/>
      </w:r>
    </w:p>
    <w:p w:rsidR="00E7083F" w:rsidRPr="004633B1" w:rsidRDefault="00DF6FAD" w:rsidP="004668D1">
      <w:pPr>
        <w:pStyle w:val="1"/>
        <w:numPr>
          <w:ilvl w:val="0"/>
          <w:numId w:val="33"/>
        </w:numPr>
      </w:pPr>
      <w:bookmarkStart w:id="469" w:name="_Приложение_№_3"/>
      <w:bookmarkStart w:id="470" w:name="_Ref478997723"/>
      <w:bookmarkStart w:id="471" w:name="_Toc104797818"/>
      <w:bookmarkEnd w:id="469"/>
      <w:r w:rsidRPr="004633B1">
        <w:lastRenderedPageBreak/>
        <w:t>Приложение № 3 –</w:t>
      </w:r>
      <w:bookmarkEnd w:id="466"/>
      <w:r w:rsidRPr="004633B1">
        <w:t xml:space="preserve"> Отборочные критерии оценки заявок Участников запроса предложений</w:t>
      </w:r>
      <w:bookmarkEnd w:id="467"/>
      <w:bookmarkEnd w:id="468"/>
      <w:bookmarkEnd w:id="470"/>
      <w:bookmarkEnd w:id="471"/>
    </w:p>
    <w:p w:rsidR="001444A5" w:rsidRPr="004633B1" w:rsidRDefault="001444A5">
      <w:pPr>
        <w:suppressAutoHyphens/>
        <w:spacing w:line="240" w:lineRule="auto"/>
        <w:ind w:firstLine="0"/>
        <w:rPr>
          <w:i/>
          <w:sz w:val="2"/>
          <w:szCs w:val="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789"/>
      </w:tblGrid>
      <w:tr w:rsidR="003C086F" w:rsidRPr="004633B1" w:rsidTr="00216F34">
        <w:trPr>
          <w:trHeight w:val="653"/>
        </w:trPr>
        <w:tc>
          <w:tcPr>
            <w:tcW w:w="1276"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spacing w:line="240" w:lineRule="auto"/>
              <w:ind w:firstLine="0"/>
              <w:jc w:val="center"/>
              <w:rPr>
                <w:b/>
                <w:bCs/>
                <w:snapToGrid/>
                <w:sz w:val="24"/>
                <w:szCs w:val="24"/>
              </w:rPr>
            </w:pPr>
            <w:r w:rsidRPr="004633B1">
              <w:rPr>
                <w:b/>
                <w:bCs/>
                <w:snapToGrid/>
                <w:sz w:val="24"/>
                <w:szCs w:val="24"/>
              </w:rPr>
              <w:t>Номер критерия</w:t>
            </w:r>
          </w:p>
        </w:tc>
        <w:tc>
          <w:tcPr>
            <w:tcW w:w="8789"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b/>
                <w:bCs/>
                <w:i/>
                <w:iCs/>
                <w:snapToGrid/>
                <w:sz w:val="24"/>
                <w:szCs w:val="24"/>
              </w:rPr>
            </w:pPr>
            <w:r w:rsidRPr="004633B1">
              <w:rPr>
                <w:b/>
                <w:bCs/>
                <w:snapToGrid/>
                <w:sz w:val="24"/>
                <w:szCs w:val="24"/>
              </w:rPr>
              <w:t>Наименование отборочного критерия</w:t>
            </w:r>
          </w:p>
        </w:tc>
      </w:tr>
      <w:tr w:rsidR="003C086F" w:rsidRPr="004633B1" w:rsidTr="003C086F">
        <w:trPr>
          <w:trHeight w:val="186"/>
        </w:trPr>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1</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jc w:val="left"/>
              <w:rPr>
                <w:rFonts w:eastAsia="MS Mincho"/>
                <w:snapToGrid/>
                <w:sz w:val="24"/>
                <w:szCs w:val="24"/>
              </w:rPr>
            </w:pPr>
            <w:r w:rsidRPr="004633B1">
              <w:rPr>
                <w:snapToGrid/>
                <w:sz w:val="24"/>
                <w:szCs w:val="24"/>
              </w:rPr>
              <w:t>Правильность оформления заявок участников запроса коммерческих предложений (в т.ч. наличие документов).</w:t>
            </w:r>
          </w:p>
        </w:tc>
      </w:tr>
    </w:tbl>
    <w:p w:rsidR="003C086F" w:rsidRPr="004633B1" w:rsidRDefault="003C086F" w:rsidP="003C086F">
      <w:pPr>
        <w:suppressAutoHyphens/>
        <w:spacing w:line="240" w:lineRule="auto"/>
        <w:ind w:firstLine="0"/>
        <w:jc w:val="left"/>
        <w:rPr>
          <w:i/>
          <w:snapToGrid/>
          <w:sz w:val="2"/>
          <w:szCs w:val="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789"/>
      </w:tblGrid>
      <w:tr w:rsidR="003C086F" w:rsidRPr="004633B1" w:rsidTr="003C086F">
        <w:trPr>
          <w:trHeight w:val="372"/>
        </w:trPr>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2</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rFonts w:eastAsia="MS Mincho"/>
                <w:snapToGrid/>
                <w:sz w:val="24"/>
                <w:szCs w:val="24"/>
              </w:rPr>
            </w:pPr>
            <w:r w:rsidRPr="004633B1">
              <w:rPr>
                <w:snapToGrid/>
                <w:sz w:val="24"/>
                <w:szCs w:val="24"/>
              </w:rPr>
              <w:t>Состав заявки участника запроса коммерческих предложений:</w:t>
            </w:r>
          </w:p>
        </w:tc>
      </w:tr>
      <w:tr w:rsidR="003C086F" w:rsidRPr="004633B1" w:rsidTr="003C086F">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2.1</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rFonts w:eastAsia="MS Mincho"/>
                <w:snapToGrid/>
                <w:sz w:val="24"/>
                <w:szCs w:val="24"/>
              </w:rPr>
            </w:pPr>
            <w:r w:rsidRPr="004633B1">
              <w:rPr>
                <w:snapToGrid/>
                <w:sz w:val="24"/>
                <w:szCs w:val="24"/>
              </w:rPr>
              <w:t>Документы, подтверждающие соответствие Участника требованиям документации о запросе коммерческих предложений, а именно:</w:t>
            </w:r>
          </w:p>
        </w:tc>
      </w:tr>
      <w:tr w:rsidR="003C086F" w:rsidRPr="004633B1" w:rsidTr="003C086F">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2.1.1</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snapToGrid/>
                <w:sz w:val="24"/>
                <w:szCs w:val="24"/>
              </w:rPr>
            </w:pPr>
            <w:r w:rsidRPr="004633B1">
              <w:rPr>
                <w:snapToGrid/>
                <w:sz w:val="24"/>
                <w:szCs w:val="24"/>
              </w:rPr>
              <w:t xml:space="preserve">Обладание Участником необходимой гражданской правоспособностью для заключения и исполнения Договора в соответствии с условиями документации о запросе коммерческих предложений </w:t>
            </w:r>
          </w:p>
        </w:tc>
      </w:tr>
      <w:tr w:rsidR="003C086F" w:rsidRPr="004633B1" w:rsidTr="003C086F">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2.2</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rFonts w:eastAsia="MS Mincho"/>
                <w:snapToGrid/>
                <w:sz w:val="24"/>
                <w:szCs w:val="24"/>
              </w:rPr>
            </w:pPr>
            <w:r w:rsidRPr="004633B1">
              <w:rPr>
                <w:snapToGrid/>
                <w:sz w:val="24"/>
                <w:szCs w:val="24"/>
              </w:rPr>
              <w:t>Соответствие технических предложений требованиям Заказчика:</w:t>
            </w:r>
          </w:p>
        </w:tc>
      </w:tr>
      <w:tr w:rsidR="003C086F" w:rsidRPr="004633B1" w:rsidTr="003C086F">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2.2.1</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rFonts w:eastAsia="MS Mincho"/>
                <w:snapToGrid/>
                <w:sz w:val="24"/>
                <w:szCs w:val="24"/>
              </w:rPr>
            </w:pPr>
            <w:r w:rsidRPr="004633B1">
              <w:rPr>
                <w:snapToGrid/>
                <w:sz w:val="24"/>
                <w:szCs w:val="24"/>
              </w:rPr>
              <w:t>Обязательные требования к составу и объему услуг - соответствие объёмов услуг, технологии оказания услуг, предложенных Участником в техническом предложении/сметной документации, указанным в Технических требованиях Заказчика.</w:t>
            </w:r>
          </w:p>
        </w:tc>
      </w:tr>
      <w:tr w:rsidR="003C086F" w:rsidRPr="004633B1" w:rsidTr="003C086F">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2.2.2</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rFonts w:eastAsia="MS Mincho"/>
                <w:snapToGrid/>
                <w:sz w:val="24"/>
                <w:szCs w:val="24"/>
              </w:rPr>
            </w:pPr>
            <w:r w:rsidRPr="004633B1">
              <w:rPr>
                <w:snapToGrid/>
                <w:sz w:val="24"/>
                <w:szCs w:val="24"/>
              </w:rPr>
              <w:t>Обязательные требования к срокам и этапам оказания услуг.</w:t>
            </w:r>
          </w:p>
        </w:tc>
      </w:tr>
      <w:tr w:rsidR="003C086F" w:rsidRPr="004633B1" w:rsidTr="003C086F">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2.2.3</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rFonts w:eastAsia="MS Mincho"/>
                <w:snapToGrid/>
                <w:sz w:val="24"/>
                <w:szCs w:val="24"/>
              </w:rPr>
            </w:pPr>
            <w:r w:rsidRPr="004633B1">
              <w:rPr>
                <w:snapToGrid/>
                <w:sz w:val="24"/>
                <w:szCs w:val="24"/>
              </w:rPr>
              <w:t>Соответствие и приемлемость оказываемых услуг и технологии их оказания требованиям Заказчика.</w:t>
            </w:r>
          </w:p>
        </w:tc>
      </w:tr>
      <w:tr w:rsidR="003C086F" w:rsidRPr="004633B1" w:rsidTr="003C086F">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3</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rFonts w:eastAsia="MS Mincho"/>
                <w:snapToGrid/>
                <w:sz w:val="24"/>
                <w:szCs w:val="24"/>
              </w:rPr>
            </w:pPr>
            <w:r w:rsidRPr="004633B1">
              <w:rPr>
                <w:snapToGrid/>
                <w:sz w:val="24"/>
                <w:szCs w:val="24"/>
              </w:rPr>
              <w:t>Соответствие Участника требованиям документации о запросе коммерческих предложений в части наличия:</w:t>
            </w:r>
          </w:p>
        </w:tc>
      </w:tr>
      <w:tr w:rsidR="003C086F" w:rsidRPr="004633B1" w:rsidTr="003C086F">
        <w:trPr>
          <w:trHeight w:val="922"/>
        </w:trPr>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0D2DE0">
            <w:pPr>
              <w:spacing w:line="240" w:lineRule="auto"/>
              <w:ind w:firstLine="0"/>
              <w:jc w:val="center"/>
              <w:rPr>
                <w:snapToGrid/>
                <w:sz w:val="24"/>
                <w:szCs w:val="24"/>
              </w:rPr>
            </w:pPr>
            <w:r w:rsidRPr="004633B1">
              <w:rPr>
                <w:snapToGrid/>
                <w:sz w:val="24"/>
                <w:szCs w:val="24"/>
              </w:rPr>
              <w:t>3.</w:t>
            </w:r>
            <w:r w:rsidR="000D2DE0" w:rsidRPr="004633B1">
              <w:rPr>
                <w:snapToGrid/>
                <w:sz w:val="24"/>
                <w:szCs w:val="24"/>
              </w:rPr>
              <w:t>1</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57492E" w:rsidRDefault="003456B3" w:rsidP="0057492E">
            <w:pPr>
              <w:spacing w:line="240" w:lineRule="auto"/>
              <w:ind w:firstLine="0"/>
              <w:rPr>
                <w:rFonts w:eastAsia="MS Mincho"/>
                <w:i/>
                <w:snapToGrid/>
                <w:sz w:val="24"/>
                <w:szCs w:val="24"/>
              </w:rPr>
            </w:pPr>
            <w:r w:rsidRPr="003456B3">
              <w:rPr>
                <w:i/>
                <w:snapToGrid/>
                <w:sz w:val="24"/>
                <w:szCs w:val="24"/>
              </w:rPr>
              <w:t>Опыт проведения оценки воздействия на окружающую среду</w:t>
            </w:r>
            <w:r w:rsidR="0057492E" w:rsidRPr="0057492E">
              <w:rPr>
                <w:i/>
                <w:snapToGrid/>
                <w:sz w:val="24"/>
                <w:szCs w:val="24"/>
              </w:rPr>
              <w:t>.</w:t>
            </w:r>
            <w:r w:rsidR="00013DF5" w:rsidRPr="0057492E">
              <w:rPr>
                <w:i/>
                <w:snapToGrid/>
                <w:sz w:val="24"/>
                <w:szCs w:val="24"/>
              </w:rPr>
              <w:t xml:space="preserve"> </w:t>
            </w:r>
            <w:r w:rsidR="00D971BE" w:rsidRPr="0057492E">
              <w:rPr>
                <w:i/>
                <w:snapToGrid/>
                <w:sz w:val="24"/>
                <w:szCs w:val="24"/>
              </w:rPr>
              <w:t>*</w:t>
            </w:r>
          </w:p>
        </w:tc>
      </w:tr>
      <w:tr w:rsidR="0057492E" w:rsidRPr="004633B1" w:rsidTr="003C086F">
        <w:trPr>
          <w:trHeight w:val="922"/>
        </w:trPr>
        <w:tc>
          <w:tcPr>
            <w:tcW w:w="1276" w:type="dxa"/>
            <w:tcBorders>
              <w:top w:val="single" w:sz="4" w:space="0" w:color="auto"/>
              <w:left w:val="single" w:sz="4" w:space="0" w:color="auto"/>
              <w:bottom w:val="single" w:sz="4" w:space="0" w:color="auto"/>
              <w:right w:val="single" w:sz="4" w:space="0" w:color="auto"/>
            </w:tcBorders>
            <w:vAlign w:val="center"/>
          </w:tcPr>
          <w:p w:rsidR="0057492E" w:rsidRPr="004633B1" w:rsidRDefault="0057492E" w:rsidP="000D2DE0">
            <w:pPr>
              <w:spacing w:line="240" w:lineRule="auto"/>
              <w:ind w:firstLine="0"/>
              <w:jc w:val="center"/>
              <w:rPr>
                <w:snapToGrid/>
                <w:sz w:val="24"/>
                <w:szCs w:val="24"/>
              </w:rPr>
            </w:pPr>
            <w:r>
              <w:rPr>
                <w:snapToGrid/>
                <w:sz w:val="24"/>
                <w:szCs w:val="24"/>
              </w:rPr>
              <w:t>3.2</w:t>
            </w:r>
          </w:p>
        </w:tc>
        <w:tc>
          <w:tcPr>
            <w:tcW w:w="8789" w:type="dxa"/>
            <w:tcBorders>
              <w:top w:val="single" w:sz="4" w:space="0" w:color="auto"/>
              <w:left w:val="single" w:sz="4" w:space="0" w:color="auto"/>
              <w:bottom w:val="single" w:sz="4" w:space="0" w:color="auto"/>
              <w:right w:val="single" w:sz="4" w:space="0" w:color="auto"/>
            </w:tcBorders>
            <w:vAlign w:val="center"/>
          </w:tcPr>
          <w:p w:rsidR="0057492E" w:rsidRPr="0057492E" w:rsidRDefault="003456B3" w:rsidP="0057492E">
            <w:pPr>
              <w:spacing w:line="240" w:lineRule="auto"/>
              <w:ind w:firstLine="0"/>
              <w:rPr>
                <w:i/>
                <w:snapToGrid/>
                <w:sz w:val="24"/>
                <w:szCs w:val="24"/>
              </w:rPr>
            </w:pPr>
            <w:r w:rsidRPr="003456B3">
              <w:rPr>
                <w:i/>
                <w:snapToGrid/>
                <w:sz w:val="24"/>
                <w:szCs w:val="24"/>
              </w:rPr>
              <w:t>Опыт разработки нормативно-технических документов, рекомендаций, методических документов в области охраны окружающей среды и управления водными ресурсами</w:t>
            </w:r>
            <w:r w:rsidRPr="0057492E">
              <w:rPr>
                <w:i/>
                <w:snapToGrid/>
                <w:sz w:val="24"/>
                <w:szCs w:val="24"/>
              </w:rPr>
              <w:t>. *</w:t>
            </w:r>
          </w:p>
        </w:tc>
      </w:tr>
      <w:tr w:rsidR="003456B3" w:rsidRPr="004633B1" w:rsidTr="003C086F">
        <w:trPr>
          <w:trHeight w:val="922"/>
        </w:trPr>
        <w:tc>
          <w:tcPr>
            <w:tcW w:w="1276" w:type="dxa"/>
            <w:tcBorders>
              <w:top w:val="single" w:sz="4" w:space="0" w:color="auto"/>
              <w:left w:val="single" w:sz="4" w:space="0" w:color="auto"/>
              <w:bottom w:val="single" w:sz="4" w:space="0" w:color="auto"/>
              <w:right w:val="single" w:sz="4" w:space="0" w:color="auto"/>
            </w:tcBorders>
            <w:vAlign w:val="center"/>
          </w:tcPr>
          <w:p w:rsidR="003456B3" w:rsidRDefault="003456B3" w:rsidP="000D2DE0">
            <w:pPr>
              <w:spacing w:line="240" w:lineRule="auto"/>
              <w:ind w:firstLine="0"/>
              <w:jc w:val="center"/>
              <w:rPr>
                <w:snapToGrid/>
                <w:sz w:val="24"/>
                <w:szCs w:val="24"/>
              </w:rPr>
            </w:pPr>
            <w:r>
              <w:rPr>
                <w:snapToGrid/>
                <w:sz w:val="24"/>
                <w:szCs w:val="24"/>
              </w:rPr>
              <w:t>3.3</w:t>
            </w:r>
          </w:p>
        </w:tc>
        <w:tc>
          <w:tcPr>
            <w:tcW w:w="8789" w:type="dxa"/>
            <w:tcBorders>
              <w:top w:val="single" w:sz="4" w:space="0" w:color="auto"/>
              <w:left w:val="single" w:sz="4" w:space="0" w:color="auto"/>
              <w:bottom w:val="single" w:sz="4" w:space="0" w:color="auto"/>
              <w:right w:val="single" w:sz="4" w:space="0" w:color="auto"/>
            </w:tcBorders>
            <w:vAlign w:val="center"/>
          </w:tcPr>
          <w:p w:rsidR="003456B3" w:rsidRPr="0057492E" w:rsidRDefault="003456B3" w:rsidP="0057492E">
            <w:pPr>
              <w:spacing w:line="240" w:lineRule="auto"/>
              <w:ind w:firstLine="0"/>
              <w:rPr>
                <w:i/>
                <w:snapToGrid/>
                <w:sz w:val="24"/>
                <w:szCs w:val="24"/>
              </w:rPr>
            </w:pPr>
            <w:r w:rsidRPr="003456B3">
              <w:rPr>
                <w:i/>
                <w:snapToGrid/>
                <w:sz w:val="24"/>
                <w:szCs w:val="24"/>
              </w:rPr>
              <w:t>Опыт выполнения водохозяйственных и водноэнергетических расчётов</w:t>
            </w:r>
            <w:r w:rsidRPr="0057492E">
              <w:rPr>
                <w:i/>
                <w:snapToGrid/>
                <w:sz w:val="24"/>
                <w:szCs w:val="24"/>
              </w:rPr>
              <w:t>. *</w:t>
            </w:r>
          </w:p>
        </w:tc>
      </w:tr>
      <w:tr w:rsidR="003C086F" w:rsidRPr="004633B1" w:rsidTr="003C086F">
        <w:trPr>
          <w:trHeight w:val="411"/>
        </w:trPr>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4</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rFonts w:eastAsia="MS Mincho"/>
                <w:snapToGrid/>
                <w:sz w:val="24"/>
                <w:szCs w:val="24"/>
              </w:rPr>
            </w:pPr>
            <w:r w:rsidRPr="004633B1">
              <w:rPr>
                <w:snapToGrid/>
                <w:sz w:val="24"/>
                <w:szCs w:val="24"/>
              </w:rPr>
              <w:t>Отсутствие сведений, указывающих на ненадежность Участника:</w:t>
            </w:r>
          </w:p>
        </w:tc>
      </w:tr>
      <w:tr w:rsidR="003C086F" w:rsidRPr="004633B1" w:rsidTr="003C086F">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216F34" w:rsidP="003C086F">
            <w:pPr>
              <w:spacing w:line="240" w:lineRule="auto"/>
              <w:ind w:firstLine="0"/>
              <w:jc w:val="center"/>
              <w:rPr>
                <w:snapToGrid/>
                <w:sz w:val="24"/>
                <w:szCs w:val="24"/>
              </w:rPr>
            </w:pPr>
            <w:r w:rsidRPr="004633B1">
              <w:rPr>
                <w:snapToGrid/>
                <w:sz w:val="24"/>
                <w:szCs w:val="24"/>
              </w:rPr>
              <w:t>4.1</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snapToGrid/>
                <w:sz w:val="24"/>
                <w:szCs w:val="24"/>
              </w:rPr>
            </w:pPr>
            <w:r w:rsidRPr="004633B1">
              <w:rPr>
                <w:snapToGrid/>
                <w:sz w:val="24"/>
                <w:szCs w:val="24"/>
              </w:rPr>
              <w:t>Отсутствие сведений об Участнике в Реестре недобросовестных поставщиков, размещенном на официальном сайте единой информационной системы в сфере закупок 44-ФЗ и 223-ФЗ (http://www.zakupki.gov.ru/), на момент окончания подачи заявок, на момент рассмотрения, оценки и сопоставления заявок, а также на момент определения победителя запроса коммерческих предложений.</w:t>
            </w:r>
          </w:p>
        </w:tc>
      </w:tr>
      <w:tr w:rsidR="003C086F" w:rsidRPr="004633B1" w:rsidTr="003C086F">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4.2</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rFonts w:eastAsia="MS Mincho"/>
                <w:snapToGrid/>
                <w:sz w:val="24"/>
                <w:szCs w:val="24"/>
              </w:rPr>
            </w:pPr>
            <w:r w:rsidRPr="004633B1">
              <w:rPr>
                <w:snapToGrid/>
                <w:sz w:val="24"/>
                <w:szCs w:val="24"/>
              </w:rPr>
              <w:t>Участник не должен является банкротом или иметь признаки банкротства, находится в процессе ликвидации. Экономическая деятельность Участника не должна быть приостановлена.</w:t>
            </w:r>
          </w:p>
        </w:tc>
      </w:tr>
      <w:tr w:rsidR="003C086F" w:rsidRPr="004633B1" w:rsidTr="003C086F">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4.3</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rFonts w:eastAsia="MS Mincho"/>
                <w:snapToGrid/>
                <w:sz w:val="24"/>
                <w:szCs w:val="24"/>
              </w:rPr>
            </w:pPr>
            <w:r w:rsidRPr="004633B1">
              <w:rPr>
                <w:snapToGrid/>
                <w:sz w:val="24"/>
                <w:szCs w:val="24"/>
              </w:rPr>
              <w:t>Отсутствие оснований предполагать о существовании между Участниками согласованных действий с целью повлиять на определение Победителя.</w:t>
            </w:r>
          </w:p>
        </w:tc>
      </w:tr>
      <w:tr w:rsidR="004633B1" w:rsidRPr="004633B1" w:rsidTr="00265FC1">
        <w:trPr>
          <w:trHeight w:val="685"/>
        </w:trPr>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4.4</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rFonts w:eastAsia="MS Mincho"/>
                <w:snapToGrid/>
                <w:sz w:val="24"/>
                <w:szCs w:val="24"/>
              </w:rPr>
            </w:pPr>
            <w:r w:rsidRPr="004633B1">
              <w:rPr>
                <w:snapToGrid/>
                <w:sz w:val="24"/>
                <w:szCs w:val="24"/>
              </w:rPr>
              <w:t>Отсутствие кризисного финансового состояния участника по результатам оценки финансово-экономической устойчивости участника.</w:t>
            </w:r>
          </w:p>
        </w:tc>
      </w:tr>
      <w:tr w:rsidR="004633B1" w:rsidRPr="004633B1" w:rsidTr="00265FC1">
        <w:trPr>
          <w:trHeight w:val="976"/>
        </w:trPr>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lastRenderedPageBreak/>
              <w:t>4.5</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rFonts w:eastAsia="MS Mincho"/>
                <w:snapToGrid/>
                <w:sz w:val="24"/>
                <w:szCs w:val="24"/>
              </w:rPr>
            </w:pPr>
            <w:r w:rsidRPr="004633B1">
              <w:rPr>
                <w:snapToGrid/>
                <w:sz w:val="24"/>
                <w:szCs w:val="24"/>
              </w:rPr>
              <w:t>Наличие судебных решений по искам третьих лиц в отношении дел, связанных с неисполнением и/или ненадлежащим исполнением Участником обязательств по договорам, вынесенных за последний год не в пользу Участника (http://arbitr.ru);</w:t>
            </w:r>
          </w:p>
        </w:tc>
      </w:tr>
      <w:tr w:rsidR="004633B1" w:rsidRPr="004633B1" w:rsidTr="00265FC1">
        <w:trPr>
          <w:trHeight w:val="704"/>
        </w:trPr>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4.6</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rFonts w:eastAsia="MS Mincho"/>
                <w:snapToGrid/>
                <w:sz w:val="24"/>
                <w:szCs w:val="24"/>
              </w:rPr>
            </w:pPr>
            <w:r w:rsidRPr="004633B1">
              <w:rPr>
                <w:snapToGrid/>
                <w:sz w:val="24"/>
                <w:szCs w:val="24"/>
              </w:rPr>
              <w:t>Наличие исполнительных производств в отношении участника на сайте Федеральной службы судебных приставов (http://fssprus.ru);</w:t>
            </w:r>
          </w:p>
        </w:tc>
      </w:tr>
      <w:tr w:rsidR="003C086F" w:rsidRPr="004633B1" w:rsidTr="003C086F">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4.7</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rFonts w:eastAsia="MS Mincho"/>
                <w:snapToGrid/>
                <w:sz w:val="24"/>
                <w:szCs w:val="24"/>
              </w:rPr>
            </w:pPr>
            <w:r w:rsidRPr="004633B1">
              <w:rPr>
                <w:snapToGrid/>
                <w:sz w:val="24"/>
                <w:szCs w:val="24"/>
              </w:rPr>
              <w:t>Представление участником недостоверных сведений и/или сведений, достоверность которых не может быть подтверждена.</w:t>
            </w:r>
          </w:p>
        </w:tc>
      </w:tr>
      <w:tr w:rsidR="003C086F" w:rsidRPr="004633B1" w:rsidTr="003C086F">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4.8</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rFonts w:eastAsia="MS Mincho"/>
                <w:snapToGrid/>
                <w:sz w:val="24"/>
                <w:szCs w:val="24"/>
              </w:rPr>
            </w:pPr>
            <w:r w:rsidRPr="004633B1">
              <w:rPr>
                <w:snapToGrid/>
                <w:sz w:val="24"/>
                <w:szCs w:val="24"/>
              </w:rPr>
              <w:t>Официальный адрес участника не должен входить в список массовых адресов регистрации на сайте Федеральной налоговой службы (http://www.nalog.ru);</w:t>
            </w:r>
          </w:p>
        </w:tc>
      </w:tr>
      <w:tr w:rsidR="003C086F" w:rsidRPr="004633B1" w:rsidTr="003C086F">
        <w:trPr>
          <w:trHeight w:val="418"/>
        </w:trPr>
        <w:tc>
          <w:tcPr>
            <w:tcW w:w="1276" w:type="dxa"/>
            <w:tcBorders>
              <w:top w:val="single" w:sz="4" w:space="0" w:color="auto"/>
              <w:left w:val="single" w:sz="4" w:space="0" w:color="auto"/>
              <w:bottom w:val="single" w:sz="4" w:space="0" w:color="auto"/>
              <w:right w:val="single" w:sz="4" w:space="0" w:color="auto"/>
            </w:tcBorders>
            <w:vAlign w:val="center"/>
          </w:tcPr>
          <w:p w:rsidR="003C086F" w:rsidRPr="004633B1" w:rsidRDefault="003C086F" w:rsidP="003C086F">
            <w:pPr>
              <w:spacing w:line="240" w:lineRule="auto"/>
              <w:ind w:firstLine="0"/>
              <w:jc w:val="center"/>
              <w:rPr>
                <w:snapToGrid/>
                <w:sz w:val="24"/>
                <w:szCs w:val="24"/>
              </w:rPr>
            </w:pPr>
            <w:r w:rsidRPr="004633B1">
              <w:rPr>
                <w:snapToGrid/>
                <w:sz w:val="24"/>
                <w:szCs w:val="24"/>
              </w:rPr>
              <w:t>4.9</w:t>
            </w:r>
          </w:p>
        </w:tc>
        <w:tc>
          <w:tcPr>
            <w:tcW w:w="8789" w:type="dxa"/>
            <w:tcBorders>
              <w:top w:val="single" w:sz="4" w:space="0" w:color="auto"/>
              <w:left w:val="single" w:sz="4" w:space="0" w:color="auto"/>
              <w:bottom w:val="single" w:sz="4" w:space="0" w:color="auto"/>
              <w:right w:val="single" w:sz="4" w:space="0" w:color="auto"/>
            </w:tcBorders>
            <w:vAlign w:val="center"/>
            <w:hideMark/>
          </w:tcPr>
          <w:p w:rsidR="003C086F" w:rsidRPr="004633B1" w:rsidRDefault="003C086F" w:rsidP="003C086F">
            <w:pPr>
              <w:autoSpaceDE w:val="0"/>
              <w:autoSpaceDN w:val="0"/>
              <w:spacing w:line="240" w:lineRule="auto"/>
              <w:ind w:firstLine="0"/>
              <w:rPr>
                <w:rFonts w:eastAsia="MS Mincho"/>
                <w:snapToGrid/>
                <w:sz w:val="24"/>
                <w:szCs w:val="24"/>
              </w:rPr>
            </w:pPr>
            <w:r w:rsidRPr="004633B1">
              <w:rPr>
                <w:snapToGrid/>
                <w:sz w:val="24"/>
                <w:szCs w:val="24"/>
              </w:rPr>
              <w:t>Иные правовые риски Организатора, выявленные юридическим экспертом.</w:t>
            </w:r>
          </w:p>
        </w:tc>
      </w:tr>
    </w:tbl>
    <w:p w:rsidR="003C086F" w:rsidRPr="004633B1" w:rsidRDefault="003C086F" w:rsidP="003C086F">
      <w:pPr>
        <w:spacing w:line="240" w:lineRule="auto"/>
        <w:ind w:firstLine="0"/>
        <w:jc w:val="left"/>
        <w:rPr>
          <w:snapToGrid/>
          <w:szCs w:val="28"/>
        </w:rPr>
      </w:pPr>
    </w:p>
    <w:p w:rsidR="003C086F" w:rsidRPr="004633B1" w:rsidRDefault="003C086F" w:rsidP="003C086F">
      <w:pPr>
        <w:spacing w:line="240" w:lineRule="auto"/>
        <w:ind w:firstLine="0"/>
      </w:pPr>
      <w:r w:rsidRPr="004633B1">
        <w:rPr>
          <w:snapToGrid/>
          <w:sz w:val="24"/>
          <w:szCs w:val="24"/>
        </w:rPr>
        <w:t>* - Соответствие значению критерия необходимо подтвердить представлением копий договоров, отчетов о результатах работ Участника либо другими материалы, которые могут быть оценены как достоверные источники, подтверждающие проведение данных работ Участником.</w:t>
      </w:r>
    </w:p>
    <w:p w:rsidR="003875B6" w:rsidRPr="004633B1" w:rsidRDefault="003875B6" w:rsidP="00E7083F">
      <w:pPr>
        <w:ind w:firstLine="0"/>
        <w:sectPr w:rsidR="003875B6" w:rsidRPr="004633B1" w:rsidSect="00B9231F">
          <w:pgSz w:w="11906" w:h="16838" w:code="9"/>
          <w:pgMar w:top="709" w:right="567" w:bottom="1418" w:left="1134" w:header="680" w:footer="737" w:gutter="0"/>
          <w:cols w:space="708"/>
          <w:titlePg/>
          <w:docGrid w:linePitch="360"/>
        </w:sectPr>
      </w:pPr>
    </w:p>
    <w:p w:rsidR="00E7083F" w:rsidRPr="004633B1" w:rsidRDefault="00E7083F" w:rsidP="00E8382A">
      <w:pPr>
        <w:pStyle w:val="1"/>
        <w:spacing w:before="0"/>
      </w:pPr>
      <w:bookmarkStart w:id="472" w:name="_Ref384117310"/>
      <w:bookmarkStart w:id="473" w:name="_Ref384118605"/>
      <w:bookmarkStart w:id="474" w:name="_Ref389650375"/>
      <w:bookmarkStart w:id="475" w:name="_Toc440900101"/>
      <w:bookmarkStart w:id="476" w:name="_Toc104797819"/>
      <w:r w:rsidRPr="004633B1">
        <w:lastRenderedPageBreak/>
        <w:t>Приложение № 4 -</w:t>
      </w:r>
      <w:bookmarkEnd w:id="472"/>
      <w:r w:rsidRPr="004633B1">
        <w:t xml:space="preserve"> </w:t>
      </w:r>
      <w:r w:rsidR="00C83A2F" w:rsidRPr="004633B1">
        <w:t xml:space="preserve">Порядок оценки </w:t>
      </w:r>
      <w:r w:rsidRPr="004633B1">
        <w:t xml:space="preserve">и </w:t>
      </w:r>
      <w:r w:rsidR="00C83A2F" w:rsidRPr="004633B1">
        <w:t xml:space="preserve">сопоставления </w:t>
      </w:r>
      <w:r w:rsidRPr="004633B1">
        <w:t>заявок</w:t>
      </w:r>
      <w:bookmarkEnd w:id="473"/>
      <w:bookmarkEnd w:id="474"/>
      <w:bookmarkEnd w:id="475"/>
      <w:bookmarkEnd w:id="476"/>
    </w:p>
    <w:p w:rsidR="00F96B6C" w:rsidRPr="009824BA" w:rsidRDefault="00F96B6C" w:rsidP="009824BA">
      <w:pPr>
        <w:keepNext/>
        <w:numPr>
          <w:ilvl w:val="1"/>
          <w:numId w:val="5"/>
        </w:numPr>
        <w:tabs>
          <w:tab w:val="left" w:pos="1134"/>
        </w:tabs>
        <w:spacing w:before="120" w:after="120" w:line="240" w:lineRule="auto"/>
        <w:ind w:right="-456"/>
        <w:rPr>
          <w:sz w:val="24"/>
          <w:szCs w:val="24"/>
        </w:rPr>
      </w:pPr>
      <w:r w:rsidRPr="009824BA">
        <w:rPr>
          <w:sz w:val="24"/>
          <w:szCs w:val="24"/>
        </w:rPr>
        <w:t>Расчет итоговой оценки предпочтительности каждой заявки, успешно прошедшей отборочную стадию (подраздел </w:t>
      </w:r>
      <w:r w:rsidR="00CC6EFF" w:rsidRPr="009824BA">
        <w:rPr>
          <w:sz w:val="24"/>
          <w:szCs w:val="24"/>
        </w:rPr>
        <w:fldChar w:fldCharType="begin"/>
      </w:r>
      <w:r w:rsidR="00CC6EFF" w:rsidRPr="009824BA">
        <w:rPr>
          <w:sz w:val="24"/>
          <w:szCs w:val="24"/>
        </w:rPr>
        <w:instrText xml:space="preserve"> REF _Ref93089454 \r \h  \* MERGEFORMAT </w:instrText>
      </w:r>
      <w:r w:rsidR="00CC6EFF" w:rsidRPr="009824BA">
        <w:rPr>
          <w:sz w:val="24"/>
          <w:szCs w:val="24"/>
        </w:rPr>
      </w:r>
      <w:r w:rsidR="00CC6EFF" w:rsidRPr="009824BA">
        <w:rPr>
          <w:sz w:val="24"/>
          <w:szCs w:val="24"/>
        </w:rPr>
        <w:fldChar w:fldCharType="separate"/>
      </w:r>
      <w:r w:rsidR="008109D7" w:rsidRPr="009824BA">
        <w:rPr>
          <w:sz w:val="24"/>
          <w:szCs w:val="24"/>
        </w:rPr>
        <w:t>2.8.2</w:t>
      </w:r>
      <w:r w:rsidR="00CC6EFF" w:rsidRPr="009824BA">
        <w:rPr>
          <w:sz w:val="24"/>
          <w:szCs w:val="24"/>
        </w:rPr>
        <w:fldChar w:fldCharType="end"/>
      </w:r>
      <w:r w:rsidRPr="009824BA">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3118"/>
        <w:gridCol w:w="1276"/>
        <w:gridCol w:w="1843"/>
        <w:gridCol w:w="5811"/>
      </w:tblGrid>
      <w:tr w:rsidR="004633B1" w:rsidRPr="004633B1" w:rsidTr="00D07570">
        <w:trPr>
          <w:trHeight w:val="837"/>
        </w:trPr>
        <w:tc>
          <w:tcPr>
            <w:tcW w:w="704" w:type="dxa"/>
            <w:vMerge w:val="restart"/>
            <w:shd w:val="clear" w:color="auto" w:fill="D5DCE4"/>
            <w:vAlign w:val="center"/>
          </w:tcPr>
          <w:p w:rsidR="003C086F" w:rsidRPr="004633B1" w:rsidRDefault="008431D6" w:rsidP="008431D6">
            <w:pPr>
              <w:keepNext/>
              <w:numPr>
                <w:ilvl w:val="7"/>
                <w:numId w:val="0"/>
              </w:numPr>
              <w:spacing w:before="40" w:after="40" w:line="240" w:lineRule="auto"/>
              <w:ind w:left="-113" w:right="-108"/>
              <w:jc w:val="center"/>
              <w:rPr>
                <w:rFonts w:eastAsia="Calibri"/>
                <w:snapToGrid/>
                <w:sz w:val="18"/>
                <w:szCs w:val="18"/>
              </w:rPr>
            </w:pPr>
            <w:r w:rsidRPr="004633B1">
              <w:rPr>
                <w:rFonts w:eastAsia="Calibri"/>
                <w:snapToGrid/>
                <w:sz w:val="18"/>
                <w:szCs w:val="18"/>
              </w:rPr>
              <w:t>Номер критерия оценки</w:t>
            </w:r>
          </w:p>
        </w:tc>
        <w:tc>
          <w:tcPr>
            <w:tcW w:w="1985" w:type="dxa"/>
            <w:vMerge w:val="restart"/>
            <w:shd w:val="clear" w:color="auto" w:fill="D5DCE4"/>
            <w:vAlign w:val="center"/>
          </w:tcPr>
          <w:p w:rsidR="003C086F" w:rsidRPr="004633B1" w:rsidRDefault="003C086F" w:rsidP="003C086F">
            <w:pPr>
              <w:keepNext/>
              <w:numPr>
                <w:ilvl w:val="7"/>
                <w:numId w:val="0"/>
              </w:numPr>
              <w:spacing w:before="40" w:after="40" w:line="240" w:lineRule="auto"/>
              <w:jc w:val="center"/>
              <w:rPr>
                <w:rFonts w:eastAsia="Calibri"/>
                <w:snapToGrid/>
                <w:sz w:val="18"/>
                <w:szCs w:val="18"/>
              </w:rPr>
            </w:pPr>
            <w:r w:rsidRPr="004633B1">
              <w:rPr>
                <w:rFonts w:eastAsia="Calibri"/>
                <w:snapToGrid/>
                <w:sz w:val="18"/>
                <w:szCs w:val="18"/>
              </w:rPr>
              <w:t>Вид критерия оценки</w:t>
            </w:r>
          </w:p>
        </w:tc>
        <w:tc>
          <w:tcPr>
            <w:tcW w:w="3118" w:type="dxa"/>
            <w:shd w:val="clear" w:color="auto" w:fill="D5DCE4"/>
            <w:vAlign w:val="center"/>
          </w:tcPr>
          <w:p w:rsidR="003C086F" w:rsidRPr="004633B1" w:rsidRDefault="003C086F" w:rsidP="003C086F">
            <w:pPr>
              <w:keepNext/>
              <w:numPr>
                <w:ilvl w:val="7"/>
                <w:numId w:val="0"/>
              </w:numPr>
              <w:spacing w:before="40" w:after="40" w:line="240" w:lineRule="auto"/>
              <w:jc w:val="center"/>
              <w:rPr>
                <w:rFonts w:eastAsia="Calibri"/>
                <w:snapToGrid/>
                <w:sz w:val="18"/>
                <w:szCs w:val="18"/>
              </w:rPr>
            </w:pPr>
            <w:r w:rsidRPr="004633B1">
              <w:rPr>
                <w:rFonts w:eastAsia="Calibri"/>
                <w:snapToGrid/>
                <w:sz w:val="18"/>
                <w:szCs w:val="18"/>
              </w:rPr>
              <w:t>Наименование критерия оценки</w:t>
            </w:r>
          </w:p>
        </w:tc>
        <w:tc>
          <w:tcPr>
            <w:tcW w:w="1276" w:type="dxa"/>
            <w:vMerge w:val="restart"/>
            <w:shd w:val="clear" w:color="auto" w:fill="D5DCE4"/>
            <w:vAlign w:val="center"/>
          </w:tcPr>
          <w:p w:rsidR="003C086F" w:rsidRPr="004633B1" w:rsidRDefault="003C086F" w:rsidP="003C086F">
            <w:pPr>
              <w:keepNext/>
              <w:numPr>
                <w:ilvl w:val="7"/>
                <w:numId w:val="0"/>
              </w:numPr>
              <w:spacing w:before="40" w:after="40" w:line="240" w:lineRule="auto"/>
              <w:jc w:val="center"/>
              <w:rPr>
                <w:rFonts w:eastAsia="Calibri"/>
                <w:snapToGrid/>
                <w:sz w:val="18"/>
                <w:szCs w:val="18"/>
              </w:rPr>
            </w:pPr>
            <w:r w:rsidRPr="004633B1">
              <w:rPr>
                <w:rFonts w:eastAsia="Calibri"/>
                <w:snapToGrid/>
                <w:sz w:val="18"/>
                <w:szCs w:val="18"/>
              </w:rPr>
              <w:t>Значимость критерия оценки</w:t>
            </w:r>
          </w:p>
        </w:tc>
        <w:tc>
          <w:tcPr>
            <w:tcW w:w="1843" w:type="dxa"/>
            <w:vMerge w:val="restart"/>
            <w:shd w:val="clear" w:color="auto" w:fill="D5DCE4"/>
            <w:vAlign w:val="center"/>
          </w:tcPr>
          <w:p w:rsidR="003C086F" w:rsidRPr="004633B1" w:rsidRDefault="003C086F" w:rsidP="003C086F">
            <w:pPr>
              <w:keepNext/>
              <w:numPr>
                <w:ilvl w:val="7"/>
                <w:numId w:val="0"/>
              </w:numPr>
              <w:spacing w:before="40" w:after="40" w:line="240" w:lineRule="auto"/>
              <w:jc w:val="center"/>
              <w:rPr>
                <w:rFonts w:eastAsia="Calibri"/>
                <w:snapToGrid/>
                <w:sz w:val="18"/>
                <w:szCs w:val="18"/>
              </w:rPr>
            </w:pPr>
            <w:r w:rsidRPr="004633B1">
              <w:rPr>
                <w:rFonts w:eastAsia="Calibri"/>
                <w:snapToGrid/>
                <w:sz w:val="18"/>
                <w:szCs w:val="18"/>
              </w:rPr>
              <w:t>Содержание частного критерия оценки</w:t>
            </w:r>
          </w:p>
        </w:tc>
        <w:tc>
          <w:tcPr>
            <w:tcW w:w="5811" w:type="dxa"/>
            <w:vMerge w:val="restart"/>
            <w:shd w:val="clear" w:color="auto" w:fill="D5DCE4"/>
            <w:vAlign w:val="center"/>
          </w:tcPr>
          <w:p w:rsidR="003C086F" w:rsidRPr="004633B1" w:rsidRDefault="003C086F" w:rsidP="003C086F">
            <w:pPr>
              <w:keepNext/>
              <w:numPr>
                <w:ilvl w:val="7"/>
                <w:numId w:val="0"/>
              </w:numPr>
              <w:spacing w:before="40" w:after="40" w:line="240" w:lineRule="auto"/>
              <w:jc w:val="center"/>
              <w:rPr>
                <w:rFonts w:eastAsia="Calibri"/>
                <w:snapToGrid/>
                <w:sz w:val="18"/>
                <w:szCs w:val="18"/>
              </w:rPr>
            </w:pPr>
            <w:r w:rsidRPr="004633B1">
              <w:rPr>
                <w:rFonts w:eastAsia="Calibri"/>
                <w:snapToGrid/>
                <w:sz w:val="18"/>
                <w:szCs w:val="18"/>
              </w:rPr>
              <w:t>Расчет оценки предпочтительности заявки</w:t>
            </w:r>
          </w:p>
        </w:tc>
      </w:tr>
      <w:tr w:rsidR="004633B1" w:rsidRPr="004633B1" w:rsidTr="00D07570">
        <w:trPr>
          <w:trHeight w:val="352"/>
        </w:trPr>
        <w:tc>
          <w:tcPr>
            <w:tcW w:w="704" w:type="dxa"/>
            <w:vMerge/>
            <w:shd w:val="clear" w:color="auto" w:fill="D5DCE4"/>
            <w:vAlign w:val="center"/>
          </w:tcPr>
          <w:p w:rsidR="00D07570" w:rsidRPr="004633B1" w:rsidRDefault="00D07570" w:rsidP="003C086F">
            <w:pPr>
              <w:keepNext/>
              <w:numPr>
                <w:ilvl w:val="7"/>
                <w:numId w:val="0"/>
              </w:numPr>
              <w:spacing w:before="40" w:after="40" w:line="240" w:lineRule="auto"/>
              <w:jc w:val="center"/>
              <w:rPr>
                <w:rFonts w:eastAsia="Calibri"/>
                <w:snapToGrid/>
                <w:sz w:val="18"/>
                <w:szCs w:val="18"/>
              </w:rPr>
            </w:pPr>
          </w:p>
        </w:tc>
        <w:tc>
          <w:tcPr>
            <w:tcW w:w="1985" w:type="dxa"/>
            <w:vMerge/>
            <w:shd w:val="clear" w:color="auto" w:fill="D5DCE4"/>
            <w:vAlign w:val="center"/>
          </w:tcPr>
          <w:p w:rsidR="00D07570" w:rsidRPr="004633B1" w:rsidRDefault="00D07570" w:rsidP="003C086F">
            <w:pPr>
              <w:keepNext/>
              <w:numPr>
                <w:ilvl w:val="7"/>
                <w:numId w:val="0"/>
              </w:numPr>
              <w:spacing w:before="40" w:after="40" w:line="240" w:lineRule="auto"/>
              <w:jc w:val="center"/>
              <w:rPr>
                <w:rFonts w:eastAsia="Calibri"/>
                <w:snapToGrid/>
                <w:sz w:val="18"/>
                <w:szCs w:val="18"/>
              </w:rPr>
            </w:pPr>
          </w:p>
        </w:tc>
        <w:tc>
          <w:tcPr>
            <w:tcW w:w="3118" w:type="dxa"/>
            <w:shd w:val="clear" w:color="auto" w:fill="D5DCE4"/>
            <w:vAlign w:val="center"/>
          </w:tcPr>
          <w:p w:rsidR="00D07570" w:rsidRPr="004633B1" w:rsidRDefault="00D07570" w:rsidP="003C086F">
            <w:pPr>
              <w:keepNext/>
              <w:numPr>
                <w:ilvl w:val="7"/>
                <w:numId w:val="0"/>
              </w:numPr>
              <w:spacing w:before="40" w:after="40" w:line="240" w:lineRule="auto"/>
              <w:jc w:val="center"/>
              <w:rPr>
                <w:rFonts w:eastAsia="Calibri"/>
                <w:snapToGrid/>
                <w:sz w:val="18"/>
                <w:szCs w:val="18"/>
              </w:rPr>
            </w:pPr>
            <w:r w:rsidRPr="004633B1">
              <w:rPr>
                <w:rFonts w:eastAsia="Calibri"/>
                <w:snapToGrid/>
                <w:sz w:val="18"/>
                <w:szCs w:val="18"/>
              </w:rPr>
              <w:t>критерий оценки первого уровня</w:t>
            </w:r>
          </w:p>
        </w:tc>
        <w:tc>
          <w:tcPr>
            <w:tcW w:w="1276" w:type="dxa"/>
            <w:vMerge/>
            <w:tcBorders>
              <w:bottom w:val="single" w:sz="4" w:space="0" w:color="auto"/>
            </w:tcBorders>
            <w:shd w:val="clear" w:color="auto" w:fill="D5DCE4"/>
            <w:vAlign w:val="center"/>
          </w:tcPr>
          <w:p w:rsidR="00D07570" w:rsidRPr="004633B1" w:rsidRDefault="00D07570" w:rsidP="003C086F">
            <w:pPr>
              <w:keepNext/>
              <w:numPr>
                <w:ilvl w:val="7"/>
                <w:numId w:val="0"/>
              </w:numPr>
              <w:spacing w:before="40" w:after="40" w:line="240" w:lineRule="auto"/>
              <w:jc w:val="center"/>
              <w:rPr>
                <w:rFonts w:eastAsia="Calibri"/>
                <w:snapToGrid/>
                <w:sz w:val="18"/>
                <w:szCs w:val="18"/>
              </w:rPr>
            </w:pPr>
          </w:p>
        </w:tc>
        <w:tc>
          <w:tcPr>
            <w:tcW w:w="1843" w:type="dxa"/>
            <w:vMerge/>
            <w:tcBorders>
              <w:bottom w:val="single" w:sz="4" w:space="0" w:color="auto"/>
            </w:tcBorders>
            <w:shd w:val="clear" w:color="auto" w:fill="D5DCE4"/>
            <w:vAlign w:val="center"/>
          </w:tcPr>
          <w:p w:rsidR="00D07570" w:rsidRPr="004633B1" w:rsidRDefault="00D07570" w:rsidP="003C086F">
            <w:pPr>
              <w:keepNext/>
              <w:numPr>
                <w:ilvl w:val="7"/>
                <w:numId w:val="0"/>
              </w:numPr>
              <w:spacing w:before="40" w:after="40" w:line="240" w:lineRule="auto"/>
              <w:jc w:val="center"/>
              <w:rPr>
                <w:rFonts w:eastAsia="Calibri"/>
                <w:snapToGrid/>
                <w:sz w:val="18"/>
                <w:szCs w:val="18"/>
              </w:rPr>
            </w:pPr>
          </w:p>
        </w:tc>
        <w:tc>
          <w:tcPr>
            <w:tcW w:w="5811" w:type="dxa"/>
            <w:vMerge/>
            <w:tcBorders>
              <w:bottom w:val="single" w:sz="4" w:space="0" w:color="auto"/>
            </w:tcBorders>
            <w:shd w:val="clear" w:color="auto" w:fill="D5DCE4"/>
            <w:vAlign w:val="center"/>
          </w:tcPr>
          <w:p w:rsidR="00D07570" w:rsidRPr="004633B1" w:rsidRDefault="00D07570" w:rsidP="003C086F">
            <w:pPr>
              <w:keepNext/>
              <w:numPr>
                <w:ilvl w:val="7"/>
                <w:numId w:val="0"/>
              </w:numPr>
              <w:spacing w:before="40" w:after="40" w:line="240" w:lineRule="auto"/>
              <w:jc w:val="center"/>
              <w:rPr>
                <w:rFonts w:eastAsia="Calibri"/>
                <w:snapToGrid/>
                <w:sz w:val="18"/>
                <w:szCs w:val="18"/>
              </w:rPr>
            </w:pPr>
          </w:p>
        </w:tc>
      </w:tr>
      <w:tr w:rsidR="004633B1" w:rsidRPr="004633B1" w:rsidTr="00D07570">
        <w:trPr>
          <w:trHeight w:val="4085"/>
        </w:trPr>
        <w:tc>
          <w:tcPr>
            <w:tcW w:w="704" w:type="dxa"/>
            <w:shd w:val="clear" w:color="auto" w:fill="auto"/>
            <w:vAlign w:val="center"/>
          </w:tcPr>
          <w:p w:rsidR="00D07570" w:rsidRPr="004633B1" w:rsidRDefault="00D07570" w:rsidP="003C086F">
            <w:pPr>
              <w:numPr>
                <w:ilvl w:val="7"/>
                <w:numId w:val="0"/>
              </w:numPr>
              <w:spacing w:before="40" w:after="40" w:line="240" w:lineRule="auto"/>
              <w:jc w:val="center"/>
              <w:rPr>
                <w:rFonts w:eastAsia="Calibri"/>
                <w:snapToGrid/>
                <w:sz w:val="18"/>
                <w:szCs w:val="18"/>
              </w:rPr>
            </w:pPr>
            <w:r w:rsidRPr="004633B1">
              <w:rPr>
                <w:rFonts w:eastAsia="Calibri"/>
                <w:snapToGrid/>
                <w:sz w:val="18"/>
                <w:szCs w:val="18"/>
              </w:rPr>
              <w:t>1.</w:t>
            </w:r>
          </w:p>
        </w:tc>
        <w:tc>
          <w:tcPr>
            <w:tcW w:w="1985" w:type="dxa"/>
            <w:shd w:val="clear" w:color="auto" w:fill="auto"/>
            <w:vAlign w:val="center"/>
          </w:tcPr>
          <w:p w:rsidR="00D07570" w:rsidRPr="004633B1" w:rsidRDefault="00D07570" w:rsidP="003C086F">
            <w:pPr>
              <w:numPr>
                <w:ilvl w:val="7"/>
                <w:numId w:val="0"/>
              </w:numPr>
              <w:spacing w:before="40" w:after="40" w:line="240" w:lineRule="auto"/>
              <w:ind w:right="-108"/>
              <w:jc w:val="center"/>
              <w:rPr>
                <w:rFonts w:eastAsia="Calibri"/>
                <w:snapToGrid/>
                <w:sz w:val="18"/>
                <w:szCs w:val="18"/>
              </w:rPr>
            </w:pPr>
            <w:r w:rsidRPr="004633B1">
              <w:rPr>
                <w:rFonts w:eastAsia="Calibri"/>
                <w:snapToGrid/>
                <w:sz w:val="18"/>
                <w:szCs w:val="18"/>
              </w:rPr>
              <w:t>Ценовой (стоимостной) критерий оценки первого уровня</w:t>
            </w:r>
          </w:p>
        </w:tc>
        <w:tc>
          <w:tcPr>
            <w:tcW w:w="3118" w:type="dxa"/>
            <w:tcBorders>
              <w:right w:val="single" w:sz="4" w:space="0" w:color="auto"/>
            </w:tcBorders>
            <w:shd w:val="clear" w:color="auto" w:fill="auto"/>
            <w:vAlign w:val="center"/>
          </w:tcPr>
          <w:p w:rsidR="00D07570" w:rsidRPr="004633B1" w:rsidRDefault="00D07570" w:rsidP="003C086F">
            <w:pPr>
              <w:numPr>
                <w:ilvl w:val="7"/>
                <w:numId w:val="0"/>
              </w:numPr>
              <w:spacing w:before="40" w:after="40" w:line="240" w:lineRule="auto"/>
              <w:jc w:val="center"/>
              <w:rPr>
                <w:rFonts w:eastAsia="Calibri"/>
                <w:snapToGrid/>
                <w:sz w:val="22"/>
                <w:szCs w:val="18"/>
              </w:rPr>
            </w:pPr>
            <w:r w:rsidRPr="004633B1">
              <w:rPr>
                <w:rFonts w:eastAsia="Calibri"/>
                <w:snapToGrid/>
                <w:sz w:val="18"/>
                <w:szCs w:val="18"/>
              </w:rPr>
              <w:t>Цена договора</w:t>
            </w:r>
          </w:p>
        </w:tc>
        <w:tc>
          <w:tcPr>
            <w:tcW w:w="1276" w:type="dxa"/>
            <w:tcBorders>
              <w:left w:val="single" w:sz="4" w:space="0" w:color="auto"/>
              <w:right w:val="single" w:sz="4" w:space="0" w:color="auto"/>
            </w:tcBorders>
            <w:shd w:val="clear" w:color="auto" w:fill="auto"/>
            <w:vAlign w:val="center"/>
          </w:tcPr>
          <w:p w:rsidR="00D07570" w:rsidRPr="00CE7C40" w:rsidRDefault="00D07570" w:rsidP="00013DF5">
            <w:pPr>
              <w:numPr>
                <w:ilvl w:val="7"/>
                <w:numId w:val="0"/>
              </w:numPr>
              <w:spacing w:before="40" w:after="40" w:line="240" w:lineRule="auto"/>
              <w:ind w:left="-108" w:right="-108"/>
              <w:jc w:val="center"/>
              <w:rPr>
                <w:rFonts w:eastAsia="Calibri"/>
                <w:snapToGrid/>
                <w:sz w:val="18"/>
                <w:szCs w:val="18"/>
              </w:rPr>
            </w:pPr>
            <w:r w:rsidRPr="00CE7C40">
              <w:rPr>
                <w:rFonts w:eastAsia="Calibri"/>
                <w:snapToGrid/>
                <w:sz w:val="18"/>
                <w:szCs w:val="18"/>
              </w:rPr>
              <w:t xml:space="preserve">40% </w:t>
            </w:r>
          </w:p>
          <w:p w:rsidR="00D07570" w:rsidRPr="00CE7C40" w:rsidRDefault="00D07570" w:rsidP="00CC65BE">
            <w:pPr>
              <w:numPr>
                <w:ilvl w:val="7"/>
                <w:numId w:val="0"/>
              </w:numPr>
              <w:spacing w:before="40" w:after="40" w:line="240" w:lineRule="auto"/>
              <w:ind w:left="-108" w:right="-108"/>
              <w:jc w:val="center"/>
              <w:rPr>
                <w:rFonts w:eastAsia="Calibri"/>
                <w:snapToGrid/>
                <w:sz w:val="18"/>
                <w:szCs w:val="18"/>
              </w:rPr>
            </w:pPr>
            <w:r w:rsidRPr="00CE7C40">
              <w:rPr>
                <w:rFonts w:eastAsia="Calibri"/>
                <w:snapToGrid/>
                <w:sz w:val="18"/>
                <w:szCs w:val="18"/>
              </w:rPr>
              <w:t>(В</w:t>
            </w:r>
            <w:r w:rsidRPr="00CE7C40">
              <w:rPr>
                <w:rFonts w:eastAsia="Calibri"/>
                <w:snapToGrid/>
                <w:sz w:val="12"/>
                <w:szCs w:val="12"/>
              </w:rPr>
              <w:t>1</w:t>
            </w:r>
            <w:r w:rsidRPr="00CE7C40">
              <w:rPr>
                <w:rFonts w:eastAsia="Calibri"/>
                <w:snapToGrid/>
                <w:sz w:val="18"/>
                <w:szCs w:val="18"/>
              </w:rPr>
              <w:t xml:space="preserve"> = 0,40)</w:t>
            </w:r>
          </w:p>
        </w:tc>
        <w:tc>
          <w:tcPr>
            <w:tcW w:w="1843" w:type="dxa"/>
            <w:tcBorders>
              <w:left w:val="single" w:sz="4" w:space="0" w:color="auto"/>
              <w:right w:val="single" w:sz="4" w:space="0" w:color="auto"/>
            </w:tcBorders>
            <w:shd w:val="clear" w:color="auto" w:fill="auto"/>
            <w:vAlign w:val="center"/>
          </w:tcPr>
          <w:p w:rsidR="00D07570" w:rsidRPr="004633B1" w:rsidRDefault="00D07570" w:rsidP="003C086F">
            <w:pPr>
              <w:numPr>
                <w:ilvl w:val="7"/>
                <w:numId w:val="0"/>
              </w:numPr>
              <w:spacing w:before="40" w:after="40" w:line="240" w:lineRule="auto"/>
              <w:jc w:val="center"/>
              <w:rPr>
                <w:rFonts w:eastAsia="Calibri"/>
                <w:snapToGrid/>
                <w:sz w:val="18"/>
                <w:szCs w:val="18"/>
              </w:rPr>
            </w:pPr>
            <w:r w:rsidRPr="004633B1">
              <w:rPr>
                <w:rFonts w:eastAsia="Calibri"/>
                <w:snapToGrid/>
                <w:sz w:val="18"/>
                <w:szCs w:val="18"/>
              </w:rPr>
              <w:t>Чем меньше цена договора, тем выше предпочтительность</w:t>
            </w:r>
          </w:p>
        </w:tc>
        <w:tc>
          <w:tcPr>
            <w:tcW w:w="5811" w:type="dxa"/>
            <w:tcBorders>
              <w:left w:val="single" w:sz="4" w:space="0" w:color="auto"/>
            </w:tcBorders>
            <w:shd w:val="clear" w:color="auto" w:fill="auto"/>
            <w:vAlign w:val="center"/>
          </w:tcPr>
          <w:p w:rsidR="00D07570" w:rsidRPr="004633B1" w:rsidRDefault="00D07570" w:rsidP="007E4C97">
            <w:pPr>
              <w:numPr>
                <w:ilvl w:val="7"/>
                <w:numId w:val="0"/>
              </w:numPr>
              <w:spacing w:beforeLines="40" w:before="96" w:afterLines="40" w:after="96" w:line="240" w:lineRule="auto"/>
              <w:rPr>
                <w:rFonts w:eastAsia="Calibri"/>
                <w:snapToGrid/>
                <w:sz w:val="18"/>
                <w:szCs w:val="18"/>
              </w:rPr>
            </w:pPr>
            <w:r w:rsidRPr="004633B1">
              <w:rPr>
                <w:rFonts w:eastAsia="Calibri"/>
                <w:snapToGrid/>
                <w:sz w:val="18"/>
                <w:szCs w:val="18"/>
              </w:rPr>
              <w:t>Расчет оценки предпочтительности по данному критерию производится с помощью математической формулы:</w:t>
            </w:r>
          </w:p>
          <w:p w:rsidR="00D07570" w:rsidRPr="004633B1" w:rsidRDefault="0020080E" w:rsidP="007E4C97">
            <w:pPr>
              <w:numPr>
                <w:ilvl w:val="6"/>
                <w:numId w:val="0"/>
              </w:numPr>
              <w:spacing w:before="120" w:after="120" w:line="240" w:lineRule="auto"/>
              <w:rPr>
                <w:rFonts w:eastAsia="Calibri"/>
                <w:snapToGrid/>
                <w:sz w:val="18"/>
                <w:szCs w:val="18"/>
              </w:rPr>
            </w:pPr>
            <m:oMathPara>
              <m:oMath>
                <m:sSub>
                  <m:sSubPr>
                    <m:ctrlPr>
                      <w:rPr>
                        <w:rFonts w:ascii="Cambria Math" w:eastAsia="Calibri" w:hAnsi="Cambria Math"/>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lang w:val="en-US"/>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r>
                      <m:rPr>
                        <m:sty m:val="p"/>
                      </m:rPr>
                      <w:rPr>
                        <w:rFonts w:ascii="Cambria Math" w:eastAsia="Calibri" w:hAnsi="Cambria Math"/>
                        <w:snapToGrid/>
                        <w:sz w:val="18"/>
                        <w:szCs w:val="18"/>
                      </w:rPr>
                      <m:t>НМЦ-</m:t>
                    </m:r>
                    <m:sSub>
                      <m:sSubPr>
                        <m:ctrlPr>
                          <w:rPr>
                            <w:rFonts w:ascii="Cambria Math" w:eastAsia="Calibri" w:hAnsi="Cambria Math"/>
                            <w:snapToGrid/>
                            <w:sz w:val="18"/>
                            <w:szCs w:val="18"/>
                          </w:rPr>
                        </m:ctrlPr>
                      </m:sSubPr>
                      <m:e>
                        <m:r>
                          <w:rPr>
                            <w:rFonts w:ascii="Cambria Math" w:eastAsia="Calibri" w:hAnsi="Cambria Math"/>
                            <w:snapToGrid/>
                            <w:sz w:val="18"/>
                            <w:szCs w:val="18"/>
                          </w:rPr>
                          <m:t>ЦЕНА</m:t>
                        </m:r>
                      </m:e>
                      <m:sub>
                        <m:r>
                          <w:rPr>
                            <w:rFonts w:ascii="Cambria Math" w:eastAsia="Calibri" w:hAnsi="Cambria Math"/>
                            <w:snapToGrid/>
                            <w:sz w:val="18"/>
                            <w:szCs w:val="18"/>
                            <w:lang w:val="en-US"/>
                          </w:rPr>
                          <m:t>i</m:t>
                        </m:r>
                      </m:sub>
                    </m:sSub>
                  </m:num>
                  <m:den>
                    <m:r>
                      <m:rPr>
                        <m:sty m:val="p"/>
                      </m:rPr>
                      <w:rPr>
                        <w:rFonts w:ascii="Cambria Math" w:eastAsia="Calibri" w:hAnsi="Cambria Math"/>
                        <w:snapToGrid/>
                        <w:sz w:val="18"/>
                        <w:szCs w:val="18"/>
                      </w:rPr>
                      <m:t>НМЦ</m:t>
                    </m:r>
                  </m:den>
                </m:f>
                <m:r>
                  <m:rPr>
                    <m:sty m:val="p"/>
                  </m:rPr>
                  <w:rPr>
                    <w:rFonts w:ascii="Cambria Math" w:eastAsia="Calibri" w:hAnsi="Cambria Math"/>
                    <w:snapToGrid/>
                    <w:sz w:val="18"/>
                    <w:szCs w:val="18"/>
                  </w:rPr>
                  <m:t>×Ш,</m:t>
                </m:r>
              </m:oMath>
            </m:oMathPara>
          </w:p>
          <w:p w:rsidR="00D07570" w:rsidRPr="004633B1" w:rsidRDefault="00D07570" w:rsidP="007E4C97">
            <w:pPr>
              <w:keepNext/>
              <w:numPr>
                <w:ilvl w:val="6"/>
                <w:numId w:val="0"/>
              </w:numPr>
              <w:spacing w:beforeLines="40" w:before="96" w:line="240" w:lineRule="auto"/>
              <w:rPr>
                <w:rFonts w:eastAsia="Calibri"/>
                <w:snapToGrid/>
                <w:sz w:val="18"/>
                <w:szCs w:val="18"/>
              </w:rPr>
            </w:pPr>
            <w:r w:rsidRPr="004633B1">
              <w:rPr>
                <w:rFonts w:eastAsia="Calibri"/>
                <w:snapToGrid/>
                <w:sz w:val="18"/>
                <w:szCs w:val="18"/>
              </w:rPr>
              <w:t>где:</w:t>
            </w:r>
          </w:p>
          <w:p w:rsidR="00D07570" w:rsidRPr="004633B1" w:rsidRDefault="00D07570" w:rsidP="007E4C97">
            <w:pPr>
              <w:numPr>
                <w:ilvl w:val="6"/>
                <w:numId w:val="0"/>
              </w:numPr>
              <w:tabs>
                <w:tab w:val="left" w:pos="742"/>
                <w:tab w:val="left" w:pos="1167"/>
              </w:tabs>
              <w:spacing w:line="240" w:lineRule="auto"/>
              <w:rPr>
                <w:rFonts w:eastAsia="Calibri"/>
                <w:snapToGrid/>
                <w:sz w:val="18"/>
                <w:szCs w:val="18"/>
              </w:rPr>
            </w:pPr>
            <w:r w:rsidRPr="004633B1">
              <w:rPr>
                <w:rFonts w:eastAsia="Calibri"/>
                <w:snapToGrid/>
                <w:sz w:val="18"/>
                <w:szCs w:val="18"/>
              </w:rPr>
              <w:t>Б</w:t>
            </w:r>
            <w:r w:rsidRPr="004633B1">
              <w:rPr>
                <w:rFonts w:eastAsia="Calibri"/>
                <w:snapToGrid/>
                <w:sz w:val="18"/>
                <w:szCs w:val="18"/>
                <w:vertAlign w:val="subscript"/>
              </w:rPr>
              <w:t>1</w:t>
            </w:r>
            <w:r w:rsidRPr="004633B1">
              <w:rPr>
                <w:rFonts w:eastAsia="Calibri"/>
                <w:snapToGrid/>
                <w:sz w:val="18"/>
                <w:szCs w:val="18"/>
              </w:rPr>
              <w:tab/>
              <w:t>–</w:t>
            </w:r>
            <w:r w:rsidRPr="004633B1">
              <w:rPr>
                <w:rFonts w:eastAsia="Calibri"/>
                <w:snapToGrid/>
                <w:sz w:val="18"/>
                <w:szCs w:val="18"/>
              </w:rPr>
              <w:tab/>
              <w:t>рассчитанная оценка предпочтительности по данному критерию оценки в баллах;</w:t>
            </w:r>
          </w:p>
          <w:p w:rsidR="00D07570" w:rsidRPr="004633B1" w:rsidRDefault="00D07570" w:rsidP="007E4C97">
            <w:pPr>
              <w:numPr>
                <w:ilvl w:val="6"/>
                <w:numId w:val="0"/>
              </w:numPr>
              <w:tabs>
                <w:tab w:val="left" w:pos="742"/>
                <w:tab w:val="left" w:pos="1167"/>
              </w:tabs>
              <w:spacing w:line="240" w:lineRule="auto"/>
              <w:rPr>
                <w:rFonts w:eastAsia="Calibri"/>
                <w:snapToGrid/>
                <w:sz w:val="18"/>
                <w:szCs w:val="18"/>
              </w:rPr>
            </w:pPr>
            <w:r w:rsidRPr="004633B1">
              <w:rPr>
                <w:rFonts w:eastAsia="Calibri"/>
                <w:snapToGrid/>
                <w:sz w:val="18"/>
                <w:szCs w:val="18"/>
              </w:rPr>
              <w:t>ЦЕНА</w:t>
            </w:r>
            <w:r w:rsidRPr="004633B1">
              <w:rPr>
                <w:rFonts w:eastAsia="Calibri"/>
                <w:i/>
                <w:snapToGrid/>
                <w:sz w:val="18"/>
                <w:szCs w:val="18"/>
                <w:vertAlign w:val="subscript"/>
                <w:lang w:val="en-US"/>
              </w:rPr>
              <w:t>i</w:t>
            </w:r>
            <w:r w:rsidRPr="004633B1">
              <w:rPr>
                <w:rFonts w:eastAsia="Calibri"/>
                <w:snapToGrid/>
                <w:sz w:val="18"/>
                <w:szCs w:val="18"/>
              </w:rPr>
              <w:tab/>
              <w:t>–</w:t>
            </w:r>
            <w:r w:rsidRPr="004633B1">
              <w:rPr>
                <w:rFonts w:eastAsia="Calibri"/>
                <w:snapToGrid/>
                <w:sz w:val="18"/>
                <w:szCs w:val="18"/>
              </w:rPr>
              <w:tab/>
              <w:t xml:space="preserve">цена договора, указанная в </w:t>
            </w:r>
            <w:r w:rsidRPr="004633B1">
              <w:rPr>
                <w:rFonts w:eastAsia="Calibri"/>
                <w:i/>
                <w:snapToGrid/>
                <w:sz w:val="18"/>
                <w:szCs w:val="18"/>
                <w:lang w:val="en-US"/>
              </w:rPr>
              <w:t>i</w:t>
            </w:r>
            <w:r w:rsidRPr="004633B1">
              <w:rPr>
                <w:rFonts w:eastAsia="Calibri"/>
                <w:snapToGrid/>
                <w:sz w:val="18"/>
                <w:szCs w:val="18"/>
              </w:rPr>
              <w:t>-ой заявке;</w:t>
            </w:r>
          </w:p>
          <w:p w:rsidR="00D07570" w:rsidRPr="004633B1" w:rsidRDefault="00D07570" w:rsidP="007E4C97">
            <w:pPr>
              <w:numPr>
                <w:ilvl w:val="6"/>
                <w:numId w:val="0"/>
              </w:numPr>
              <w:tabs>
                <w:tab w:val="left" w:pos="742"/>
                <w:tab w:val="left" w:pos="1167"/>
              </w:tabs>
              <w:spacing w:line="240" w:lineRule="auto"/>
              <w:rPr>
                <w:rFonts w:eastAsia="Calibri"/>
                <w:snapToGrid/>
                <w:sz w:val="18"/>
                <w:szCs w:val="18"/>
              </w:rPr>
            </w:pPr>
            <w:r w:rsidRPr="004633B1">
              <w:rPr>
                <w:rFonts w:eastAsia="Calibri"/>
                <w:snapToGrid/>
                <w:sz w:val="18"/>
                <w:szCs w:val="18"/>
              </w:rPr>
              <w:t>НМЦ</w:t>
            </w:r>
            <w:r w:rsidRPr="004633B1">
              <w:rPr>
                <w:rFonts w:eastAsia="Calibri"/>
                <w:snapToGrid/>
                <w:sz w:val="18"/>
                <w:szCs w:val="18"/>
              </w:rPr>
              <w:tab/>
              <w:t>–</w:t>
            </w:r>
            <w:r w:rsidRPr="004633B1">
              <w:rPr>
                <w:rFonts w:eastAsia="Calibri"/>
                <w:snapToGrid/>
                <w:sz w:val="18"/>
                <w:szCs w:val="18"/>
              </w:rPr>
              <w:tab/>
              <w:t>начальная (максимальная) цена договора, установленная в документации о запросе коммерческих предложений;</w:t>
            </w:r>
          </w:p>
          <w:p w:rsidR="00D07570" w:rsidRPr="004633B1" w:rsidRDefault="00D07570" w:rsidP="007E4C97">
            <w:pPr>
              <w:numPr>
                <w:ilvl w:val="6"/>
                <w:numId w:val="0"/>
              </w:numPr>
              <w:tabs>
                <w:tab w:val="left" w:pos="742"/>
                <w:tab w:val="left" w:pos="1167"/>
              </w:tabs>
              <w:spacing w:line="240" w:lineRule="auto"/>
              <w:rPr>
                <w:rFonts w:eastAsia="Calibri"/>
                <w:snapToGrid/>
                <w:sz w:val="18"/>
                <w:szCs w:val="18"/>
              </w:rPr>
            </w:pPr>
            <w:r w:rsidRPr="004633B1">
              <w:rPr>
                <w:rFonts w:eastAsia="Calibri"/>
                <w:snapToGrid/>
                <w:sz w:val="18"/>
                <w:szCs w:val="18"/>
              </w:rPr>
              <w:t>Ш</w:t>
            </w:r>
            <w:r w:rsidRPr="004633B1">
              <w:rPr>
                <w:rFonts w:eastAsia="Calibri"/>
                <w:snapToGrid/>
                <w:sz w:val="18"/>
                <w:szCs w:val="18"/>
              </w:rPr>
              <w:tab/>
              <w:t>–</w:t>
            </w:r>
            <w:r w:rsidRPr="004633B1">
              <w:rPr>
                <w:rFonts w:eastAsia="Calibri"/>
                <w:snapToGrid/>
                <w:sz w:val="18"/>
                <w:szCs w:val="18"/>
              </w:rPr>
              <w:tab/>
              <w:t>максимально возможный балл (максимальная возможная оценка предпочтительности) по шкале оценок (Ш = 5).</w:t>
            </w:r>
          </w:p>
          <w:p w:rsidR="00D07570" w:rsidRPr="004633B1" w:rsidRDefault="00D07570" w:rsidP="007E4C97">
            <w:pPr>
              <w:numPr>
                <w:ilvl w:val="7"/>
                <w:numId w:val="0"/>
              </w:numPr>
              <w:spacing w:beforeLines="40" w:before="96" w:afterLines="40" w:after="96" w:line="240" w:lineRule="auto"/>
              <w:rPr>
                <w:rFonts w:eastAsia="Calibri"/>
                <w:snapToGrid/>
                <w:sz w:val="18"/>
                <w:szCs w:val="18"/>
              </w:rPr>
            </w:pPr>
            <w:r w:rsidRPr="004633B1">
              <w:rPr>
                <w:rFonts w:eastAsia="Calibri"/>
                <w:snapToGrid/>
                <w:sz w:val="18"/>
                <w:szCs w:val="18"/>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запросе коммерческих предложений: без учета НДС.</w:t>
            </w:r>
          </w:p>
          <w:p w:rsidR="00D07570" w:rsidRPr="004633B1" w:rsidRDefault="00D07570" w:rsidP="007E4C97">
            <w:pPr>
              <w:numPr>
                <w:ilvl w:val="7"/>
                <w:numId w:val="0"/>
              </w:numPr>
              <w:spacing w:beforeLines="40" w:before="96" w:afterLines="40" w:after="96" w:line="240" w:lineRule="auto"/>
              <w:rPr>
                <w:rFonts w:eastAsia="Calibri"/>
                <w:snapToGrid/>
                <w:sz w:val="18"/>
                <w:szCs w:val="18"/>
              </w:rPr>
            </w:pPr>
            <w:r w:rsidRPr="004633B1">
              <w:rPr>
                <w:rFonts w:eastAsia="Calibri"/>
                <w:snapToGrid/>
                <w:sz w:val="18"/>
                <w:szCs w:val="18"/>
              </w:rPr>
              <w:t>Шкала оценок от 0 до 5 баллов.</w:t>
            </w:r>
          </w:p>
        </w:tc>
      </w:tr>
      <w:tr w:rsidR="004633B1" w:rsidRPr="004633B1" w:rsidTr="00D07570">
        <w:trPr>
          <w:trHeight w:val="701"/>
        </w:trPr>
        <w:tc>
          <w:tcPr>
            <w:tcW w:w="704" w:type="dxa"/>
            <w:shd w:val="clear" w:color="auto" w:fill="auto"/>
            <w:vAlign w:val="center"/>
          </w:tcPr>
          <w:p w:rsidR="00D07570" w:rsidRPr="004633B1" w:rsidRDefault="00D07570" w:rsidP="003C086F">
            <w:pPr>
              <w:numPr>
                <w:ilvl w:val="7"/>
                <w:numId w:val="0"/>
              </w:numPr>
              <w:spacing w:before="40" w:after="40" w:line="240" w:lineRule="auto"/>
              <w:jc w:val="center"/>
              <w:rPr>
                <w:rFonts w:eastAsia="Calibri"/>
                <w:snapToGrid/>
                <w:sz w:val="18"/>
                <w:szCs w:val="18"/>
              </w:rPr>
            </w:pPr>
            <w:r w:rsidRPr="004633B1">
              <w:rPr>
                <w:rFonts w:eastAsia="Calibri"/>
                <w:snapToGrid/>
                <w:sz w:val="18"/>
                <w:szCs w:val="18"/>
              </w:rPr>
              <w:t>2.</w:t>
            </w:r>
          </w:p>
        </w:tc>
        <w:tc>
          <w:tcPr>
            <w:tcW w:w="1985" w:type="dxa"/>
            <w:shd w:val="clear" w:color="auto" w:fill="auto"/>
            <w:vAlign w:val="center"/>
          </w:tcPr>
          <w:p w:rsidR="00D07570" w:rsidRPr="004633B1" w:rsidRDefault="00D07570" w:rsidP="00B71706">
            <w:pPr>
              <w:numPr>
                <w:ilvl w:val="7"/>
                <w:numId w:val="0"/>
              </w:numPr>
              <w:spacing w:before="40" w:after="40" w:line="240" w:lineRule="auto"/>
              <w:ind w:right="-108"/>
              <w:jc w:val="center"/>
              <w:rPr>
                <w:rFonts w:eastAsia="Calibri"/>
                <w:snapToGrid/>
                <w:sz w:val="18"/>
                <w:szCs w:val="18"/>
              </w:rPr>
            </w:pPr>
            <w:r w:rsidRPr="004633B1">
              <w:rPr>
                <w:rFonts w:eastAsia="Calibri"/>
                <w:sz w:val="18"/>
                <w:szCs w:val="18"/>
              </w:rPr>
              <w:t>Неценовой критерий оценки первого уровня</w:t>
            </w:r>
          </w:p>
        </w:tc>
        <w:tc>
          <w:tcPr>
            <w:tcW w:w="3118" w:type="dxa"/>
            <w:tcBorders>
              <w:right w:val="single" w:sz="4" w:space="0" w:color="auto"/>
            </w:tcBorders>
            <w:shd w:val="clear" w:color="auto" w:fill="auto"/>
            <w:vAlign w:val="center"/>
          </w:tcPr>
          <w:p w:rsidR="00D07570" w:rsidRPr="00CE7C40" w:rsidRDefault="009053AB" w:rsidP="003C086F">
            <w:pPr>
              <w:numPr>
                <w:ilvl w:val="7"/>
                <w:numId w:val="0"/>
              </w:numPr>
              <w:spacing w:before="40" w:after="40" w:line="240" w:lineRule="auto"/>
              <w:jc w:val="center"/>
              <w:rPr>
                <w:rFonts w:eastAsia="Calibri"/>
                <w:snapToGrid/>
                <w:sz w:val="22"/>
                <w:szCs w:val="22"/>
              </w:rPr>
            </w:pPr>
            <w:r w:rsidRPr="00CE7C40">
              <w:rPr>
                <w:sz w:val="18"/>
                <w:szCs w:val="18"/>
              </w:rPr>
              <w:t>Опыт разработки/участия в разработке правил использования водных ресурсов водохранилищ</w:t>
            </w:r>
          </w:p>
        </w:tc>
        <w:tc>
          <w:tcPr>
            <w:tcW w:w="1276" w:type="dxa"/>
            <w:tcBorders>
              <w:left w:val="single" w:sz="4" w:space="0" w:color="auto"/>
              <w:right w:val="single" w:sz="4" w:space="0" w:color="auto"/>
            </w:tcBorders>
            <w:shd w:val="clear" w:color="auto" w:fill="auto"/>
            <w:vAlign w:val="center"/>
          </w:tcPr>
          <w:p w:rsidR="00D07570" w:rsidRPr="00CE7C40" w:rsidRDefault="002366B4" w:rsidP="00013DF5">
            <w:pPr>
              <w:numPr>
                <w:ilvl w:val="7"/>
                <w:numId w:val="0"/>
              </w:numPr>
              <w:spacing w:before="40" w:after="40" w:line="240" w:lineRule="auto"/>
              <w:ind w:left="-108" w:right="-108"/>
              <w:jc w:val="center"/>
              <w:rPr>
                <w:rFonts w:eastAsia="Calibri"/>
                <w:snapToGrid/>
                <w:sz w:val="18"/>
                <w:szCs w:val="18"/>
              </w:rPr>
            </w:pPr>
            <w:r w:rsidRPr="00CE7C40">
              <w:rPr>
                <w:rFonts w:eastAsia="Calibri"/>
                <w:snapToGrid/>
                <w:sz w:val="18"/>
                <w:szCs w:val="18"/>
              </w:rPr>
              <w:t>2</w:t>
            </w:r>
            <w:r w:rsidR="00D07570" w:rsidRPr="00CE7C40">
              <w:rPr>
                <w:rFonts w:eastAsia="Calibri"/>
                <w:snapToGrid/>
                <w:sz w:val="18"/>
                <w:szCs w:val="18"/>
              </w:rPr>
              <w:t xml:space="preserve">0% </w:t>
            </w:r>
          </w:p>
          <w:p w:rsidR="00D07570" w:rsidRPr="00CE7C40" w:rsidRDefault="00D07570" w:rsidP="002366B4">
            <w:pPr>
              <w:numPr>
                <w:ilvl w:val="7"/>
                <w:numId w:val="0"/>
              </w:numPr>
              <w:spacing w:before="40" w:after="40" w:line="240" w:lineRule="auto"/>
              <w:ind w:left="-108" w:right="-108"/>
              <w:jc w:val="center"/>
              <w:rPr>
                <w:rFonts w:eastAsia="Calibri"/>
                <w:snapToGrid/>
                <w:sz w:val="22"/>
                <w:szCs w:val="22"/>
              </w:rPr>
            </w:pPr>
            <w:r w:rsidRPr="00CE7C40">
              <w:rPr>
                <w:rFonts w:eastAsia="Calibri"/>
                <w:snapToGrid/>
                <w:sz w:val="18"/>
                <w:szCs w:val="18"/>
              </w:rPr>
              <w:t>(В</w:t>
            </w:r>
            <w:r w:rsidRPr="00CE7C40">
              <w:rPr>
                <w:rFonts w:eastAsia="Calibri"/>
                <w:snapToGrid/>
                <w:sz w:val="12"/>
                <w:szCs w:val="12"/>
              </w:rPr>
              <w:t>2</w:t>
            </w:r>
            <w:r w:rsidRPr="00CE7C40">
              <w:rPr>
                <w:rFonts w:eastAsia="Calibri"/>
                <w:snapToGrid/>
                <w:sz w:val="18"/>
                <w:szCs w:val="18"/>
              </w:rPr>
              <w:t xml:space="preserve"> = 0,</w:t>
            </w:r>
            <w:r w:rsidR="002366B4" w:rsidRPr="00CE7C40">
              <w:rPr>
                <w:rFonts w:eastAsia="Calibri"/>
                <w:snapToGrid/>
                <w:sz w:val="18"/>
                <w:szCs w:val="18"/>
              </w:rPr>
              <w:t>2</w:t>
            </w:r>
            <w:r w:rsidRPr="00CE7C40">
              <w:rPr>
                <w:rFonts w:eastAsia="Calibri"/>
                <w:snapToGrid/>
                <w:sz w:val="18"/>
                <w:szCs w:val="18"/>
              </w:rPr>
              <w:t>0)</w:t>
            </w:r>
          </w:p>
        </w:tc>
        <w:tc>
          <w:tcPr>
            <w:tcW w:w="1843" w:type="dxa"/>
            <w:tcBorders>
              <w:left w:val="single" w:sz="4" w:space="0" w:color="auto"/>
              <w:right w:val="single" w:sz="4" w:space="0" w:color="auto"/>
            </w:tcBorders>
            <w:shd w:val="clear" w:color="auto" w:fill="auto"/>
            <w:vAlign w:val="center"/>
          </w:tcPr>
          <w:p w:rsidR="00D07570" w:rsidRPr="004633B1" w:rsidRDefault="00D07570" w:rsidP="003C086F">
            <w:pPr>
              <w:numPr>
                <w:ilvl w:val="7"/>
                <w:numId w:val="0"/>
              </w:numPr>
              <w:spacing w:before="40" w:after="40" w:line="240" w:lineRule="auto"/>
              <w:jc w:val="center"/>
              <w:rPr>
                <w:rFonts w:eastAsia="Calibri"/>
                <w:snapToGrid/>
                <w:sz w:val="18"/>
                <w:szCs w:val="18"/>
              </w:rPr>
            </w:pPr>
            <w:r w:rsidRPr="004633B1">
              <w:rPr>
                <w:rFonts w:eastAsia="Calibri"/>
                <w:sz w:val="18"/>
                <w:szCs w:val="18"/>
              </w:rPr>
              <w:t>Чем значимей опыт, тем выше предпочтительность</w:t>
            </w:r>
          </w:p>
        </w:tc>
        <w:tc>
          <w:tcPr>
            <w:tcW w:w="5811" w:type="dxa"/>
            <w:tcBorders>
              <w:left w:val="single" w:sz="4" w:space="0" w:color="auto"/>
            </w:tcBorders>
            <w:shd w:val="clear" w:color="auto" w:fill="auto"/>
            <w:vAlign w:val="center"/>
          </w:tcPr>
          <w:p w:rsidR="00D07570" w:rsidRPr="00CE7C40" w:rsidRDefault="00D07570" w:rsidP="00C2079A">
            <w:pPr>
              <w:numPr>
                <w:ilvl w:val="7"/>
                <w:numId w:val="0"/>
              </w:numPr>
              <w:tabs>
                <w:tab w:val="left" w:pos="5420"/>
              </w:tabs>
              <w:spacing w:before="40" w:after="40" w:line="240" w:lineRule="auto"/>
              <w:ind w:right="34"/>
              <w:rPr>
                <w:rFonts w:eastAsia="Calibri"/>
                <w:snapToGrid/>
                <w:sz w:val="18"/>
                <w:szCs w:val="18"/>
              </w:rPr>
            </w:pPr>
            <w:r w:rsidRPr="00CE7C40">
              <w:rPr>
                <w:rFonts w:eastAsia="Calibri"/>
                <w:snapToGrid/>
                <w:sz w:val="18"/>
                <w:szCs w:val="18"/>
              </w:rPr>
              <w:t>Значение критерия определяется экспертно на основании представленного перечня работ, подтверждающих опыт. При этом,</w:t>
            </w:r>
          </w:p>
          <w:p w:rsidR="00D07570" w:rsidRPr="00CE7C40" w:rsidRDefault="00D07570" w:rsidP="00C2079A">
            <w:pPr>
              <w:numPr>
                <w:ilvl w:val="7"/>
                <w:numId w:val="0"/>
              </w:numPr>
              <w:tabs>
                <w:tab w:val="left" w:pos="5420"/>
              </w:tabs>
              <w:spacing w:before="40" w:after="40" w:line="240" w:lineRule="auto"/>
              <w:ind w:right="34"/>
              <w:rPr>
                <w:rFonts w:eastAsia="Calibri"/>
                <w:snapToGrid/>
                <w:sz w:val="18"/>
                <w:szCs w:val="18"/>
              </w:rPr>
            </w:pPr>
          </w:p>
          <w:tbl>
            <w:tblPr>
              <w:tblW w:w="10806" w:type="dxa"/>
              <w:tblLayout w:type="fixed"/>
              <w:tblLook w:val="04A0" w:firstRow="1" w:lastRow="0" w:firstColumn="1" w:lastColumn="0" w:noHBand="0" w:noVBand="1"/>
            </w:tblPr>
            <w:tblGrid>
              <w:gridCol w:w="1026"/>
              <w:gridCol w:w="4677"/>
              <w:gridCol w:w="4819"/>
              <w:gridCol w:w="284"/>
            </w:tblGrid>
            <w:tr w:rsidR="00D07570" w:rsidRPr="00CE7C40" w:rsidTr="00F64441">
              <w:tc>
                <w:tcPr>
                  <w:tcW w:w="1026" w:type="dxa"/>
                  <w:shd w:val="clear" w:color="auto" w:fill="auto"/>
                </w:tcPr>
                <w:p w:rsidR="00D07570" w:rsidRPr="00CE7C40" w:rsidRDefault="00D07570" w:rsidP="00F64441">
                  <w:pPr>
                    <w:numPr>
                      <w:ilvl w:val="7"/>
                      <w:numId w:val="0"/>
                    </w:numPr>
                    <w:tabs>
                      <w:tab w:val="left" w:pos="5420"/>
                    </w:tabs>
                    <w:spacing w:before="40" w:after="40" w:line="240" w:lineRule="auto"/>
                    <w:ind w:right="34"/>
                    <w:contextualSpacing/>
                    <w:rPr>
                      <w:rFonts w:eastAsia="Calibri"/>
                      <w:snapToGrid/>
                      <w:sz w:val="18"/>
                      <w:szCs w:val="18"/>
                    </w:rPr>
                  </w:pPr>
                  <w:r w:rsidRPr="00CE7C40">
                    <w:rPr>
                      <w:rFonts w:eastAsia="Calibri"/>
                      <w:snapToGrid/>
                      <w:sz w:val="18"/>
                      <w:szCs w:val="18"/>
                    </w:rPr>
                    <w:t>1 балл</w:t>
                  </w:r>
                </w:p>
              </w:tc>
              <w:tc>
                <w:tcPr>
                  <w:tcW w:w="4677" w:type="dxa"/>
                </w:tcPr>
                <w:p w:rsidR="00D07570" w:rsidRPr="00CE7C40" w:rsidRDefault="00D07570" w:rsidP="000D2DE0">
                  <w:pPr>
                    <w:numPr>
                      <w:ilvl w:val="7"/>
                      <w:numId w:val="0"/>
                    </w:numPr>
                    <w:tabs>
                      <w:tab w:val="left" w:pos="5420"/>
                    </w:tabs>
                    <w:spacing w:before="40" w:after="40" w:line="240" w:lineRule="auto"/>
                    <w:ind w:right="34"/>
                    <w:contextualSpacing/>
                    <w:rPr>
                      <w:rFonts w:eastAsia="Calibri"/>
                      <w:snapToGrid/>
                      <w:sz w:val="18"/>
                      <w:szCs w:val="18"/>
                    </w:rPr>
                  </w:pPr>
                  <w:r w:rsidRPr="00CE7C40">
                    <w:rPr>
                      <w:rFonts w:eastAsia="Calibri"/>
                      <w:snapToGrid/>
                      <w:sz w:val="18"/>
                      <w:szCs w:val="18"/>
                    </w:rPr>
                    <w:t>получает заявка Участника, у которого есть минимальный требуемый опыт (опыт участия в одной работе);</w:t>
                  </w:r>
                </w:p>
              </w:tc>
              <w:tc>
                <w:tcPr>
                  <w:tcW w:w="5103" w:type="dxa"/>
                  <w:gridSpan w:val="2"/>
                  <w:shd w:val="clear" w:color="auto" w:fill="auto"/>
                </w:tcPr>
                <w:p w:rsidR="00D07570" w:rsidRPr="00CE7C40" w:rsidRDefault="00D07570" w:rsidP="00C2079A">
                  <w:pPr>
                    <w:numPr>
                      <w:ilvl w:val="7"/>
                      <w:numId w:val="0"/>
                    </w:numPr>
                    <w:tabs>
                      <w:tab w:val="left" w:pos="5420"/>
                    </w:tabs>
                    <w:spacing w:before="40" w:after="40" w:line="240" w:lineRule="auto"/>
                    <w:ind w:right="34"/>
                    <w:contextualSpacing/>
                    <w:rPr>
                      <w:rFonts w:eastAsia="Calibri"/>
                      <w:snapToGrid/>
                      <w:sz w:val="18"/>
                      <w:szCs w:val="18"/>
                    </w:rPr>
                  </w:pPr>
                </w:p>
              </w:tc>
            </w:tr>
            <w:tr w:rsidR="00D07570" w:rsidRPr="00CE7C40" w:rsidTr="00F64441">
              <w:tc>
                <w:tcPr>
                  <w:tcW w:w="1026" w:type="dxa"/>
                  <w:shd w:val="clear" w:color="auto" w:fill="auto"/>
                </w:tcPr>
                <w:p w:rsidR="00D07570" w:rsidRPr="00CE7C40" w:rsidRDefault="00D07570" w:rsidP="00C2079A">
                  <w:pPr>
                    <w:numPr>
                      <w:ilvl w:val="7"/>
                      <w:numId w:val="0"/>
                    </w:numPr>
                    <w:tabs>
                      <w:tab w:val="left" w:pos="5420"/>
                    </w:tabs>
                    <w:spacing w:before="40" w:after="40" w:line="240" w:lineRule="auto"/>
                    <w:ind w:right="34"/>
                    <w:contextualSpacing/>
                    <w:rPr>
                      <w:rFonts w:eastAsia="Calibri"/>
                      <w:snapToGrid/>
                      <w:sz w:val="18"/>
                      <w:szCs w:val="18"/>
                    </w:rPr>
                  </w:pPr>
                  <w:r w:rsidRPr="00CE7C40">
                    <w:rPr>
                      <w:rFonts w:eastAsia="Calibri"/>
                      <w:snapToGrid/>
                      <w:sz w:val="18"/>
                      <w:szCs w:val="18"/>
                      <w:lang w:val="en-US"/>
                    </w:rPr>
                    <w:t>3</w:t>
                  </w:r>
                  <w:r w:rsidRPr="00CE7C40">
                    <w:rPr>
                      <w:rFonts w:eastAsia="Calibri"/>
                      <w:snapToGrid/>
                      <w:sz w:val="18"/>
                      <w:szCs w:val="18"/>
                    </w:rPr>
                    <w:t xml:space="preserve"> балла</w:t>
                  </w:r>
                </w:p>
              </w:tc>
              <w:tc>
                <w:tcPr>
                  <w:tcW w:w="4677" w:type="dxa"/>
                </w:tcPr>
                <w:p w:rsidR="00D07570" w:rsidRPr="00CE7C40" w:rsidRDefault="00D07570" w:rsidP="000D2DE0">
                  <w:pPr>
                    <w:numPr>
                      <w:ilvl w:val="7"/>
                      <w:numId w:val="0"/>
                    </w:numPr>
                    <w:tabs>
                      <w:tab w:val="left" w:pos="5420"/>
                    </w:tabs>
                    <w:spacing w:before="40" w:after="40" w:line="240" w:lineRule="auto"/>
                    <w:ind w:right="34"/>
                    <w:contextualSpacing/>
                    <w:rPr>
                      <w:rFonts w:eastAsia="Calibri"/>
                      <w:snapToGrid/>
                      <w:sz w:val="18"/>
                      <w:szCs w:val="18"/>
                    </w:rPr>
                  </w:pPr>
                  <w:r w:rsidRPr="00CE7C40">
                    <w:rPr>
                      <w:rFonts w:eastAsia="Calibri"/>
                      <w:snapToGrid/>
                      <w:sz w:val="18"/>
                      <w:szCs w:val="18"/>
                    </w:rPr>
                    <w:t>получает заявка Участника, у которого есть опыт участия в двух работах;</w:t>
                  </w:r>
                </w:p>
              </w:tc>
              <w:tc>
                <w:tcPr>
                  <w:tcW w:w="5103" w:type="dxa"/>
                  <w:gridSpan w:val="2"/>
                  <w:shd w:val="clear" w:color="auto" w:fill="auto"/>
                </w:tcPr>
                <w:p w:rsidR="00D07570" w:rsidRPr="00CE7C40" w:rsidRDefault="00D07570" w:rsidP="00C2079A">
                  <w:pPr>
                    <w:numPr>
                      <w:ilvl w:val="7"/>
                      <w:numId w:val="0"/>
                    </w:numPr>
                    <w:tabs>
                      <w:tab w:val="left" w:pos="5420"/>
                    </w:tabs>
                    <w:spacing w:before="40" w:after="40" w:line="240" w:lineRule="auto"/>
                    <w:ind w:right="34"/>
                    <w:contextualSpacing/>
                    <w:rPr>
                      <w:rFonts w:eastAsia="Calibri"/>
                      <w:snapToGrid/>
                      <w:sz w:val="18"/>
                      <w:szCs w:val="18"/>
                    </w:rPr>
                  </w:pPr>
                </w:p>
              </w:tc>
            </w:tr>
            <w:tr w:rsidR="00D07570" w:rsidRPr="00CE7C40" w:rsidTr="00AD0C3F">
              <w:trPr>
                <w:gridAfter w:val="1"/>
                <w:wAfter w:w="284" w:type="dxa"/>
                <w:trHeight w:val="555"/>
              </w:trPr>
              <w:tc>
                <w:tcPr>
                  <w:tcW w:w="1026" w:type="dxa"/>
                  <w:shd w:val="clear" w:color="auto" w:fill="auto"/>
                </w:tcPr>
                <w:p w:rsidR="00D07570" w:rsidRPr="00CE7C40" w:rsidRDefault="00D07570" w:rsidP="00C2079A">
                  <w:pPr>
                    <w:numPr>
                      <w:ilvl w:val="7"/>
                      <w:numId w:val="0"/>
                    </w:numPr>
                    <w:tabs>
                      <w:tab w:val="left" w:pos="5420"/>
                    </w:tabs>
                    <w:spacing w:before="40" w:after="40" w:line="240" w:lineRule="auto"/>
                    <w:ind w:right="34"/>
                    <w:contextualSpacing/>
                    <w:rPr>
                      <w:rFonts w:eastAsia="Calibri"/>
                      <w:snapToGrid/>
                      <w:sz w:val="18"/>
                      <w:szCs w:val="18"/>
                    </w:rPr>
                  </w:pPr>
                  <w:r w:rsidRPr="00CE7C40">
                    <w:rPr>
                      <w:rFonts w:eastAsia="Calibri"/>
                      <w:snapToGrid/>
                      <w:sz w:val="18"/>
                      <w:szCs w:val="18"/>
                    </w:rPr>
                    <w:t>5 баллов</w:t>
                  </w:r>
                </w:p>
              </w:tc>
              <w:tc>
                <w:tcPr>
                  <w:tcW w:w="4677" w:type="dxa"/>
                </w:tcPr>
                <w:p w:rsidR="00D07570" w:rsidRPr="00CE7C40" w:rsidRDefault="00D07570" w:rsidP="000D2DE0">
                  <w:pPr>
                    <w:numPr>
                      <w:ilvl w:val="7"/>
                      <w:numId w:val="0"/>
                    </w:numPr>
                    <w:tabs>
                      <w:tab w:val="left" w:pos="5420"/>
                    </w:tabs>
                    <w:spacing w:before="40" w:line="240" w:lineRule="auto"/>
                    <w:ind w:right="34"/>
                    <w:contextualSpacing/>
                    <w:rPr>
                      <w:rFonts w:eastAsia="Calibri"/>
                      <w:snapToGrid/>
                      <w:sz w:val="18"/>
                      <w:szCs w:val="18"/>
                    </w:rPr>
                  </w:pPr>
                  <w:r w:rsidRPr="00CE7C40">
                    <w:rPr>
                      <w:rFonts w:eastAsia="Calibri"/>
                      <w:snapToGrid/>
                      <w:sz w:val="18"/>
                      <w:szCs w:val="18"/>
                    </w:rPr>
                    <w:t>получает заявка Участника, у которого есть опыт участия в трех разработок либо более одной разработки в качестве основного разработчика.</w:t>
                  </w:r>
                </w:p>
              </w:tc>
              <w:tc>
                <w:tcPr>
                  <w:tcW w:w="4819" w:type="dxa"/>
                  <w:shd w:val="clear" w:color="auto" w:fill="auto"/>
                </w:tcPr>
                <w:p w:rsidR="00D07570" w:rsidRPr="00CE7C40" w:rsidRDefault="00D07570" w:rsidP="00C2079A">
                  <w:pPr>
                    <w:numPr>
                      <w:ilvl w:val="7"/>
                      <w:numId w:val="0"/>
                    </w:numPr>
                    <w:tabs>
                      <w:tab w:val="left" w:pos="5420"/>
                    </w:tabs>
                    <w:spacing w:before="40" w:after="40" w:line="240" w:lineRule="auto"/>
                    <w:ind w:right="34"/>
                    <w:contextualSpacing/>
                    <w:rPr>
                      <w:rFonts w:eastAsia="Calibri"/>
                      <w:snapToGrid/>
                      <w:sz w:val="18"/>
                      <w:szCs w:val="18"/>
                    </w:rPr>
                  </w:pPr>
                </w:p>
              </w:tc>
            </w:tr>
          </w:tbl>
          <w:p w:rsidR="00D07570" w:rsidRPr="00CE7C40" w:rsidRDefault="00D07570" w:rsidP="00C2079A">
            <w:pPr>
              <w:numPr>
                <w:ilvl w:val="7"/>
                <w:numId w:val="0"/>
              </w:numPr>
              <w:tabs>
                <w:tab w:val="left" w:pos="5420"/>
              </w:tabs>
              <w:spacing w:beforeLines="40" w:before="96" w:afterLines="40" w:after="96" w:line="240" w:lineRule="auto"/>
              <w:ind w:right="34"/>
              <w:rPr>
                <w:rFonts w:eastAsia="Calibri"/>
                <w:snapToGrid/>
                <w:sz w:val="18"/>
                <w:szCs w:val="18"/>
              </w:rPr>
            </w:pPr>
          </w:p>
        </w:tc>
      </w:tr>
    </w:tbl>
    <w:p w:rsidR="009053AB" w:rsidRDefault="009053AB"/>
    <w:p w:rsidR="009824BA" w:rsidRDefault="009824BA"/>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3118"/>
        <w:gridCol w:w="1276"/>
        <w:gridCol w:w="1843"/>
        <w:gridCol w:w="5811"/>
      </w:tblGrid>
      <w:tr w:rsidR="004633B1" w:rsidRPr="004633B1" w:rsidTr="00D07570">
        <w:tc>
          <w:tcPr>
            <w:tcW w:w="704" w:type="dxa"/>
            <w:shd w:val="clear" w:color="auto" w:fill="auto"/>
            <w:vAlign w:val="center"/>
          </w:tcPr>
          <w:p w:rsidR="00D07570" w:rsidRPr="004633B1" w:rsidRDefault="00D07570" w:rsidP="003C086F">
            <w:pPr>
              <w:numPr>
                <w:ilvl w:val="7"/>
                <w:numId w:val="0"/>
              </w:numPr>
              <w:spacing w:before="40" w:after="40" w:line="240" w:lineRule="auto"/>
              <w:jc w:val="center"/>
              <w:rPr>
                <w:rFonts w:eastAsia="Calibri"/>
                <w:snapToGrid/>
                <w:sz w:val="18"/>
                <w:szCs w:val="18"/>
              </w:rPr>
            </w:pPr>
            <w:r w:rsidRPr="004633B1">
              <w:rPr>
                <w:rFonts w:eastAsia="Calibri"/>
                <w:snapToGrid/>
                <w:sz w:val="18"/>
                <w:szCs w:val="18"/>
              </w:rPr>
              <w:lastRenderedPageBreak/>
              <w:t>3.</w:t>
            </w:r>
          </w:p>
        </w:tc>
        <w:tc>
          <w:tcPr>
            <w:tcW w:w="1985" w:type="dxa"/>
            <w:shd w:val="clear" w:color="auto" w:fill="auto"/>
            <w:vAlign w:val="center"/>
          </w:tcPr>
          <w:p w:rsidR="00D07570" w:rsidRPr="004633B1" w:rsidRDefault="00D07570" w:rsidP="003479BB">
            <w:pPr>
              <w:numPr>
                <w:ilvl w:val="7"/>
                <w:numId w:val="0"/>
              </w:numPr>
              <w:spacing w:before="40" w:after="40" w:line="240" w:lineRule="auto"/>
              <w:ind w:right="-108"/>
              <w:jc w:val="center"/>
              <w:rPr>
                <w:sz w:val="18"/>
                <w:szCs w:val="18"/>
              </w:rPr>
            </w:pPr>
            <w:r w:rsidRPr="004633B1">
              <w:rPr>
                <w:rFonts w:eastAsia="Calibri"/>
                <w:sz w:val="18"/>
                <w:szCs w:val="18"/>
              </w:rPr>
              <w:t>Неценовой критерий оценки первого уровня</w:t>
            </w:r>
          </w:p>
        </w:tc>
        <w:tc>
          <w:tcPr>
            <w:tcW w:w="3118" w:type="dxa"/>
            <w:tcBorders>
              <w:right w:val="single" w:sz="4" w:space="0" w:color="auto"/>
            </w:tcBorders>
            <w:shd w:val="clear" w:color="auto" w:fill="auto"/>
            <w:vAlign w:val="center"/>
          </w:tcPr>
          <w:p w:rsidR="00D07570" w:rsidRPr="00CE7C40" w:rsidRDefault="009053AB" w:rsidP="003C086F">
            <w:pPr>
              <w:numPr>
                <w:ilvl w:val="7"/>
                <w:numId w:val="0"/>
              </w:numPr>
              <w:spacing w:before="40" w:after="40" w:line="240" w:lineRule="auto"/>
              <w:jc w:val="center"/>
              <w:rPr>
                <w:rFonts w:eastAsia="Calibri"/>
                <w:snapToGrid/>
                <w:sz w:val="22"/>
                <w:szCs w:val="22"/>
              </w:rPr>
            </w:pPr>
            <w:r w:rsidRPr="00CE7C40">
              <w:rPr>
                <w:sz w:val="18"/>
                <w:szCs w:val="18"/>
              </w:rPr>
              <w:t>Опыт проведения оценки воздействия на окружающую среду для объектов гидроэнергетики</w:t>
            </w:r>
          </w:p>
        </w:tc>
        <w:tc>
          <w:tcPr>
            <w:tcW w:w="1276" w:type="dxa"/>
            <w:tcBorders>
              <w:left w:val="single" w:sz="4" w:space="0" w:color="auto"/>
              <w:right w:val="single" w:sz="4" w:space="0" w:color="auto"/>
            </w:tcBorders>
            <w:shd w:val="clear" w:color="auto" w:fill="auto"/>
            <w:vAlign w:val="center"/>
          </w:tcPr>
          <w:p w:rsidR="00D07570" w:rsidRPr="00CE7C40" w:rsidRDefault="002366B4" w:rsidP="0078674D">
            <w:pPr>
              <w:numPr>
                <w:ilvl w:val="7"/>
                <w:numId w:val="0"/>
              </w:numPr>
              <w:spacing w:before="40" w:after="40" w:line="240" w:lineRule="auto"/>
              <w:ind w:left="-108" w:right="-108"/>
              <w:jc w:val="center"/>
              <w:rPr>
                <w:rFonts w:eastAsia="Calibri"/>
                <w:snapToGrid/>
                <w:sz w:val="18"/>
                <w:szCs w:val="18"/>
              </w:rPr>
            </w:pPr>
            <w:r w:rsidRPr="00CE7C40">
              <w:rPr>
                <w:rFonts w:eastAsia="Calibri"/>
                <w:snapToGrid/>
                <w:sz w:val="18"/>
                <w:szCs w:val="18"/>
              </w:rPr>
              <w:t>2</w:t>
            </w:r>
            <w:r w:rsidR="00D07570" w:rsidRPr="00CE7C40">
              <w:rPr>
                <w:rFonts w:eastAsia="Calibri"/>
                <w:snapToGrid/>
                <w:sz w:val="18"/>
                <w:szCs w:val="18"/>
              </w:rPr>
              <w:t xml:space="preserve">0% </w:t>
            </w:r>
          </w:p>
          <w:p w:rsidR="00D07570" w:rsidRPr="00CE7C40" w:rsidRDefault="00D07570" w:rsidP="002366B4">
            <w:pPr>
              <w:numPr>
                <w:ilvl w:val="7"/>
                <w:numId w:val="0"/>
              </w:numPr>
              <w:spacing w:before="40" w:after="40" w:line="240" w:lineRule="auto"/>
              <w:ind w:left="-108" w:right="-108"/>
              <w:jc w:val="center"/>
              <w:rPr>
                <w:rFonts w:eastAsia="Calibri"/>
                <w:snapToGrid/>
                <w:sz w:val="18"/>
                <w:szCs w:val="18"/>
              </w:rPr>
            </w:pPr>
            <w:r w:rsidRPr="00CE7C40">
              <w:rPr>
                <w:rFonts w:eastAsia="Calibri"/>
                <w:snapToGrid/>
                <w:sz w:val="18"/>
                <w:szCs w:val="18"/>
              </w:rPr>
              <w:t>(В</w:t>
            </w:r>
            <w:r w:rsidRPr="00CE7C40">
              <w:rPr>
                <w:rFonts w:eastAsia="Calibri"/>
                <w:snapToGrid/>
                <w:sz w:val="12"/>
                <w:szCs w:val="12"/>
              </w:rPr>
              <w:t>3</w:t>
            </w:r>
            <w:r w:rsidRPr="00CE7C40">
              <w:rPr>
                <w:rFonts w:eastAsia="Calibri"/>
                <w:snapToGrid/>
                <w:sz w:val="18"/>
                <w:szCs w:val="18"/>
              </w:rPr>
              <w:t xml:space="preserve"> = 0,</w:t>
            </w:r>
            <w:r w:rsidR="002366B4" w:rsidRPr="00CE7C40">
              <w:rPr>
                <w:rFonts w:eastAsia="Calibri"/>
                <w:snapToGrid/>
                <w:sz w:val="18"/>
                <w:szCs w:val="18"/>
              </w:rPr>
              <w:t>2</w:t>
            </w:r>
            <w:r w:rsidRPr="00CE7C40">
              <w:rPr>
                <w:rFonts w:eastAsia="Calibri"/>
                <w:snapToGrid/>
                <w:sz w:val="18"/>
                <w:szCs w:val="18"/>
              </w:rPr>
              <w:t>0)</w:t>
            </w:r>
          </w:p>
        </w:tc>
        <w:tc>
          <w:tcPr>
            <w:tcW w:w="1843" w:type="dxa"/>
            <w:tcBorders>
              <w:left w:val="single" w:sz="4" w:space="0" w:color="auto"/>
              <w:right w:val="single" w:sz="4" w:space="0" w:color="auto"/>
            </w:tcBorders>
            <w:shd w:val="clear" w:color="auto" w:fill="auto"/>
            <w:vAlign w:val="center"/>
          </w:tcPr>
          <w:p w:rsidR="00D07570" w:rsidRPr="004633B1" w:rsidRDefault="00D07570" w:rsidP="003C086F">
            <w:pPr>
              <w:numPr>
                <w:ilvl w:val="7"/>
                <w:numId w:val="0"/>
              </w:numPr>
              <w:spacing w:before="40" w:after="40" w:line="240" w:lineRule="auto"/>
              <w:jc w:val="center"/>
              <w:rPr>
                <w:rFonts w:eastAsia="Calibri"/>
                <w:sz w:val="18"/>
                <w:szCs w:val="18"/>
              </w:rPr>
            </w:pPr>
            <w:r w:rsidRPr="004633B1">
              <w:rPr>
                <w:rFonts w:eastAsia="Calibri"/>
                <w:sz w:val="18"/>
                <w:szCs w:val="18"/>
              </w:rPr>
              <w:t>Чем значимей опыт, тем выше предпочтительность</w:t>
            </w:r>
          </w:p>
        </w:tc>
        <w:tc>
          <w:tcPr>
            <w:tcW w:w="5811" w:type="dxa"/>
            <w:tcBorders>
              <w:left w:val="single" w:sz="4" w:space="0" w:color="auto"/>
            </w:tcBorders>
            <w:shd w:val="clear" w:color="auto" w:fill="auto"/>
            <w:vAlign w:val="center"/>
          </w:tcPr>
          <w:p w:rsidR="00D07570" w:rsidRPr="00CE7C40" w:rsidRDefault="00D07570" w:rsidP="0078674D">
            <w:pPr>
              <w:numPr>
                <w:ilvl w:val="7"/>
                <w:numId w:val="0"/>
              </w:numPr>
              <w:spacing w:before="40" w:after="40" w:line="240" w:lineRule="auto"/>
              <w:rPr>
                <w:rFonts w:eastAsia="Calibri"/>
                <w:snapToGrid/>
                <w:sz w:val="18"/>
                <w:szCs w:val="18"/>
              </w:rPr>
            </w:pPr>
            <w:r w:rsidRPr="00CE7C40">
              <w:rPr>
                <w:rFonts w:eastAsia="Calibri"/>
                <w:snapToGrid/>
                <w:sz w:val="18"/>
                <w:szCs w:val="18"/>
              </w:rPr>
              <w:t>Значение критерия определяется экспертно на основании представленного перечня публикаций. При этом,</w:t>
            </w:r>
          </w:p>
          <w:p w:rsidR="00D07570" w:rsidRPr="00CE7C40" w:rsidRDefault="00D07570" w:rsidP="00F64441">
            <w:pPr>
              <w:numPr>
                <w:ilvl w:val="7"/>
                <w:numId w:val="0"/>
              </w:numPr>
              <w:tabs>
                <w:tab w:val="left" w:pos="5420"/>
              </w:tabs>
              <w:spacing w:before="40" w:after="40" w:line="240" w:lineRule="auto"/>
              <w:ind w:right="34"/>
              <w:rPr>
                <w:rFonts w:eastAsia="Calibri"/>
                <w:snapToGrid/>
                <w:sz w:val="18"/>
                <w:szCs w:val="18"/>
              </w:rPr>
            </w:pPr>
          </w:p>
          <w:tbl>
            <w:tblPr>
              <w:tblW w:w="10806" w:type="dxa"/>
              <w:tblLayout w:type="fixed"/>
              <w:tblLook w:val="04A0" w:firstRow="1" w:lastRow="0" w:firstColumn="1" w:lastColumn="0" w:noHBand="0" w:noVBand="1"/>
            </w:tblPr>
            <w:tblGrid>
              <w:gridCol w:w="1026"/>
              <w:gridCol w:w="4677"/>
              <w:gridCol w:w="4819"/>
              <w:gridCol w:w="284"/>
            </w:tblGrid>
            <w:tr w:rsidR="00D07570" w:rsidRPr="00CE7C40" w:rsidTr="00F64441">
              <w:tc>
                <w:tcPr>
                  <w:tcW w:w="1026" w:type="dxa"/>
                  <w:shd w:val="clear" w:color="auto" w:fill="auto"/>
                </w:tcPr>
                <w:p w:rsidR="00D07570" w:rsidRPr="00CE7C40" w:rsidRDefault="00D07570" w:rsidP="00AD0C3F">
                  <w:pPr>
                    <w:numPr>
                      <w:ilvl w:val="7"/>
                      <w:numId w:val="0"/>
                    </w:numPr>
                    <w:tabs>
                      <w:tab w:val="left" w:pos="5420"/>
                    </w:tabs>
                    <w:spacing w:before="40" w:after="40" w:line="240" w:lineRule="auto"/>
                    <w:ind w:right="34"/>
                    <w:rPr>
                      <w:rFonts w:eastAsia="Calibri"/>
                      <w:snapToGrid/>
                      <w:sz w:val="18"/>
                      <w:szCs w:val="18"/>
                    </w:rPr>
                  </w:pPr>
                  <w:r w:rsidRPr="00CE7C40">
                    <w:rPr>
                      <w:rFonts w:eastAsia="Calibri"/>
                      <w:snapToGrid/>
                      <w:sz w:val="18"/>
                      <w:szCs w:val="18"/>
                    </w:rPr>
                    <w:t>1 балл</w:t>
                  </w:r>
                </w:p>
              </w:tc>
              <w:tc>
                <w:tcPr>
                  <w:tcW w:w="4677" w:type="dxa"/>
                </w:tcPr>
                <w:p w:rsidR="00D07570" w:rsidRPr="00CE7C40" w:rsidRDefault="00D07570" w:rsidP="00987D7E">
                  <w:pPr>
                    <w:numPr>
                      <w:ilvl w:val="7"/>
                      <w:numId w:val="0"/>
                    </w:numPr>
                    <w:tabs>
                      <w:tab w:val="left" w:pos="5420"/>
                    </w:tabs>
                    <w:spacing w:before="40" w:after="40" w:line="240" w:lineRule="auto"/>
                    <w:ind w:right="34"/>
                    <w:rPr>
                      <w:rFonts w:eastAsia="Calibri"/>
                      <w:snapToGrid/>
                      <w:sz w:val="18"/>
                      <w:szCs w:val="18"/>
                    </w:rPr>
                  </w:pPr>
                  <w:r w:rsidRPr="00CE7C40">
                    <w:rPr>
                      <w:rFonts w:eastAsia="Calibri"/>
                      <w:snapToGrid/>
                      <w:sz w:val="18"/>
                      <w:szCs w:val="18"/>
                    </w:rPr>
                    <w:t>получает заявка Участника, у которого есть минимальный требуемый опыт (</w:t>
                  </w:r>
                  <w:r w:rsidR="00987D7E" w:rsidRPr="00CE7C40">
                    <w:rPr>
                      <w:rFonts w:eastAsia="Calibri"/>
                      <w:snapToGrid/>
                      <w:sz w:val="18"/>
                      <w:szCs w:val="18"/>
                    </w:rPr>
                    <w:t>опыт участия в одной работе</w:t>
                  </w:r>
                  <w:r w:rsidRPr="00CE7C40">
                    <w:rPr>
                      <w:rFonts w:eastAsia="Calibri"/>
                      <w:snapToGrid/>
                      <w:sz w:val="18"/>
                      <w:szCs w:val="18"/>
                    </w:rPr>
                    <w:t>);</w:t>
                  </w:r>
                </w:p>
              </w:tc>
              <w:tc>
                <w:tcPr>
                  <w:tcW w:w="5103" w:type="dxa"/>
                  <w:gridSpan w:val="2"/>
                  <w:shd w:val="clear" w:color="auto" w:fill="auto"/>
                </w:tcPr>
                <w:p w:rsidR="00D07570" w:rsidRPr="00CE7C40" w:rsidRDefault="00D07570" w:rsidP="00F64441">
                  <w:pPr>
                    <w:numPr>
                      <w:ilvl w:val="7"/>
                      <w:numId w:val="0"/>
                    </w:numPr>
                    <w:tabs>
                      <w:tab w:val="left" w:pos="5420"/>
                    </w:tabs>
                    <w:spacing w:before="40" w:after="40" w:line="240" w:lineRule="auto"/>
                    <w:ind w:right="34"/>
                    <w:rPr>
                      <w:rFonts w:eastAsia="Calibri"/>
                      <w:snapToGrid/>
                      <w:sz w:val="18"/>
                      <w:szCs w:val="18"/>
                    </w:rPr>
                  </w:pPr>
                </w:p>
              </w:tc>
            </w:tr>
            <w:tr w:rsidR="00D07570" w:rsidRPr="00CE7C40" w:rsidTr="00F64441">
              <w:tc>
                <w:tcPr>
                  <w:tcW w:w="1026" w:type="dxa"/>
                  <w:shd w:val="clear" w:color="auto" w:fill="auto"/>
                </w:tcPr>
                <w:p w:rsidR="00D07570" w:rsidRPr="00CE7C40" w:rsidRDefault="00D07570" w:rsidP="00F64441">
                  <w:pPr>
                    <w:numPr>
                      <w:ilvl w:val="7"/>
                      <w:numId w:val="0"/>
                    </w:numPr>
                    <w:tabs>
                      <w:tab w:val="left" w:pos="5420"/>
                    </w:tabs>
                    <w:spacing w:before="40" w:after="40" w:line="240" w:lineRule="auto"/>
                    <w:ind w:right="34"/>
                    <w:rPr>
                      <w:rFonts w:eastAsia="Calibri"/>
                      <w:snapToGrid/>
                      <w:sz w:val="18"/>
                      <w:szCs w:val="18"/>
                    </w:rPr>
                  </w:pPr>
                  <w:r w:rsidRPr="00CE7C40">
                    <w:rPr>
                      <w:rFonts w:eastAsia="Calibri"/>
                      <w:snapToGrid/>
                      <w:sz w:val="18"/>
                      <w:szCs w:val="18"/>
                    </w:rPr>
                    <w:t>3 балла</w:t>
                  </w:r>
                </w:p>
              </w:tc>
              <w:tc>
                <w:tcPr>
                  <w:tcW w:w="4677" w:type="dxa"/>
                </w:tcPr>
                <w:p w:rsidR="00D07570" w:rsidRPr="00CE7C40" w:rsidRDefault="00D07570" w:rsidP="0044636C">
                  <w:pPr>
                    <w:numPr>
                      <w:ilvl w:val="7"/>
                      <w:numId w:val="0"/>
                    </w:numPr>
                    <w:tabs>
                      <w:tab w:val="left" w:pos="5420"/>
                    </w:tabs>
                    <w:spacing w:before="40" w:after="40" w:line="240" w:lineRule="auto"/>
                    <w:ind w:right="34"/>
                    <w:rPr>
                      <w:rFonts w:eastAsia="Calibri"/>
                      <w:snapToGrid/>
                      <w:sz w:val="18"/>
                      <w:szCs w:val="18"/>
                    </w:rPr>
                  </w:pPr>
                  <w:r w:rsidRPr="00CE7C40">
                    <w:rPr>
                      <w:rFonts w:eastAsia="Calibri"/>
                      <w:snapToGrid/>
                      <w:sz w:val="18"/>
                      <w:szCs w:val="18"/>
                    </w:rPr>
                    <w:t xml:space="preserve">получает заявка Участника, у которого есть опыт </w:t>
                  </w:r>
                  <w:r w:rsidR="0044636C" w:rsidRPr="00CE7C40">
                    <w:rPr>
                      <w:rFonts w:eastAsia="Calibri"/>
                      <w:snapToGrid/>
                      <w:sz w:val="18"/>
                      <w:szCs w:val="18"/>
                    </w:rPr>
                    <w:t>в двух работах</w:t>
                  </w:r>
                  <w:r w:rsidRPr="00CE7C40">
                    <w:rPr>
                      <w:rFonts w:eastAsia="Calibri"/>
                      <w:snapToGrid/>
                      <w:sz w:val="18"/>
                      <w:szCs w:val="18"/>
                    </w:rPr>
                    <w:t>;</w:t>
                  </w:r>
                </w:p>
              </w:tc>
              <w:tc>
                <w:tcPr>
                  <w:tcW w:w="5103" w:type="dxa"/>
                  <w:gridSpan w:val="2"/>
                  <w:shd w:val="clear" w:color="auto" w:fill="auto"/>
                </w:tcPr>
                <w:p w:rsidR="00D07570" w:rsidRPr="00CE7C40" w:rsidRDefault="00D07570" w:rsidP="00F64441">
                  <w:pPr>
                    <w:numPr>
                      <w:ilvl w:val="7"/>
                      <w:numId w:val="0"/>
                    </w:numPr>
                    <w:tabs>
                      <w:tab w:val="left" w:pos="5420"/>
                    </w:tabs>
                    <w:spacing w:before="40" w:after="40" w:line="240" w:lineRule="auto"/>
                    <w:ind w:right="34"/>
                    <w:rPr>
                      <w:rFonts w:eastAsia="Calibri"/>
                      <w:snapToGrid/>
                      <w:sz w:val="18"/>
                      <w:szCs w:val="18"/>
                    </w:rPr>
                  </w:pPr>
                </w:p>
              </w:tc>
            </w:tr>
            <w:tr w:rsidR="00D07570" w:rsidRPr="00CE7C40" w:rsidTr="009053AB">
              <w:trPr>
                <w:gridAfter w:val="1"/>
                <w:wAfter w:w="284" w:type="dxa"/>
                <w:trHeight w:val="454"/>
              </w:trPr>
              <w:tc>
                <w:tcPr>
                  <w:tcW w:w="1026" w:type="dxa"/>
                  <w:shd w:val="clear" w:color="auto" w:fill="auto"/>
                </w:tcPr>
                <w:p w:rsidR="00D07570" w:rsidRPr="00CE7C40" w:rsidRDefault="00D07570" w:rsidP="00F64441">
                  <w:pPr>
                    <w:numPr>
                      <w:ilvl w:val="7"/>
                      <w:numId w:val="0"/>
                    </w:numPr>
                    <w:tabs>
                      <w:tab w:val="left" w:pos="5420"/>
                    </w:tabs>
                    <w:spacing w:before="40" w:after="40" w:line="240" w:lineRule="auto"/>
                    <w:ind w:right="34"/>
                    <w:rPr>
                      <w:rFonts w:eastAsia="Calibri"/>
                      <w:snapToGrid/>
                      <w:sz w:val="18"/>
                      <w:szCs w:val="18"/>
                    </w:rPr>
                  </w:pPr>
                  <w:r w:rsidRPr="00CE7C40">
                    <w:rPr>
                      <w:rFonts w:eastAsia="Calibri"/>
                      <w:snapToGrid/>
                      <w:sz w:val="18"/>
                      <w:szCs w:val="18"/>
                    </w:rPr>
                    <w:t>5 баллов</w:t>
                  </w:r>
                </w:p>
              </w:tc>
              <w:tc>
                <w:tcPr>
                  <w:tcW w:w="4677" w:type="dxa"/>
                </w:tcPr>
                <w:p w:rsidR="00D07570" w:rsidRPr="00CE7C40" w:rsidRDefault="00D07570" w:rsidP="0044636C">
                  <w:pPr>
                    <w:numPr>
                      <w:ilvl w:val="7"/>
                      <w:numId w:val="0"/>
                    </w:numPr>
                    <w:tabs>
                      <w:tab w:val="left" w:pos="5420"/>
                    </w:tabs>
                    <w:spacing w:before="40" w:line="240" w:lineRule="auto"/>
                    <w:ind w:right="34"/>
                    <w:rPr>
                      <w:rFonts w:eastAsia="Calibri"/>
                      <w:snapToGrid/>
                      <w:sz w:val="18"/>
                      <w:szCs w:val="18"/>
                    </w:rPr>
                  </w:pPr>
                  <w:r w:rsidRPr="00CE7C40">
                    <w:rPr>
                      <w:rFonts w:eastAsia="Calibri"/>
                      <w:snapToGrid/>
                      <w:sz w:val="18"/>
                      <w:szCs w:val="18"/>
                    </w:rPr>
                    <w:t xml:space="preserve">получает заявка Участника, у которого есть опыт </w:t>
                  </w:r>
                  <w:r w:rsidR="0044636C" w:rsidRPr="00CE7C40">
                    <w:rPr>
                      <w:rFonts w:eastAsia="Calibri"/>
                      <w:snapToGrid/>
                      <w:sz w:val="18"/>
                      <w:szCs w:val="18"/>
                    </w:rPr>
                    <w:t xml:space="preserve">участия в </w:t>
                  </w:r>
                  <w:r w:rsidRPr="00CE7C40">
                    <w:rPr>
                      <w:rFonts w:eastAsia="Calibri"/>
                      <w:snapToGrid/>
                      <w:sz w:val="18"/>
                      <w:szCs w:val="18"/>
                    </w:rPr>
                    <w:t xml:space="preserve">трех и более </w:t>
                  </w:r>
                  <w:r w:rsidR="0044636C" w:rsidRPr="00CE7C40">
                    <w:rPr>
                      <w:rFonts w:eastAsia="Calibri"/>
                      <w:snapToGrid/>
                      <w:sz w:val="18"/>
                      <w:szCs w:val="18"/>
                    </w:rPr>
                    <w:t>работах</w:t>
                  </w:r>
                </w:p>
              </w:tc>
              <w:tc>
                <w:tcPr>
                  <w:tcW w:w="4819" w:type="dxa"/>
                  <w:shd w:val="clear" w:color="auto" w:fill="auto"/>
                </w:tcPr>
                <w:p w:rsidR="00D07570" w:rsidRPr="00CE7C40" w:rsidRDefault="00D07570" w:rsidP="00F64441">
                  <w:pPr>
                    <w:numPr>
                      <w:ilvl w:val="7"/>
                      <w:numId w:val="0"/>
                    </w:numPr>
                    <w:tabs>
                      <w:tab w:val="left" w:pos="5420"/>
                    </w:tabs>
                    <w:spacing w:before="40" w:after="40" w:line="240" w:lineRule="auto"/>
                    <w:ind w:right="34"/>
                    <w:rPr>
                      <w:rFonts w:eastAsia="Calibri"/>
                      <w:snapToGrid/>
                      <w:sz w:val="18"/>
                      <w:szCs w:val="18"/>
                    </w:rPr>
                  </w:pPr>
                </w:p>
              </w:tc>
            </w:tr>
          </w:tbl>
          <w:p w:rsidR="00D07570" w:rsidRPr="00CE7C40" w:rsidRDefault="00D07570" w:rsidP="00013DF5">
            <w:pPr>
              <w:numPr>
                <w:ilvl w:val="7"/>
                <w:numId w:val="0"/>
              </w:numPr>
              <w:spacing w:before="40" w:after="40" w:line="240" w:lineRule="auto"/>
              <w:rPr>
                <w:rFonts w:eastAsia="Calibri"/>
                <w:snapToGrid/>
                <w:sz w:val="18"/>
                <w:szCs w:val="18"/>
              </w:rPr>
            </w:pPr>
          </w:p>
        </w:tc>
      </w:tr>
      <w:tr w:rsidR="002366B4" w:rsidRPr="004633B1" w:rsidTr="009053AB">
        <w:trPr>
          <w:trHeight w:val="2384"/>
        </w:trPr>
        <w:tc>
          <w:tcPr>
            <w:tcW w:w="704" w:type="dxa"/>
            <w:shd w:val="clear" w:color="auto" w:fill="auto"/>
            <w:vAlign w:val="center"/>
          </w:tcPr>
          <w:p w:rsidR="002366B4" w:rsidRPr="004633B1" w:rsidRDefault="002366B4" w:rsidP="002366B4">
            <w:pPr>
              <w:numPr>
                <w:ilvl w:val="7"/>
                <w:numId w:val="0"/>
              </w:numPr>
              <w:spacing w:before="40" w:after="40" w:line="240" w:lineRule="auto"/>
              <w:jc w:val="center"/>
              <w:rPr>
                <w:rFonts w:eastAsia="Calibri"/>
                <w:snapToGrid/>
                <w:sz w:val="18"/>
                <w:szCs w:val="18"/>
              </w:rPr>
            </w:pPr>
            <w:r>
              <w:rPr>
                <w:rFonts w:eastAsia="Calibri"/>
                <w:snapToGrid/>
                <w:sz w:val="18"/>
                <w:szCs w:val="18"/>
              </w:rPr>
              <w:t>4.</w:t>
            </w:r>
          </w:p>
        </w:tc>
        <w:tc>
          <w:tcPr>
            <w:tcW w:w="1985" w:type="dxa"/>
            <w:shd w:val="clear" w:color="auto" w:fill="auto"/>
            <w:vAlign w:val="center"/>
          </w:tcPr>
          <w:p w:rsidR="002366B4" w:rsidRPr="004633B1" w:rsidRDefault="002366B4" w:rsidP="002366B4">
            <w:pPr>
              <w:numPr>
                <w:ilvl w:val="7"/>
                <w:numId w:val="0"/>
              </w:numPr>
              <w:spacing w:before="40" w:after="40" w:line="240" w:lineRule="auto"/>
              <w:ind w:right="-108"/>
              <w:jc w:val="center"/>
              <w:rPr>
                <w:rFonts w:eastAsia="Calibri"/>
                <w:sz w:val="18"/>
                <w:szCs w:val="18"/>
              </w:rPr>
            </w:pPr>
            <w:r w:rsidRPr="002366B4">
              <w:rPr>
                <w:rFonts w:eastAsia="Calibri"/>
                <w:sz w:val="18"/>
                <w:szCs w:val="18"/>
              </w:rPr>
              <w:t>Неценовой критерий оценки первого уровня</w:t>
            </w:r>
          </w:p>
        </w:tc>
        <w:tc>
          <w:tcPr>
            <w:tcW w:w="3118" w:type="dxa"/>
            <w:tcBorders>
              <w:right w:val="single" w:sz="4" w:space="0" w:color="auto"/>
            </w:tcBorders>
            <w:shd w:val="clear" w:color="auto" w:fill="auto"/>
            <w:vAlign w:val="center"/>
          </w:tcPr>
          <w:p w:rsidR="002366B4" w:rsidRPr="00CE7C40" w:rsidRDefault="009053AB" w:rsidP="002366B4">
            <w:pPr>
              <w:numPr>
                <w:ilvl w:val="7"/>
                <w:numId w:val="0"/>
              </w:numPr>
              <w:spacing w:before="40" w:after="40" w:line="240" w:lineRule="auto"/>
              <w:jc w:val="center"/>
              <w:rPr>
                <w:rFonts w:eastAsia="Calibri"/>
                <w:snapToGrid/>
                <w:sz w:val="22"/>
                <w:szCs w:val="22"/>
              </w:rPr>
            </w:pPr>
            <w:r w:rsidRPr="00CE7C40">
              <w:rPr>
                <w:sz w:val="18"/>
                <w:szCs w:val="18"/>
              </w:rPr>
              <w:t>Опыт разработки/реализации природоохранных мероприятий</w:t>
            </w:r>
          </w:p>
        </w:tc>
        <w:tc>
          <w:tcPr>
            <w:tcW w:w="1276" w:type="dxa"/>
            <w:tcBorders>
              <w:left w:val="single" w:sz="4" w:space="0" w:color="auto"/>
              <w:right w:val="single" w:sz="4" w:space="0" w:color="auto"/>
            </w:tcBorders>
            <w:shd w:val="clear" w:color="auto" w:fill="auto"/>
            <w:vAlign w:val="center"/>
          </w:tcPr>
          <w:p w:rsidR="002366B4" w:rsidRPr="00CE7C40" w:rsidRDefault="002366B4" w:rsidP="002366B4">
            <w:pPr>
              <w:numPr>
                <w:ilvl w:val="7"/>
                <w:numId w:val="0"/>
              </w:numPr>
              <w:spacing w:before="40" w:after="40" w:line="240" w:lineRule="auto"/>
              <w:ind w:left="-108" w:right="-108"/>
              <w:jc w:val="center"/>
              <w:rPr>
                <w:rFonts w:eastAsia="Calibri"/>
                <w:snapToGrid/>
                <w:sz w:val="18"/>
                <w:szCs w:val="18"/>
              </w:rPr>
            </w:pPr>
            <w:r w:rsidRPr="00CE7C40">
              <w:rPr>
                <w:rFonts w:eastAsia="Calibri"/>
                <w:snapToGrid/>
                <w:sz w:val="18"/>
                <w:szCs w:val="18"/>
              </w:rPr>
              <w:t xml:space="preserve">20% </w:t>
            </w:r>
          </w:p>
          <w:p w:rsidR="002366B4" w:rsidRPr="00CE7C40" w:rsidRDefault="002366B4" w:rsidP="002366B4">
            <w:pPr>
              <w:numPr>
                <w:ilvl w:val="7"/>
                <w:numId w:val="0"/>
              </w:numPr>
              <w:spacing w:before="40" w:after="40" w:line="240" w:lineRule="auto"/>
              <w:ind w:left="-108" w:right="-108"/>
              <w:jc w:val="center"/>
              <w:rPr>
                <w:rFonts w:eastAsia="Calibri"/>
                <w:snapToGrid/>
                <w:sz w:val="18"/>
                <w:szCs w:val="18"/>
              </w:rPr>
            </w:pPr>
            <w:r w:rsidRPr="00CE7C40">
              <w:rPr>
                <w:rFonts w:eastAsia="Calibri"/>
                <w:snapToGrid/>
                <w:sz w:val="18"/>
                <w:szCs w:val="18"/>
              </w:rPr>
              <w:t>(В</w:t>
            </w:r>
            <w:r w:rsidR="009053AB" w:rsidRPr="00CE7C40">
              <w:rPr>
                <w:rFonts w:eastAsia="Calibri"/>
                <w:snapToGrid/>
                <w:sz w:val="12"/>
                <w:szCs w:val="12"/>
              </w:rPr>
              <w:t>4</w:t>
            </w:r>
            <w:r w:rsidRPr="00CE7C40">
              <w:rPr>
                <w:rFonts w:eastAsia="Calibri"/>
                <w:snapToGrid/>
                <w:sz w:val="18"/>
                <w:szCs w:val="18"/>
              </w:rPr>
              <w:t xml:space="preserve"> = 0,20)</w:t>
            </w:r>
          </w:p>
        </w:tc>
        <w:tc>
          <w:tcPr>
            <w:tcW w:w="1843" w:type="dxa"/>
            <w:tcBorders>
              <w:left w:val="single" w:sz="4" w:space="0" w:color="auto"/>
              <w:right w:val="single" w:sz="4" w:space="0" w:color="auto"/>
            </w:tcBorders>
            <w:shd w:val="clear" w:color="auto" w:fill="auto"/>
            <w:vAlign w:val="center"/>
          </w:tcPr>
          <w:p w:rsidR="002366B4" w:rsidRPr="004633B1" w:rsidRDefault="002366B4" w:rsidP="002366B4">
            <w:pPr>
              <w:numPr>
                <w:ilvl w:val="7"/>
                <w:numId w:val="0"/>
              </w:numPr>
              <w:spacing w:before="40" w:after="40" w:line="240" w:lineRule="auto"/>
              <w:jc w:val="center"/>
              <w:rPr>
                <w:rFonts w:eastAsia="Calibri"/>
                <w:sz w:val="18"/>
                <w:szCs w:val="18"/>
              </w:rPr>
            </w:pPr>
            <w:r w:rsidRPr="004633B1">
              <w:rPr>
                <w:rFonts w:eastAsia="Calibri"/>
                <w:sz w:val="18"/>
                <w:szCs w:val="18"/>
              </w:rPr>
              <w:t>Чем значимей опыт, тем выше предпочтительность</w:t>
            </w:r>
          </w:p>
        </w:tc>
        <w:tc>
          <w:tcPr>
            <w:tcW w:w="5811" w:type="dxa"/>
            <w:tcBorders>
              <w:left w:val="single" w:sz="4" w:space="0" w:color="auto"/>
            </w:tcBorders>
            <w:shd w:val="clear" w:color="auto" w:fill="auto"/>
            <w:vAlign w:val="center"/>
          </w:tcPr>
          <w:p w:rsidR="002366B4" w:rsidRPr="00CE7C40" w:rsidRDefault="002366B4" w:rsidP="002366B4">
            <w:pPr>
              <w:numPr>
                <w:ilvl w:val="7"/>
                <w:numId w:val="0"/>
              </w:numPr>
              <w:spacing w:before="40" w:after="40" w:line="240" w:lineRule="auto"/>
              <w:rPr>
                <w:rFonts w:eastAsia="Calibri"/>
                <w:snapToGrid/>
                <w:sz w:val="18"/>
                <w:szCs w:val="18"/>
              </w:rPr>
            </w:pPr>
            <w:r w:rsidRPr="00CE7C40">
              <w:rPr>
                <w:rFonts w:eastAsia="Calibri"/>
                <w:snapToGrid/>
                <w:sz w:val="18"/>
                <w:szCs w:val="18"/>
              </w:rPr>
              <w:t>Значение критерия определяется экспертно на основании представленного перечня публикаций. При этом,</w:t>
            </w:r>
          </w:p>
          <w:p w:rsidR="002366B4" w:rsidRPr="00CE7C40" w:rsidRDefault="002366B4" w:rsidP="002366B4">
            <w:pPr>
              <w:numPr>
                <w:ilvl w:val="7"/>
                <w:numId w:val="0"/>
              </w:numPr>
              <w:tabs>
                <w:tab w:val="left" w:pos="5420"/>
              </w:tabs>
              <w:spacing w:before="40" w:after="40" w:line="240" w:lineRule="auto"/>
              <w:ind w:right="34"/>
              <w:rPr>
                <w:rFonts w:eastAsia="Calibri"/>
                <w:snapToGrid/>
                <w:sz w:val="18"/>
                <w:szCs w:val="18"/>
              </w:rPr>
            </w:pPr>
          </w:p>
          <w:tbl>
            <w:tblPr>
              <w:tblW w:w="10806" w:type="dxa"/>
              <w:tblLayout w:type="fixed"/>
              <w:tblLook w:val="04A0" w:firstRow="1" w:lastRow="0" w:firstColumn="1" w:lastColumn="0" w:noHBand="0" w:noVBand="1"/>
            </w:tblPr>
            <w:tblGrid>
              <w:gridCol w:w="1026"/>
              <w:gridCol w:w="4677"/>
              <w:gridCol w:w="4819"/>
              <w:gridCol w:w="284"/>
            </w:tblGrid>
            <w:tr w:rsidR="002366B4" w:rsidRPr="00CE7C40" w:rsidTr="00987D7E">
              <w:tc>
                <w:tcPr>
                  <w:tcW w:w="1026" w:type="dxa"/>
                  <w:shd w:val="clear" w:color="auto" w:fill="auto"/>
                </w:tcPr>
                <w:p w:rsidR="002366B4" w:rsidRPr="00CE7C40" w:rsidRDefault="002366B4" w:rsidP="002366B4">
                  <w:pPr>
                    <w:numPr>
                      <w:ilvl w:val="7"/>
                      <w:numId w:val="0"/>
                    </w:numPr>
                    <w:tabs>
                      <w:tab w:val="left" w:pos="5420"/>
                    </w:tabs>
                    <w:spacing w:before="40" w:after="40" w:line="240" w:lineRule="auto"/>
                    <w:ind w:right="34"/>
                    <w:rPr>
                      <w:rFonts w:eastAsia="Calibri"/>
                      <w:snapToGrid/>
                      <w:sz w:val="18"/>
                      <w:szCs w:val="18"/>
                    </w:rPr>
                  </w:pPr>
                  <w:r w:rsidRPr="00CE7C40">
                    <w:rPr>
                      <w:rFonts w:eastAsia="Calibri"/>
                      <w:snapToGrid/>
                      <w:sz w:val="18"/>
                      <w:szCs w:val="18"/>
                    </w:rPr>
                    <w:t>1 балл</w:t>
                  </w:r>
                </w:p>
              </w:tc>
              <w:tc>
                <w:tcPr>
                  <w:tcW w:w="4677" w:type="dxa"/>
                </w:tcPr>
                <w:p w:rsidR="002366B4" w:rsidRPr="00CE7C40" w:rsidRDefault="002366B4" w:rsidP="0044636C">
                  <w:pPr>
                    <w:numPr>
                      <w:ilvl w:val="7"/>
                      <w:numId w:val="0"/>
                    </w:numPr>
                    <w:tabs>
                      <w:tab w:val="left" w:pos="5420"/>
                    </w:tabs>
                    <w:spacing w:before="40" w:after="40" w:line="240" w:lineRule="auto"/>
                    <w:ind w:right="34"/>
                    <w:rPr>
                      <w:rFonts w:eastAsia="Calibri"/>
                      <w:snapToGrid/>
                      <w:sz w:val="18"/>
                      <w:szCs w:val="18"/>
                    </w:rPr>
                  </w:pPr>
                  <w:r w:rsidRPr="00CE7C40">
                    <w:rPr>
                      <w:rFonts w:eastAsia="Calibri"/>
                      <w:snapToGrid/>
                      <w:sz w:val="18"/>
                      <w:szCs w:val="18"/>
                    </w:rPr>
                    <w:t xml:space="preserve">получает заявка Участника, у которого есть минимальный требуемый опыт (одна </w:t>
                  </w:r>
                  <w:r w:rsidR="0044636C" w:rsidRPr="00CE7C40">
                    <w:rPr>
                      <w:rFonts w:eastAsia="Calibri"/>
                      <w:snapToGrid/>
                      <w:sz w:val="18"/>
                      <w:szCs w:val="18"/>
                    </w:rPr>
                    <w:t xml:space="preserve">разработка/реализация мероприятия </w:t>
                  </w:r>
                  <w:r w:rsidRPr="00CE7C40">
                    <w:rPr>
                      <w:rFonts w:eastAsia="Calibri"/>
                      <w:snapToGrid/>
                      <w:sz w:val="18"/>
                      <w:szCs w:val="18"/>
                    </w:rPr>
                    <w:t>по теме работы);</w:t>
                  </w:r>
                </w:p>
              </w:tc>
              <w:tc>
                <w:tcPr>
                  <w:tcW w:w="5103" w:type="dxa"/>
                  <w:gridSpan w:val="2"/>
                  <w:shd w:val="clear" w:color="auto" w:fill="auto"/>
                </w:tcPr>
                <w:p w:rsidR="002366B4" w:rsidRPr="00CE7C40" w:rsidRDefault="002366B4" w:rsidP="002366B4">
                  <w:pPr>
                    <w:numPr>
                      <w:ilvl w:val="7"/>
                      <w:numId w:val="0"/>
                    </w:numPr>
                    <w:tabs>
                      <w:tab w:val="left" w:pos="5420"/>
                    </w:tabs>
                    <w:spacing w:before="40" w:after="40" w:line="240" w:lineRule="auto"/>
                    <w:ind w:right="34"/>
                    <w:rPr>
                      <w:rFonts w:eastAsia="Calibri"/>
                      <w:snapToGrid/>
                      <w:sz w:val="18"/>
                      <w:szCs w:val="18"/>
                    </w:rPr>
                  </w:pPr>
                </w:p>
              </w:tc>
            </w:tr>
            <w:tr w:rsidR="002366B4" w:rsidRPr="00CE7C40" w:rsidTr="00987D7E">
              <w:tc>
                <w:tcPr>
                  <w:tcW w:w="1026" w:type="dxa"/>
                  <w:shd w:val="clear" w:color="auto" w:fill="auto"/>
                </w:tcPr>
                <w:p w:rsidR="002366B4" w:rsidRPr="00CE7C40" w:rsidRDefault="002366B4" w:rsidP="002366B4">
                  <w:pPr>
                    <w:numPr>
                      <w:ilvl w:val="7"/>
                      <w:numId w:val="0"/>
                    </w:numPr>
                    <w:tabs>
                      <w:tab w:val="left" w:pos="5420"/>
                    </w:tabs>
                    <w:spacing w:before="40" w:after="40" w:line="240" w:lineRule="auto"/>
                    <w:ind w:right="34"/>
                    <w:rPr>
                      <w:rFonts w:eastAsia="Calibri"/>
                      <w:snapToGrid/>
                      <w:sz w:val="18"/>
                      <w:szCs w:val="18"/>
                    </w:rPr>
                  </w:pPr>
                  <w:r w:rsidRPr="00CE7C40">
                    <w:rPr>
                      <w:rFonts w:eastAsia="Calibri"/>
                      <w:snapToGrid/>
                      <w:sz w:val="18"/>
                      <w:szCs w:val="18"/>
                    </w:rPr>
                    <w:t>3 балла</w:t>
                  </w:r>
                </w:p>
              </w:tc>
              <w:tc>
                <w:tcPr>
                  <w:tcW w:w="4677" w:type="dxa"/>
                </w:tcPr>
                <w:p w:rsidR="002366B4" w:rsidRPr="00CE7C40" w:rsidRDefault="002366B4" w:rsidP="0044636C">
                  <w:pPr>
                    <w:numPr>
                      <w:ilvl w:val="7"/>
                      <w:numId w:val="0"/>
                    </w:numPr>
                    <w:tabs>
                      <w:tab w:val="left" w:pos="5420"/>
                    </w:tabs>
                    <w:spacing w:before="40" w:after="40" w:line="240" w:lineRule="auto"/>
                    <w:ind w:right="34"/>
                    <w:rPr>
                      <w:rFonts w:eastAsia="Calibri"/>
                      <w:snapToGrid/>
                      <w:sz w:val="18"/>
                      <w:szCs w:val="18"/>
                    </w:rPr>
                  </w:pPr>
                  <w:r w:rsidRPr="00CE7C40">
                    <w:rPr>
                      <w:rFonts w:eastAsia="Calibri"/>
                      <w:snapToGrid/>
                      <w:sz w:val="18"/>
                      <w:szCs w:val="18"/>
                    </w:rPr>
                    <w:t xml:space="preserve">получает заявка Участника, у которого есть опыт </w:t>
                  </w:r>
                  <w:r w:rsidR="0044636C" w:rsidRPr="00CE7C40">
                    <w:rPr>
                      <w:rFonts w:eastAsia="Calibri"/>
                      <w:snapToGrid/>
                      <w:sz w:val="18"/>
                      <w:szCs w:val="18"/>
                    </w:rPr>
                    <w:t xml:space="preserve">разработка/реализация </w:t>
                  </w:r>
                  <w:r w:rsidRPr="00CE7C40">
                    <w:rPr>
                      <w:rFonts w:eastAsia="Calibri"/>
                      <w:snapToGrid/>
                      <w:sz w:val="18"/>
                      <w:szCs w:val="18"/>
                    </w:rPr>
                    <w:t xml:space="preserve"> двух </w:t>
                  </w:r>
                  <w:r w:rsidR="0044636C" w:rsidRPr="00CE7C40">
                    <w:rPr>
                      <w:rFonts w:eastAsia="Calibri"/>
                      <w:snapToGrid/>
                      <w:sz w:val="18"/>
                      <w:szCs w:val="18"/>
                    </w:rPr>
                    <w:t>мероприятий</w:t>
                  </w:r>
                  <w:r w:rsidRPr="00CE7C40">
                    <w:rPr>
                      <w:rFonts w:eastAsia="Calibri"/>
                      <w:snapToGrid/>
                      <w:sz w:val="18"/>
                      <w:szCs w:val="18"/>
                    </w:rPr>
                    <w:t>;</w:t>
                  </w:r>
                </w:p>
              </w:tc>
              <w:tc>
                <w:tcPr>
                  <w:tcW w:w="5103" w:type="dxa"/>
                  <w:gridSpan w:val="2"/>
                  <w:shd w:val="clear" w:color="auto" w:fill="auto"/>
                </w:tcPr>
                <w:p w:rsidR="002366B4" w:rsidRPr="00CE7C40" w:rsidRDefault="002366B4" w:rsidP="002366B4">
                  <w:pPr>
                    <w:numPr>
                      <w:ilvl w:val="7"/>
                      <w:numId w:val="0"/>
                    </w:numPr>
                    <w:tabs>
                      <w:tab w:val="left" w:pos="5420"/>
                    </w:tabs>
                    <w:spacing w:before="40" w:after="40" w:line="240" w:lineRule="auto"/>
                    <w:ind w:right="34"/>
                    <w:rPr>
                      <w:rFonts w:eastAsia="Calibri"/>
                      <w:snapToGrid/>
                      <w:sz w:val="18"/>
                      <w:szCs w:val="18"/>
                    </w:rPr>
                  </w:pPr>
                </w:p>
              </w:tc>
            </w:tr>
            <w:tr w:rsidR="002366B4" w:rsidRPr="00CE7C40" w:rsidTr="009053AB">
              <w:trPr>
                <w:gridAfter w:val="1"/>
                <w:wAfter w:w="284" w:type="dxa"/>
                <w:trHeight w:val="461"/>
              </w:trPr>
              <w:tc>
                <w:tcPr>
                  <w:tcW w:w="1026" w:type="dxa"/>
                  <w:shd w:val="clear" w:color="auto" w:fill="auto"/>
                </w:tcPr>
                <w:p w:rsidR="002366B4" w:rsidRPr="00CE7C40" w:rsidRDefault="002366B4" w:rsidP="002366B4">
                  <w:pPr>
                    <w:numPr>
                      <w:ilvl w:val="7"/>
                      <w:numId w:val="0"/>
                    </w:numPr>
                    <w:tabs>
                      <w:tab w:val="left" w:pos="5420"/>
                    </w:tabs>
                    <w:spacing w:before="40" w:after="40" w:line="240" w:lineRule="auto"/>
                    <w:ind w:right="34"/>
                    <w:rPr>
                      <w:rFonts w:eastAsia="Calibri"/>
                      <w:snapToGrid/>
                      <w:sz w:val="18"/>
                      <w:szCs w:val="18"/>
                    </w:rPr>
                  </w:pPr>
                  <w:r w:rsidRPr="00CE7C40">
                    <w:rPr>
                      <w:rFonts w:eastAsia="Calibri"/>
                      <w:snapToGrid/>
                      <w:sz w:val="18"/>
                      <w:szCs w:val="18"/>
                    </w:rPr>
                    <w:t>5 баллов</w:t>
                  </w:r>
                </w:p>
              </w:tc>
              <w:tc>
                <w:tcPr>
                  <w:tcW w:w="4677" w:type="dxa"/>
                </w:tcPr>
                <w:p w:rsidR="002366B4" w:rsidRPr="00CE7C40" w:rsidRDefault="002366B4" w:rsidP="0044636C">
                  <w:pPr>
                    <w:numPr>
                      <w:ilvl w:val="7"/>
                      <w:numId w:val="0"/>
                    </w:numPr>
                    <w:tabs>
                      <w:tab w:val="left" w:pos="5420"/>
                    </w:tabs>
                    <w:spacing w:before="40" w:line="240" w:lineRule="auto"/>
                    <w:ind w:right="34"/>
                    <w:rPr>
                      <w:rFonts w:eastAsia="Calibri"/>
                      <w:snapToGrid/>
                      <w:sz w:val="18"/>
                      <w:szCs w:val="18"/>
                    </w:rPr>
                  </w:pPr>
                  <w:r w:rsidRPr="00CE7C40">
                    <w:rPr>
                      <w:rFonts w:eastAsia="Calibri"/>
                      <w:snapToGrid/>
                      <w:sz w:val="18"/>
                      <w:szCs w:val="18"/>
                    </w:rPr>
                    <w:t>получает заявка Участника, у которого есть опыт разработки</w:t>
                  </w:r>
                  <w:r w:rsidR="0044636C" w:rsidRPr="00CE7C40">
                    <w:rPr>
                      <w:rFonts w:eastAsia="Calibri"/>
                      <w:snapToGrid/>
                      <w:sz w:val="18"/>
                      <w:szCs w:val="18"/>
                    </w:rPr>
                    <w:t>/реализации</w:t>
                  </w:r>
                  <w:r w:rsidRPr="00CE7C40">
                    <w:rPr>
                      <w:rFonts w:eastAsia="Calibri"/>
                      <w:snapToGrid/>
                      <w:sz w:val="18"/>
                      <w:szCs w:val="18"/>
                    </w:rPr>
                    <w:t xml:space="preserve"> трех и более </w:t>
                  </w:r>
                  <w:r w:rsidR="0044636C" w:rsidRPr="00CE7C40">
                    <w:rPr>
                      <w:rFonts w:eastAsia="Calibri"/>
                      <w:snapToGrid/>
                      <w:sz w:val="18"/>
                      <w:szCs w:val="18"/>
                    </w:rPr>
                    <w:t>мероприятий</w:t>
                  </w:r>
                </w:p>
              </w:tc>
              <w:tc>
                <w:tcPr>
                  <w:tcW w:w="4819" w:type="dxa"/>
                  <w:shd w:val="clear" w:color="auto" w:fill="auto"/>
                </w:tcPr>
                <w:p w:rsidR="002366B4" w:rsidRPr="00CE7C40" w:rsidRDefault="002366B4" w:rsidP="002366B4">
                  <w:pPr>
                    <w:numPr>
                      <w:ilvl w:val="7"/>
                      <w:numId w:val="0"/>
                    </w:numPr>
                    <w:tabs>
                      <w:tab w:val="left" w:pos="5420"/>
                    </w:tabs>
                    <w:spacing w:before="40" w:after="40" w:line="240" w:lineRule="auto"/>
                    <w:ind w:right="34"/>
                    <w:rPr>
                      <w:rFonts w:eastAsia="Calibri"/>
                      <w:snapToGrid/>
                      <w:sz w:val="18"/>
                      <w:szCs w:val="18"/>
                    </w:rPr>
                  </w:pPr>
                </w:p>
              </w:tc>
            </w:tr>
          </w:tbl>
          <w:p w:rsidR="002366B4" w:rsidRPr="00CE7C40" w:rsidRDefault="002366B4" w:rsidP="002366B4">
            <w:pPr>
              <w:numPr>
                <w:ilvl w:val="7"/>
                <w:numId w:val="0"/>
              </w:numPr>
              <w:spacing w:before="40" w:after="40" w:line="240" w:lineRule="auto"/>
              <w:rPr>
                <w:rFonts w:eastAsia="Calibri"/>
                <w:snapToGrid/>
                <w:sz w:val="18"/>
                <w:szCs w:val="18"/>
              </w:rPr>
            </w:pPr>
          </w:p>
        </w:tc>
      </w:tr>
      <w:tr w:rsidR="004633B1" w:rsidRPr="004633B1" w:rsidTr="00D07570">
        <w:tc>
          <w:tcPr>
            <w:tcW w:w="5807" w:type="dxa"/>
            <w:gridSpan w:val="3"/>
            <w:shd w:val="clear" w:color="auto" w:fill="auto"/>
            <w:vAlign w:val="center"/>
          </w:tcPr>
          <w:p w:rsidR="003C086F" w:rsidRPr="004633B1" w:rsidRDefault="003C086F" w:rsidP="003C086F">
            <w:pPr>
              <w:numPr>
                <w:ilvl w:val="7"/>
                <w:numId w:val="0"/>
              </w:numPr>
              <w:spacing w:before="40" w:after="40" w:line="240" w:lineRule="auto"/>
              <w:jc w:val="right"/>
              <w:rPr>
                <w:rFonts w:eastAsia="Calibri"/>
                <w:snapToGrid/>
                <w:sz w:val="18"/>
                <w:szCs w:val="18"/>
              </w:rPr>
            </w:pPr>
            <w:r w:rsidRPr="004633B1">
              <w:rPr>
                <w:rFonts w:eastAsia="Calibri"/>
                <w:snapToGrid/>
                <w:sz w:val="18"/>
                <w:szCs w:val="18"/>
              </w:rPr>
              <w:t>Итоговая оценка предпочтительности заявки:</w:t>
            </w:r>
          </w:p>
        </w:tc>
        <w:tc>
          <w:tcPr>
            <w:tcW w:w="8930" w:type="dxa"/>
            <w:gridSpan w:val="3"/>
            <w:shd w:val="clear" w:color="auto" w:fill="auto"/>
          </w:tcPr>
          <w:p w:rsidR="007E4C97" w:rsidRPr="004633B1" w:rsidRDefault="007E4C97" w:rsidP="007E4C97">
            <w:pPr>
              <w:numPr>
                <w:ilvl w:val="6"/>
                <w:numId w:val="0"/>
              </w:numPr>
              <w:spacing w:after="120" w:line="240" w:lineRule="auto"/>
              <w:jc w:val="left"/>
              <w:rPr>
                <w:snapToGrid/>
                <w:sz w:val="18"/>
                <w:szCs w:val="18"/>
              </w:rPr>
            </w:pPr>
            <w:r w:rsidRPr="004633B1">
              <w:rPr>
                <w:snapToGrid/>
                <w:sz w:val="18"/>
                <w:szCs w:val="18"/>
              </w:rPr>
              <w:t xml:space="preserve">Расчет итоговой оценки предпочтительности </w:t>
            </w:r>
            <w:r w:rsidRPr="004633B1">
              <w:rPr>
                <w:i/>
                <w:snapToGrid/>
                <w:sz w:val="18"/>
                <w:szCs w:val="18"/>
                <w:lang w:val="en-US"/>
              </w:rPr>
              <w:t>i</w:t>
            </w:r>
            <w:r w:rsidRPr="004633B1">
              <w:rPr>
                <w:snapToGrid/>
                <w:sz w:val="18"/>
                <w:szCs w:val="18"/>
              </w:rPr>
              <w:t>-ой заявки:</w:t>
            </w:r>
          </w:p>
          <w:p w:rsidR="007E4C97" w:rsidRPr="004633B1" w:rsidRDefault="0020080E" w:rsidP="007E4C97">
            <w:pPr>
              <w:numPr>
                <w:ilvl w:val="6"/>
                <w:numId w:val="0"/>
              </w:numPr>
              <w:spacing w:after="120" w:line="240" w:lineRule="auto"/>
              <w:jc w:val="center"/>
              <w:rPr>
                <w:snapToGrid/>
                <w:sz w:val="18"/>
                <w:szCs w:val="18"/>
              </w:rPr>
            </w:pPr>
            <m:oMathPara>
              <m:oMath>
                <m:sSub>
                  <m:sSubPr>
                    <m:ctrlPr>
                      <w:rPr>
                        <w:rFonts w:ascii="Cambria Math" w:hAnsi="Cambria Math"/>
                        <w:snapToGrid/>
                        <w:sz w:val="18"/>
                        <w:szCs w:val="18"/>
                      </w:rPr>
                    </m:ctrlPr>
                  </m:sSubPr>
                  <m:e>
                    <m:r>
                      <m:rPr>
                        <m:sty m:val="p"/>
                      </m:rPr>
                      <w:rPr>
                        <w:rFonts w:ascii="Cambria Math" w:hAnsi="Cambria Math"/>
                        <w:snapToGrid/>
                        <w:sz w:val="18"/>
                        <w:szCs w:val="18"/>
                      </w:rPr>
                      <m:t>Б</m:t>
                    </m:r>
                  </m:e>
                  <m:sub>
                    <m:sSub>
                      <m:sSubPr>
                        <m:ctrlPr>
                          <w:rPr>
                            <w:rFonts w:ascii="Cambria Math" w:hAnsi="Cambria Math"/>
                            <w:i/>
                            <w:snapToGrid/>
                            <w:sz w:val="18"/>
                            <w:szCs w:val="18"/>
                          </w:rPr>
                        </m:ctrlPr>
                      </m:sSubPr>
                      <m:e>
                        <m:r>
                          <w:rPr>
                            <w:rFonts w:ascii="Cambria Math" w:hAnsi="Cambria Math"/>
                            <w:snapToGrid/>
                            <w:sz w:val="18"/>
                            <w:szCs w:val="18"/>
                          </w:rPr>
                          <m:t>ИТОГ</m:t>
                        </m:r>
                      </m:e>
                      <m:sub>
                        <m:r>
                          <w:rPr>
                            <w:rFonts w:ascii="Cambria Math" w:hAnsi="Cambria Math"/>
                            <w:snapToGrid/>
                            <w:sz w:val="18"/>
                            <w:szCs w:val="18"/>
                            <w:lang w:val="en-US"/>
                          </w:rPr>
                          <m:t>i</m:t>
                        </m:r>
                      </m:sub>
                    </m:sSub>
                  </m:sub>
                </m:sSub>
                <m:r>
                  <m:rPr>
                    <m:sty m:val="p"/>
                  </m:rPr>
                  <w:rPr>
                    <w:rFonts w:ascii="Cambria Math" w:hAnsi="Cambria Math"/>
                    <w:snapToGrid/>
                    <w:sz w:val="18"/>
                    <w:szCs w:val="18"/>
                  </w:rPr>
                  <m:t>=</m:t>
                </m:r>
                <m:sSub>
                  <m:sSubPr>
                    <m:ctrlPr>
                      <w:rPr>
                        <w:rFonts w:ascii="Cambria Math" w:hAnsi="Cambria Math"/>
                        <w:snapToGrid/>
                        <w:sz w:val="18"/>
                        <w:szCs w:val="18"/>
                      </w:rPr>
                    </m:ctrlPr>
                  </m:sSubPr>
                  <m:e>
                    <m:r>
                      <w:rPr>
                        <w:rFonts w:ascii="Cambria Math" w:hAnsi="Cambria Math"/>
                        <w:snapToGrid/>
                        <w:sz w:val="18"/>
                        <w:szCs w:val="18"/>
                      </w:rPr>
                      <m:t>Б</m:t>
                    </m:r>
                  </m:e>
                  <m:sub>
                    <m:r>
                      <w:rPr>
                        <w:rFonts w:ascii="Cambria Math" w:hAnsi="Cambria Math"/>
                        <w:snapToGrid/>
                        <w:sz w:val="18"/>
                        <w:szCs w:val="18"/>
                        <w:lang w:val="en-US"/>
                      </w:rPr>
                      <m:t>1</m:t>
                    </m:r>
                  </m:sub>
                </m:sSub>
                <m:r>
                  <w:rPr>
                    <w:rFonts w:ascii="Cambria Math" w:hAnsi="Cambria Math"/>
                    <w:snapToGrid/>
                    <w:sz w:val="18"/>
                    <w:szCs w:val="18"/>
                  </w:rPr>
                  <m:t>×</m:t>
                </m:r>
                <m:sSub>
                  <m:sSubPr>
                    <m:ctrlPr>
                      <w:rPr>
                        <w:rFonts w:ascii="Cambria Math" w:hAnsi="Cambria Math"/>
                        <w:i/>
                        <w:snapToGrid/>
                        <w:sz w:val="18"/>
                        <w:szCs w:val="18"/>
                      </w:rPr>
                    </m:ctrlPr>
                  </m:sSubPr>
                  <m:e>
                    <m:r>
                      <w:rPr>
                        <w:rFonts w:ascii="Cambria Math" w:hAnsi="Cambria Math"/>
                        <w:snapToGrid/>
                        <w:sz w:val="18"/>
                        <w:szCs w:val="18"/>
                      </w:rPr>
                      <m:t>В</m:t>
                    </m:r>
                  </m:e>
                  <m:sub>
                    <m:r>
                      <w:rPr>
                        <w:rFonts w:ascii="Cambria Math" w:hAnsi="Cambria Math"/>
                        <w:snapToGrid/>
                        <w:sz w:val="18"/>
                        <w:szCs w:val="18"/>
                      </w:rPr>
                      <m:t>1</m:t>
                    </m:r>
                  </m:sub>
                </m:sSub>
                <m:r>
                  <w:rPr>
                    <w:rFonts w:ascii="Cambria Math" w:hAnsi="Cambria Math"/>
                    <w:snapToGrid/>
                    <w:sz w:val="18"/>
                    <w:szCs w:val="18"/>
                  </w:rPr>
                  <m:t>+</m:t>
                </m:r>
                <m:sSub>
                  <m:sSubPr>
                    <m:ctrlPr>
                      <w:rPr>
                        <w:rFonts w:ascii="Cambria Math" w:hAnsi="Cambria Math"/>
                        <w:i/>
                        <w:snapToGrid/>
                        <w:sz w:val="18"/>
                        <w:szCs w:val="18"/>
                      </w:rPr>
                    </m:ctrlPr>
                  </m:sSubPr>
                  <m:e>
                    <m:r>
                      <w:rPr>
                        <w:rFonts w:ascii="Cambria Math" w:hAnsi="Cambria Math"/>
                        <w:snapToGrid/>
                        <w:sz w:val="18"/>
                        <w:szCs w:val="18"/>
                      </w:rPr>
                      <m:t>Б</m:t>
                    </m:r>
                  </m:e>
                  <m:sub>
                    <m:r>
                      <w:rPr>
                        <w:rFonts w:ascii="Cambria Math" w:hAnsi="Cambria Math"/>
                        <w:snapToGrid/>
                        <w:sz w:val="18"/>
                        <w:szCs w:val="18"/>
                      </w:rPr>
                      <m:t>2</m:t>
                    </m:r>
                  </m:sub>
                </m:sSub>
                <m:r>
                  <w:rPr>
                    <w:rFonts w:ascii="Cambria Math" w:hAnsi="Cambria Math"/>
                    <w:snapToGrid/>
                    <w:sz w:val="18"/>
                    <w:szCs w:val="18"/>
                  </w:rPr>
                  <m:t>×</m:t>
                </m:r>
                <m:sSub>
                  <m:sSubPr>
                    <m:ctrlPr>
                      <w:rPr>
                        <w:rFonts w:ascii="Cambria Math" w:hAnsi="Cambria Math"/>
                        <w:snapToGrid/>
                        <w:sz w:val="18"/>
                        <w:szCs w:val="18"/>
                      </w:rPr>
                    </m:ctrlPr>
                  </m:sSubPr>
                  <m:e>
                    <m:r>
                      <m:rPr>
                        <m:sty m:val="p"/>
                      </m:rPr>
                      <w:rPr>
                        <w:rFonts w:ascii="Cambria Math" w:hAnsi="Cambria Math"/>
                        <w:snapToGrid/>
                        <w:sz w:val="18"/>
                        <w:szCs w:val="18"/>
                      </w:rPr>
                      <m:t>В</m:t>
                    </m:r>
                  </m:e>
                  <m:sub>
                    <m:r>
                      <m:rPr>
                        <m:sty m:val="p"/>
                      </m:rPr>
                      <w:rPr>
                        <w:rFonts w:ascii="Cambria Math" w:hAnsi="Cambria Math"/>
                        <w:snapToGrid/>
                        <w:sz w:val="18"/>
                        <w:szCs w:val="18"/>
                      </w:rPr>
                      <m:t xml:space="preserve">2 </m:t>
                    </m:r>
                  </m:sub>
                </m:sSub>
                <m:r>
                  <w:rPr>
                    <w:rFonts w:ascii="Cambria Math" w:hAnsi="Cambria Math"/>
                    <w:snapToGrid/>
                    <w:sz w:val="18"/>
                    <w:szCs w:val="18"/>
                  </w:rPr>
                  <m:t>+</m:t>
                </m:r>
                <m:sSub>
                  <m:sSubPr>
                    <m:ctrlPr>
                      <w:rPr>
                        <w:rFonts w:ascii="Cambria Math" w:hAnsi="Cambria Math"/>
                        <w:i/>
                        <w:snapToGrid/>
                        <w:sz w:val="18"/>
                        <w:szCs w:val="18"/>
                      </w:rPr>
                    </m:ctrlPr>
                  </m:sSubPr>
                  <m:e>
                    <m:r>
                      <w:rPr>
                        <w:rFonts w:ascii="Cambria Math" w:hAnsi="Cambria Math"/>
                        <w:snapToGrid/>
                        <w:sz w:val="18"/>
                        <w:szCs w:val="18"/>
                      </w:rPr>
                      <m:t>Б</m:t>
                    </m:r>
                  </m:e>
                  <m:sub>
                    <m:r>
                      <w:rPr>
                        <w:rFonts w:ascii="Cambria Math" w:hAnsi="Cambria Math"/>
                        <w:snapToGrid/>
                        <w:sz w:val="18"/>
                        <w:szCs w:val="18"/>
                      </w:rPr>
                      <m:t>3</m:t>
                    </m:r>
                  </m:sub>
                </m:sSub>
                <m:r>
                  <w:rPr>
                    <w:rFonts w:ascii="Cambria Math" w:hAnsi="Cambria Math"/>
                    <w:snapToGrid/>
                    <w:sz w:val="18"/>
                    <w:szCs w:val="18"/>
                  </w:rPr>
                  <m:t>×</m:t>
                </m:r>
                <m:sSub>
                  <m:sSubPr>
                    <m:ctrlPr>
                      <w:rPr>
                        <w:rFonts w:ascii="Cambria Math" w:hAnsi="Cambria Math"/>
                        <w:snapToGrid/>
                        <w:sz w:val="18"/>
                        <w:szCs w:val="18"/>
                      </w:rPr>
                    </m:ctrlPr>
                  </m:sSubPr>
                  <m:e>
                    <m:r>
                      <m:rPr>
                        <m:sty m:val="p"/>
                      </m:rPr>
                      <w:rPr>
                        <w:rFonts w:ascii="Cambria Math" w:hAnsi="Cambria Math"/>
                        <w:snapToGrid/>
                        <w:sz w:val="18"/>
                        <w:szCs w:val="18"/>
                      </w:rPr>
                      <m:t>В</m:t>
                    </m:r>
                  </m:e>
                  <m:sub>
                    <m:r>
                      <m:rPr>
                        <m:sty m:val="p"/>
                      </m:rPr>
                      <w:rPr>
                        <w:rFonts w:ascii="Cambria Math" w:hAnsi="Cambria Math"/>
                        <w:snapToGrid/>
                        <w:sz w:val="18"/>
                        <w:szCs w:val="18"/>
                      </w:rPr>
                      <m:t xml:space="preserve">3 </m:t>
                    </m:r>
                  </m:sub>
                </m:sSub>
                <m:r>
                  <w:rPr>
                    <w:rFonts w:ascii="Cambria Math" w:hAnsi="Cambria Math"/>
                    <w:snapToGrid/>
                    <w:sz w:val="18"/>
                    <w:szCs w:val="18"/>
                  </w:rPr>
                  <m:t>+</m:t>
                </m:r>
                <m:sSub>
                  <m:sSubPr>
                    <m:ctrlPr>
                      <w:rPr>
                        <w:rFonts w:ascii="Cambria Math" w:hAnsi="Cambria Math"/>
                        <w:i/>
                        <w:snapToGrid/>
                        <w:sz w:val="18"/>
                        <w:szCs w:val="18"/>
                      </w:rPr>
                    </m:ctrlPr>
                  </m:sSubPr>
                  <m:e>
                    <m:r>
                      <w:rPr>
                        <w:rFonts w:ascii="Cambria Math" w:hAnsi="Cambria Math"/>
                        <w:snapToGrid/>
                        <w:sz w:val="18"/>
                        <w:szCs w:val="18"/>
                      </w:rPr>
                      <m:t>Б</m:t>
                    </m:r>
                  </m:e>
                  <m:sub>
                    <m:r>
                      <w:rPr>
                        <w:rFonts w:ascii="Cambria Math" w:hAnsi="Cambria Math"/>
                        <w:snapToGrid/>
                        <w:sz w:val="18"/>
                        <w:szCs w:val="18"/>
                      </w:rPr>
                      <m:t>4</m:t>
                    </m:r>
                  </m:sub>
                </m:sSub>
                <m:r>
                  <w:rPr>
                    <w:rFonts w:ascii="Cambria Math" w:hAnsi="Cambria Math"/>
                    <w:snapToGrid/>
                    <w:sz w:val="18"/>
                    <w:szCs w:val="18"/>
                  </w:rPr>
                  <m:t>×</m:t>
                </m:r>
                <m:sSub>
                  <m:sSubPr>
                    <m:ctrlPr>
                      <w:rPr>
                        <w:rFonts w:ascii="Cambria Math" w:hAnsi="Cambria Math"/>
                        <w:snapToGrid/>
                        <w:sz w:val="18"/>
                        <w:szCs w:val="18"/>
                      </w:rPr>
                    </m:ctrlPr>
                  </m:sSubPr>
                  <m:e>
                    <m:r>
                      <m:rPr>
                        <m:sty m:val="p"/>
                      </m:rPr>
                      <w:rPr>
                        <w:rFonts w:ascii="Cambria Math" w:hAnsi="Cambria Math"/>
                        <w:snapToGrid/>
                        <w:sz w:val="18"/>
                        <w:szCs w:val="18"/>
                      </w:rPr>
                      <m:t>В</m:t>
                    </m:r>
                  </m:e>
                  <m:sub>
                    <m:r>
                      <m:rPr>
                        <m:sty m:val="p"/>
                      </m:rPr>
                      <w:rPr>
                        <w:rFonts w:ascii="Cambria Math" w:hAnsi="Cambria Math"/>
                        <w:snapToGrid/>
                        <w:sz w:val="18"/>
                        <w:szCs w:val="18"/>
                      </w:rPr>
                      <m:t xml:space="preserve">4 </m:t>
                    </m:r>
                  </m:sub>
                </m:sSub>
                <m:r>
                  <w:rPr>
                    <w:rFonts w:ascii="Cambria Math" w:hAnsi="Cambria Math"/>
                    <w:snapToGrid/>
                    <w:sz w:val="20"/>
                    <w:szCs w:val="18"/>
                  </w:rPr>
                  <m:t>,</m:t>
                </m:r>
              </m:oMath>
            </m:oMathPara>
          </w:p>
          <w:p w:rsidR="007E4C97" w:rsidRPr="004633B1" w:rsidRDefault="007E4C97" w:rsidP="007E4C97">
            <w:pPr>
              <w:keepNext/>
              <w:numPr>
                <w:ilvl w:val="6"/>
                <w:numId w:val="0"/>
              </w:numPr>
              <w:spacing w:beforeLines="40" w:before="96" w:line="240" w:lineRule="auto"/>
              <w:jc w:val="left"/>
              <w:rPr>
                <w:snapToGrid/>
                <w:sz w:val="18"/>
                <w:szCs w:val="18"/>
              </w:rPr>
            </w:pPr>
            <w:r w:rsidRPr="004633B1">
              <w:rPr>
                <w:snapToGrid/>
                <w:sz w:val="18"/>
                <w:szCs w:val="18"/>
              </w:rPr>
              <w:t>где:</w:t>
            </w:r>
          </w:p>
          <w:p w:rsidR="009824BA" w:rsidRPr="006D32DE" w:rsidRDefault="009824BA" w:rsidP="009824BA">
            <w:pPr>
              <w:numPr>
                <w:ilvl w:val="6"/>
                <w:numId w:val="0"/>
              </w:numPr>
              <w:tabs>
                <w:tab w:val="left" w:pos="742"/>
                <w:tab w:val="left" w:pos="1167"/>
              </w:tabs>
              <w:spacing w:line="240" w:lineRule="auto"/>
              <w:rPr>
                <w:snapToGrid/>
                <w:sz w:val="18"/>
                <w:szCs w:val="18"/>
              </w:rPr>
            </w:pPr>
            <w:r w:rsidRPr="006D32DE">
              <w:rPr>
                <w:snapToGrid/>
                <w:sz w:val="18"/>
                <w:szCs w:val="18"/>
              </w:rPr>
              <w:t>Б</w:t>
            </w:r>
            <w:r w:rsidRPr="006D32DE">
              <w:rPr>
                <w:snapToGrid/>
                <w:sz w:val="18"/>
                <w:szCs w:val="18"/>
                <w:vertAlign w:val="subscript"/>
              </w:rPr>
              <w:t>ИТОГ</w:t>
            </w:r>
            <w:r w:rsidRPr="006D32DE">
              <w:rPr>
                <w:i/>
                <w:snapToGrid/>
                <w:sz w:val="18"/>
                <w:szCs w:val="18"/>
                <w:vertAlign w:val="subscript"/>
                <w:lang w:val="en-US"/>
              </w:rPr>
              <w:t>i</w:t>
            </w:r>
            <w:r w:rsidRPr="006D32DE">
              <w:rPr>
                <w:snapToGrid/>
                <w:sz w:val="18"/>
                <w:szCs w:val="18"/>
              </w:rPr>
              <w:tab/>
              <w:t>–</w:t>
            </w:r>
            <w:r w:rsidRPr="006D32DE">
              <w:rPr>
                <w:snapToGrid/>
                <w:sz w:val="18"/>
                <w:szCs w:val="18"/>
              </w:rPr>
              <w:tab/>
              <w:t xml:space="preserve">рассчитанная итоговая оценка предпочтительности </w:t>
            </w:r>
            <w:r w:rsidRPr="006D32DE">
              <w:rPr>
                <w:i/>
                <w:snapToGrid/>
                <w:sz w:val="18"/>
                <w:szCs w:val="18"/>
                <w:lang w:val="en-US"/>
              </w:rPr>
              <w:t>i</w:t>
            </w:r>
            <w:r w:rsidRPr="006D32DE">
              <w:rPr>
                <w:snapToGrid/>
                <w:sz w:val="18"/>
                <w:szCs w:val="18"/>
              </w:rPr>
              <w:t>-ой заявки в баллах (шкала оценок от 0 до 5 баллов);</w:t>
            </w:r>
          </w:p>
          <w:p w:rsidR="009824BA" w:rsidRPr="006D32DE" w:rsidRDefault="009824BA" w:rsidP="009824BA">
            <w:pPr>
              <w:numPr>
                <w:ilvl w:val="6"/>
                <w:numId w:val="0"/>
              </w:numPr>
              <w:tabs>
                <w:tab w:val="left" w:pos="742"/>
                <w:tab w:val="left" w:pos="1167"/>
              </w:tabs>
              <w:spacing w:line="240" w:lineRule="auto"/>
              <w:rPr>
                <w:snapToGrid/>
                <w:sz w:val="18"/>
                <w:szCs w:val="18"/>
              </w:rPr>
            </w:pPr>
            <w:r w:rsidRPr="006D32DE">
              <w:rPr>
                <w:snapToGrid/>
                <w:sz w:val="18"/>
                <w:szCs w:val="18"/>
              </w:rPr>
              <w:t>Б</w:t>
            </w:r>
            <w:r w:rsidRPr="006D32DE">
              <w:rPr>
                <w:snapToGrid/>
                <w:sz w:val="18"/>
                <w:szCs w:val="18"/>
                <w:vertAlign w:val="subscript"/>
              </w:rPr>
              <w:t>1</w:t>
            </w:r>
            <w:r w:rsidRPr="006D32DE">
              <w:rPr>
                <w:snapToGrid/>
                <w:sz w:val="18"/>
                <w:szCs w:val="18"/>
              </w:rPr>
              <w:tab/>
              <w:t>–</w:t>
            </w:r>
            <w:r w:rsidRPr="006D32DE">
              <w:rPr>
                <w:snapToGrid/>
                <w:sz w:val="18"/>
                <w:szCs w:val="18"/>
              </w:rPr>
              <w:tab/>
              <w:t>рассчитанная оценка предпочтительности по первому критерию оценки первого уровня в баллах;</w:t>
            </w:r>
          </w:p>
          <w:p w:rsidR="009824BA" w:rsidRPr="006D32DE" w:rsidRDefault="009824BA" w:rsidP="009824BA">
            <w:pPr>
              <w:numPr>
                <w:ilvl w:val="6"/>
                <w:numId w:val="0"/>
              </w:numPr>
              <w:tabs>
                <w:tab w:val="left" w:pos="742"/>
                <w:tab w:val="left" w:pos="1167"/>
              </w:tabs>
              <w:spacing w:line="240" w:lineRule="auto"/>
              <w:rPr>
                <w:snapToGrid/>
                <w:sz w:val="18"/>
                <w:szCs w:val="18"/>
              </w:rPr>
            </w:pPr>
            <w:r w:rsidRPr="006D32DE">
              <w:rPr>
                <w:snapToGrid/>
                <w:sz w:val="18"/>
                <w:szCs w:val="18"/>
              </w:rPr>
              <w:t>В</w:t>
            </w:r>
            <w:r w:rsidRPr="006D32DE">
              <w:rPr>
                <w:snapToGrid/>
                <w:sz w:val="18"/>
                <w:szCs w:val="18"/>
                <w:vertAlign w:val="subscript"/>
              </w:rPr>
              <w:t>1</w:t>
            </w:r>
            <w:r w:rsidRPr="006D32DE">
              <w:rPr>
                <w:snapToGrid/>
                <w:sz w:val="18"/>
                <w:szCs w:val="18"/>
              </w:rPr>
              <w:tab/>
              <w:t>–</w:t>
            </w:r>
            <w:r w:rsidRPr="006D32DE">
              <w:rPr>
                <w:snapToGrid/>
                <w:sz w:val="18"/>
                <w:szCs w:val="18"/>
              </w:rPr>
              <w:tab/>
              <w:t>значимость (вес) первого критерия оценки первого уровня, выраженная в диапазоне в долях от 0,01 до 1,00;</w:t>
            </w:r>
          </w:p>
          <w:p w:rsidR="009824BA" w:rsidRPr="006D32DE" w:rsidRDefault="009824BA" w:rsidP="009824BA">
            <w:pPr>
              <w:numPr>
                <w:ilvl w:val="6"/>
                <w:numId w:val="0"/>
              </w:numPr>
              <w:tabs>
                <w:tab w:val="left" w:pos="742"/>
                <w:tab w:val="left" w:pos="1167"/>
              </w:tabs>
              <w:spacing w:line="240" w:lineRule="auto"/>
              <w:rPr>
                <w:snapToGrid/>
                <w:sz w:val="18"/>
                <w:szCs w:val="18"/>
              </w:rPr>
            </w:pPr>
            <w:r w:rsidRPr="006D32DE">
              <w:rPr>
                <w:snapToGrid/>
                <w:sz w:val="18"/>
                <w:szCs w:val="18"/>
              </w:rPr>
              <w:t>Б</w:t>
            </w:r>
            <w:r w:rsidRPr="006D32DE">
              <w:rPr>
                <w:snapToGrid/>
                <w:sz w:val="18"/>
                <w:szCs w:val="18"/>
                <w:vertAlign w:val="subscript"/>
              </w:rPr>
              <w:t>2</w:t>
            </w:r>
            <w:r w:rsidRPr="006D32DE">
              <w:rPr>
                <w:snapToGrid/>
                <w:sz w:val="18"/>
                <w:szCs w:val="18"/>
              </w:rPr>
              <w:tab/>
              <w:t>–</w:t>
            </w:r>
            <w:r w:rsidRPr="006D32DE">
              <w:rPr>
                <w:snapToGrid/>
                <w:sz w:val="18"/>
                <w:szCs w:val="18"/>
              </w:rPr>
              <w:tab/>
              <w:t>рассчитанная оценка предпочтительности по второму критерию оценки первого уровня в баллах;</w:t>
            </w:r>
          </w:p>
          <w:p w:rsidR="009824BA" w:rsidRPr="006D32DE" w:rsidRDefault="009824BA" w:rsidP="009824BA">
            <w:pPr>
              <w:numPr>
                <w:ilvl w:val="6"/>
                <w:numId w:val="0"/>
              </w:numPr>
              <w:tabs>
                <w:tab w:val="left" w:pos="742"/>
                <w:tab w:val="left" w:pos="1167"/>
              </w:tabs>
              <w:spacing w:line="240" w:lineRule="auto"/>
              <w:rPr>
                <w:snapToGrid/>
                <w:sz w:val="18"/>
                <w:szCs w:val="18"/>
              </w:rPr>
            </w:pPr>
            <w:r w:rsidRPr="006D32DE">
              <w:rPr>
                <w:snapToGrid/>
                <w:sz w:val="18"/>
                <w:szCs w:val="18"/>
              </w:rPr>
              <w:t>В</w:t>
            </w:r>
            <w:r w:rsidRPr="006D32DE">
              <w:rPr>
                <w:snapToGrid/>
                <w:sz w:val="18"/>
                <w:szCs w:val="18"/>
                <w:vertAlign w:val="subscript"/>
              </w:rPr>
              <w:t>2</w:t>
            </w:r>
            <w:r w:rsidRPr="006D32DE">
              <w:rPr>
                <w:snapToGrid/>
                <w:sz w:val="18"/>
                <w:szCs w:val="18"/>
              </w:rPr>
              <w:tab/>
              <w:t>–</w:t>
            </w:r>
            <w:r w:rsidRPr="006D32DE">
              <w:rPr>
                <w:snapToGrid/>
                <w:sz w:val="18"/>
                <w:szCs w:val="18"/>
              </w:rPr>
              <w:tab/>
              <w:t>значимость (вес) второго критерия оценки первого уровня, выраженная в диапазоне в долях от 0,01 до 1,00.</w:t>
            </w:r>
          </w:p>
          <w:p w:rsidR="009824BA" w:rsidRPr="006D32DE" w:rsidRDefault="009824BA" w:rsidP="009824BA">
            <w:pPr>
              <w:numPr>
                <w:ilvl w:val="6"/>
                <w:numId w:val="0"/>
              </w:numPr>
              <w:tabs>
                <w:tab w:val="left" w:pos="742"/>
                <w:tab w:val="left" w:pos="1167"/>
              </w:tabs>
              <w:spacing w:line="240" w:lineRule="auto"/>
              <w:outlineLvl w:val="3"/>
              <w:rPr>
                <w:snapToGrid/>
                <w:sz w:val="18"/>
                <w:szCs w:val="18"/>
              </w:rPr>
            </w:pPr>
            <w:r w:rsidRPr="006D32DE">
              <w:rPr>
                <w:snapToGrid/>
                <w:sz w:val="18"/>
                <w:szCs w:val="18"/>
              </w:rPr>
              <w:t>Б</w:t>
            </w:r>
            <w:r w:rsidRPr="006D32DE">
              <w:rPr>
                <w:snapToGrid/>
                <w:sz w:val="18"/>
                <w:szCs w:val="18"/>
                <w:vertAlign w:val="subscript"/>
              </w:rPr>
              <w:t>3</w:t>
            </w:r>
            <w:r w:rsidRPr="006D32DE">
              <w:rPr>
                <w:snapToGrid/>
                <w:sz w:val="18"/>
                <w:szCs w:val="18"/>
              </w:rPr>
              <w:tab/>
              <w:t>–</w:t>
            </w:r>
            <w:r w:rsidRPr="006D32DE">
              <w:rPr>
                <w:snapToGrid/>
                <w:sz w:val="18"/>
                <w:szCs w:val="18"/>
              </w:rPr>
              <w:tab/>
              <w:t>рассчитанная оценка предпочтительности по третьему критерию оценки первого уровня в баллах;</w:t>
            </w:r>
          </w:p>
          <w:p w:rsidR="009824BA" w:rsidRPr="006D32DE" w:rsidRDefault="009824BA" w:rsidP="009824BA">
            <w:pPr>
              <w:numPr>
                <w:ilvl w:val="6"/>
                <w:numId w:val="0"/>
              </w:numPr>
              <w:tabs>
                <w:tab w:val="left" w:pos="742"/>
                <w:tab w:val="left" w:pos="1167"/>
              </w:tabs>
              <w:spacing w:line="240" w:lineRule="auto"/>
              <w:outlineLvl w:val="3"/>
              <w:rPr>
                <w:snapToGrid/>
                <w:sz w:val="18"/>
                <w:szCs w:val="18"/>
              </w:rPr>
            </w:pPr>
            <w:r w:rsidRPr="006D32DE">
              <w:rPr>
                <w:snapToGrid/>
                <w:sz w:val="18"/>
                <w:szCs w:val="18"/>
              </w:rPr>
              <w:t>В</w:t>
            </w:r>
            <w:r w:rsidRPr="006D32DE">
              <w:rPr>
                <w:snapToGrid/>
                <w:sz w:val="18"/>
                <w:szCs w:val="18"/>
                <w:vertAlign w:val="subscript"/>
              </w:rPr>
              <w:t>3</w:t>
            </w:r>
            <w:r w:rsidRPr="006D32DE">
              <w:rPr>
                <w:snapToGrid/>
                <w:sz w:val="18"/>
                <w:szCs w:val="18"/>
              </w:rPr>
              <w:tab/>
              <w:t>–</w:t>
            </w:r>
            <w:r w:rsidRPr="006D32DE">
              <w:rPr>
                <w:snapToGrid/>
                <w:sz w:val="18"/>
                <w:szCs w:val="18"/>
              </w:rPr>
              <w:tab/>
              <w:t>значимость (вес) третьего критерия оценки первого уровня, выраженная в диапазоне в долях от 0,01 до 1,00.</w:t>
            </w:r>
          </w:p>
          <w:p w:rsidR="009824BA" w:rsidRPr="006D32DE" w:rsidRDefault="009824BA" w:rsidP="009824BA">
            <w:pPr>
              <w:numPr>
                <w:ilvl w:val="6"/>
                <w:numId w:val="0"/>
              </w:numPr>
              <w:tabs>
                <w:tab w:val="left" w:pos="742"/>
                <w:tab w:val="left" w:pos="1167"/>
              </w:tabs>
              <w:spacing w:line="240" w:lineRule="auto"/>
              <w:outlineLvl w:val="3"/>
              <w:rPr>
                <w:snapToGrid/>
                <w:sz w:val="18"/>
                <w:szCs w:val="18"/>
              </w:rPr>
            </w:pPr>
            <w:r w:rsidRPr="006D32DE">
              <w:rPr>
                <w:snapToGrid/>
                <w:sz w:val="18"/>
                <w:szCs w:val="18"/>
              </w:rPr>
              <w:t>Б</w:t>
            </w:r>
            <w:r w:rsidRPr="006D32DE">
              <w:rPr>
                <w:snapToGrid/>
                <w:sz w:val="18"/>
                <w:szCs w:val="18"/>
                <w:vertAlign w:val="subscript"/>
              </w:rPr>
              <w:t>4</w:t>
            </w:r>
            <w:r w:rsidRPr="006D32DE">
              <w:rPr>
                <w:snapToGrid/>
                <w:sz w:val="18"/>
                <w:szCs w:val="18"/>
              </w:rPr>
              <w:tab/>
              <w:t>–</w:t>
            </w:r>
            <w:r w:rsidRPr="006D32DE">
              <w:rPr>
                <w:snapToGrid/>
                <w:sz w:val="18"/>
                <w:szCs w:val="18"/>
              </w:rPr>
              <w:tab/>
              <w:t>рассчитанная оценка предпочтительности по четвертому критерию оценки первого уровня в баллах;</w:t>
            </w:r>
          </w:p>
          <w:p w:rsidR="009824BA" w:rsidRPr="006D32DE" w:rsidRDefault="009824BA" w:rsidP="009824BA">
            <w:pPr>
              <w:numPr>
                <w:ilvl w:val="6"/>
                <w:numId w:val="0"/>
              </w:numPr>
              <w:tabs>
                <w:tab w:val="left" w:pos="742"/>
                <w:tab w:val="left" w:pos="1167"/>
              </w:tabs>
              <w:spacing w:line="240" w:lineRule="auto"/>
              <w:outlineLvl w:val="3"/>
              <w:rPr>
                <w:snapToGrid/>
                <w:sz w:val="18"/>
                <w:szCs w:val="18"/>
              </w:rPr>
            </w:pPr>
            <w:r w:rsidRPr="006D32DE">
              <w:rPr>
                <w:snapToGrid/>
                <w:sz w:val="18"/>
                <w:szCs w:val="18"/>
              </w:rPr>
              <w:t>В</w:t>
            </w:r>
            <w:r w:rsidRPr="006D32DE">
              <w:rPr>
                <w:snapToGrid/>
                <w:sz w:val="18"/>
                <w:szCs w:val="18"/>
                <w:vertAlign w:val="subscript"/>
              </w:rPr>
              <w:t>4</w:t>
            </w:r>
            <w:r w:rsidRPr="006D32DE">
              <w:rPr>
                <w:snapToGrid/>
                <w:sz w:val="18"/>
                <w:szCs w:val="18"/>
              </w:rPr>
              <w:tab/>
              <w:t>–</w:t>
            </w:r>
            <w:r w:rsidRPr="006D32DE">
              <w:rPr>
                <w:snapToGrid/>
                <w:sz w:val="18"/>
                <w:szCs w:val="18"/>
              </w:rPr>
              <w:tab/>
              <w:t>значимость (вес) четвертого критерия оценки первого уровня, выраженная в диапазоне в долях от 0,01 до 1,00.</w:t>
            </w:r>
          </w:p>
          <w:p w:rsidR="009824BA" w:rsidRPr="006D32DE" w:rsidRDefault="009824BA" w:rsidP="009824BA">
            <w:pPr>
              <w:numPr>
                <w:ilvl w:val="6"/>
                <w:numId w:val="0"/>
              </w:numPr>
              <w:tabs>
                <w:tab w:val="left" w:pos="742"/>
                <w:tab w:val="left" w:pos="1167"/>
              </w:tabs>
              <w:spacing w:line="240" w:lineRule="auto"/>
              <w:rPr>
                <w:snapToGrid/>
                <w:sz w:val="18"/>
                <w:szCs w:val="18"/>
              </w:rPr>
            </w:pPr>
          </w:p>
          <w:p w:rsidR="003C086F" w:rsidRPr="004633B1" w:rsidRDefault="009824BA" w:rsidP="009824BA">
            <w:pPr>
              <w:numPr>
                <w:ilvl w:val="6"/>
                <w:numId w:val="0"/>
              </w:numPr>
              <w:tabs>
                <w:tab w:val="left" w:pos="742"/>
                <w:tab w:val="left" w:pos="1167"/>
              </w:tabs>
              <w:spacing w:line="240" w:lineRule="auto"/>
              <w:rPr>
                <w:rFonts w:eastAsia="Calibri"/>
                <w:snapToGrid/>
                <w:sz w:val="18"/>
                <w:szCs w:val="18"/>
              </w:rPr>
            </w:pPr>
            <w:r w:rsidRPr="006D32DE">
              <w:rPr>
                <w:snapToGrid/>
                <w:sz w:val="18"/>
                <w:szCs w:val="18"/>
              </w:rPr>
              <w:t>В случае, если по неценовому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rsidR="005E4AFC" w:rsidRPr="009824BA" w:rsidRDefault="005E4AFC" w:rsidP="005E4AFC">
      <w:pPr>
        <w:pStyle w:val="33"/>
        <w:keepNext/>
        <w:numPr>
          <w:ilvl w:val="1"/>
          <w:numId w:val="5"/>
        </w:numPr>
        <w:tabs>
          <w:tab w:val="left" w:pos="1134"/>
        </w:tabs>
        <w:spacing w:before="120" w:after="120" w:line="240" w:lineRule="auto"/>
        <w:rPr>
          <w:sz w:val="24"/>
          <w:szCs w:val="24"/>
        </w:rPr>
      </w:pPr>
      <w:r w:rsidRPr="009824BA">
        <w:rPr>
          <w:sz w:val="24"/>
          <w:szCs w:val="24"/>
        </w:rPr>
        <w:t>Вычисление баллов по вышеуказанным критериям оценки производится с точностью до сотых балла.</w:t>
      </w:r>
    </w:p>
    <w:p w:rsidR="005E4AFC" w:rsidRPr="009824BA" w:rsidRDefault="005E4AFC" w:rsidP="005E4AFC">
      <w:pPr>
        <w:keepNext/>
        <w:numPr>
          <w:ilvl w:val="1"/>
          <w:numId w:val="5"/>
        </w:numPr>
        <w:tabs>
          <w:tab w:val="left" w:pos="1134"/>
        </w:tabs>
        <w:spacing w:before="120" w:after="120" w:line="240" w:lineRule="auto"/>
        <w:rPr>
          <w:sz w:val="24"/>
          <w:szCs w:val="24"/>
        </w:rPr>
      </w:pPr>
      <w:r w:rsidRPr="009824BA">
        <w:rPr>
          <w:sz w:val="24"/>
          <w:szCs w:val="24"/>
        </w:rPr>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w:t>
      </w:r>
    </w:p>
    <w:sectPr w:rsidR="005E4AFC" w:rsidRPr="009824BA" w:rsidSect="009824BA">
      <w:pgSz w:w="16838" w:h="11906" w:orient="landscape" w:code="9"/>
      <w:pgMar w:top="568" w:right="1134" w:bottom="426" w:left="1418" w:header="170" w:footer="17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80E" w:rsidRDefault="0020080E">
      <w:r>
        <w:separator/>
      </w:r>
    </w:p>
  </w:endnote>
  <w:endnote w:type="continuationSeparator" w:id="0">
    <w:p w:rsidR="0020080E" w:rsidRDefault="0020080E">
      <w:r>
        <w:continuationSeparator/>
      </w:r>
    </w:p>
  </w:endnote>
  <w:endnote w:type="continuationNotice" w:id="1">
    <w:p w:rsidR="0020080E" w:rsidRDefault="002008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Times New Roman"/>
    <w:panose1 w:val="00000000000000000000"/>
    <w:charset w:val="00"/>
    <w:family w:val="roman"/>
    <w:notTrueType/>
    <w:pitch w:val="default"/>
  </w:font>
  <w:font w:name="Geneva">
    <w:altName w:val="Arial"/>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7E" w:rsidRDefault="00987D7E" w:rsidP="00B256BC">
    <w:pPr>
      <w:tabs>
        <w:tab w:val="right" w:pos="10260"/>
      </w:tabs>
      <w:spacing w:line="240" w:lineRule="auto"/>
      <w:ind w:firstLine="0"/>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50A7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50A71">
      <w:rPr>
        <w:i/>
        <w:noProof/>
        <w:sz w:val="24"/>
        <w:szCs w:val="24"/>
      </w:rPr>
      <w:t>61</w:t>
    </w:r>
    <w:r w:rsidRPr="00B54ABF">
      <w:rPr>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80E" w:rsidRDefault="0020080E">
      <w:r>
        <w:separator/>
      </w:r>
    </w:p>
  </w:footnote>
  <w:footnote w:type="continuationSeparator" w:id="0">
    <w:p w:rsidR="0020080E" w:rsidRDefault="0020080E">
      <w:r>
        <w:continuationSeparator/>
      </w:r>
    </w:p>
  </w:footnote>
  <w:footnote w:type="continuationNotice" w:id="1">
    <w:p w:rsidR="0020080E" w:rsidRDefault="0020080E">
      <w:pPr>
        <w:spacing w:line="240" w:lineRule="auto"/>
      </w:pPr>
    </w:p>
  </w:footnote>
  <w:footnote w:id="2">
    <w:p w:rsidR="00987D7E" w:rsidRPr="00430539" w:rsidRDefault="00987D7E" w:rsidP="00430539">
      <w:pPr>
        <w:pStyle w:val="af3"/>
        <w:rPr>
          <w:sz w:val="18"/>
          <w:szCs w:val="18"/>
        </w:rPr>
      </w:pPr>
      <w:r w:rsidRPr="00430539">
        <w:rPr>
          <w:rStyle w:val="ae"/>
          <w:sz w:val="18"/>
          <w:szCs w:val="18"/>
        </w:rPr>
        <w:footnoteRef/>
      </w:r>
      <w:r w:rsidRPr="00430539">
        <w:rPr>
          <w:sz w:val="18"/>
          <w:szCs w:val="18"/>
        </w:rPr>
        <w:t xml:space="preserve"> Под командой Участника понимаются физические лица, которые будут непосредственно осуществлять разработку документа в соответствии с настоящими требованиями. Для Участника эти физические лица могут быть:</w:t>
      </w:r>
    </w:p>
    <w:p w:rsidR="00987D7E" w:rsidRPr="00430539" w:rsidRDefault="00987D7E" w:rsidP="00935EA3">
      <w:pPr>
        <w:pStyle w:val="af3"/>
        <w:tabs>
          <w:tab w:val="left" w:pos="851"/>
        </w:tabs>
        <w:rPr>
          <w:sz w:val="18"/>
          <w:szCs w:val="18"/>
        </w:rPr>
      </w:pPr>
      <w:r w:rsidRPr="00430539">
        <w:rPr>
          <w:sz w:val="18"/>
          <w:szCs w:val="18"/>
        </w:rPr>
        <w:t>•</w:t>
      </w:r>
      <w:r w:rsidRPr="00430539">
        <w:rPr>
          <w:sz w:val="18"/>
          <w:szCs w:val="18"/>
        </w:rPr>
        <w:tab/>
        <w:t>работниками организации -Участника (по трудовым договорам);</w:t>
      </w:r>
    </w:p>
    <w:p w:rsidR="00987D7E" w:rsidRPr="00430539" w:rsidRDefault="00987D7E" w:rsidP="00935EA3">
      <w:pPr>
        <w:pStyle w:val="af3"/>
        <w:tabs>
          <w:tab w:val="left" w:pos="851"/>
        </w:tabs>
        <w:rPr>
          <w:sz w:val="18"/>
          <w:szCs w:val="18"/>
        </w:rPr>
      </w:pPr>
      <w:r w:rsidRPr="00430539">
        <w:rPr>
          <w:sz w:val="18"/>
          <w:szCs w:val="18"/>
        </w:rPr>
        <w:t>•</w:t>
      </w:r>
      <w:r w:rsidRPr="00430539">
        <w:rPr>
          <w:sz w:val="18"/>
          <w:szCs w:val="18"/>
        </w:rPr>
        <w:tab/>
        <w:t>лицами, привлеченными к оказанию услуг по гражданско-правовым договорам.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1C6397"/>
    <w:multiLevelType w:val="hybridMultilevel"/>
    <w:tmpl w:val="D542DF50"/>
    <w:lvl w:ilvl="0" w:tplc="1CA0A30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6E260E"/>
    <w:multiLevelType w:val="hybridMultilevel"/>
    <w:tmpl w:val="530691D2"/>
    <w:lvl w:ilvl="0" w:tplc="2BF83D6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A5904D7"/>
    <w:multiLevelType w:val="hybridMultilevel"/>
    <w:tmpl w:val="FF003E1A"/>
    <w:lvl w:ilvl="0" w:tplc="F2067F4C">
      <w:start w:val="1"/>
      <w:numFmt w:val="upperRoman"/>
      <w:pStyle w:val="a0"/>
      <w:lvlText w:val="%1."/>
      <w:lvlJc w:val="left"/>
      <w:pPr>
        <w:tabs>
          <w:tab w:val="num" w:pos="567"/>
        </w:tabs>
        <w:ind w:left="567" w:hanging="567"/>
      </w:pPr>
      <w:rPr>
        <w:rFonts w:hint="default"/>
      </w:rPr>
    </w:lvl>
    <w:lvl w:ilvl="1" w:tplc="EB20CC3E" w:tentative="1">
      <w:start w:val="1"/>
      <w:numFmt w:val="lowerLetter"/>
      <w:lvlText w:val="%2."/>
      <w:lvlJc w:val="left"/>
      <w:pPr>
        <w:tabs>
          <w:tab w:val="num" w:pos="1440"/>
        </w:tabs>
        <w:ind w:left="1440" w:hanging="360"/>
      </w:pPr>
    </w:lvl>
    <w:lvl w:ilvl="2" w:tplc="EDA2F744" w:tentative="1">
      <w:start w:val="1"/>
      <w:numFmt w:val="lowerRoman"/>
      <w:lvlText w:val="%3."/>
      <w:lvlJc w:val="right"/>
      <w:pPr>
        <w:tabs>
          <w:tab w:val="num" w:pos="2160"/>
        </w:tabs>
        <w:ind w:left="2160" w:hanging="180"/>
      </w:pPr>
    </w:lvl>
    <w:lvl w:ilvl="3" w:tplc="7486B248" w:tentative="1">
      <w:start w:val="1"/>
      <w:numFmt w:val="decimal"/>
      <w:lvlText w:val="%4."/>
      <w:lvlJc w:val="left"/>
      <w:pPr>
        <w:tabs>
          <w:tab w:val="num" w:pos="2880"/>
        </w:tabs>
        <w:ind w:left="2880" w:hanging="360"/>
      </w:pPr>
    </w:lvl>
    <w:lvl w:ilvl="4" w:tplc="0AA23972" w:tentative="1">
      <w:start w:val="1"/>
      <w:numFmt w:val="lowerLetter"/>
      <w:lvlText w:val="%5."/>
      <w:lvlJc w:val="left"/>
      <w:pPr>
        <w:tabs>
          <w:tab w:val="num" w:pos="3600"/>
        </w:tabs>
        <w:ind w:left="3600" w:hanging="360"/>
      </w:pPr>
    </w:lvl>
    <w:lvl w:ilvl="5" w:tplc="14BE1DE8" w:tentative="1">
      <w:start w:val="1"/>
      <w:numFmt w:val="lowerRoman"/>
      <w:lvlText w:val="%6."/>
      <w:lvlJc w:val="right"/>
      <w:pPr>
        <w:tabs>
          <w:tab w:val="num" w:pos="4320"/>
        </w:tabs>
        <w:ind w:left="4320" w:hanging="180"/>
      </w:pPr>
    </w:lvl>
    <w:lvl w:ilvl="6" w:tplc="CA3AB9D8" w:tentative="1">
      <w:start w:val="1"/>
      <w:numFmt w:val="decimal"/>
      <w:lvlText w:val="%7."/>
      <w:lvlJc w:val="left"/>
      <w:pPr>
        <w:tabs>
          <w:tab w:val="num" w:pos="5040"/>
        </w:tabs>
        <w:ind w:left="5040" w:hanging="360"/>
      </w:pPr>
    </w:lvl>
    <w:lvl w:ilvl="7" w:tplc="3342D54E" w:tentative="1">
      <w:start w:val="1"/>
      <w:numFmt w:val="lowerLetter"/>
      <w:lvlText w:val="%8."/>
      <w:lvlJc w:val="left"/>
      <w:pPr>
        <w:tabs>
          <w:tab w:val="num" w:pos="5760"/>
        </w:tabs>
        <w:ind w:left="5760" w:hanging="360"/>
      </w:pPr>
    </w:lvl>
    <w:lvl w:ilvl="8" w:tplc="BE36ACE0" w:tentative="1">
      <w:start w:val="1"/>
      <w:numFmt w:val="lowerRoman"/>
      <w:lvlText w:val="%9."/>
      <w:lvlJc w:val="right"/>
      <w:pPr>
        <w:tabs>
          <w:tab w:val="num" w:pos="6480"/>
        </w:tabs>
        <w:ind w:left="6480" w:hanging="180"/>
      </w:pPr>
    </w:lvl>
  </w:abstractNum>
  <w:abstractNum w:abstractNumId="10" w15:restartNumberingAfterBreak="0">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44325F3"/>
    <w:multiLevelType w:val="hybridMultilevel"/>
    <w:tmpl w:val="9146AD36"/>
    <w:lvl w:ilvl="0" w:tplc="074EAAF6">
      <w:start w:val="1"/>
      <w:numFmt w:val="bullet"/>
      <w:pStyle w:val="a1"/>
      <w:lvlText w:val=""/>
      <w:lvlJc w:val="left"/>
      <w:pPr>
        <w:tabs>
          <w:tab w:val="num" w:pos="1701"/>
        </w:tabs>
        <w:ind w:left="1701" w:hanging="567"/>
      </w:pPr>
      <w:rPr>
        <w:rFonts w:ascii="Symbol" w:hAnsi="Symbol" w:hint="default"/>
      </w:rPr>
    </w:lvl>
    <w:lvl w:ilvl="1" w:tplc="25323D7E" w:tentative="1">
      <w:start w:val="1"/>
      <w:numFmt w:val="lowerLetter"/>
      <w:lvlText w:val="%2."/>
      <w:lvlJc w:val="left"/>
      <w:pPr>
        <w:tabs>
          <w:tab w:val="num" w:pos="2007"/>
        </w:tabs>
        <w:ind w:left="2007" w:hanging="360"/>
      </w:pPr>
    </w:lvl>
    <w:lvl w:ilvl="2" w:tplc="86BA3536" w:tentative="1">
      <w:start w:val="1"/>
      <w:numFmt w:val="lowerRoman"/>
      <w:lvlText w:val="%3."/>
      <w:lvlJc w:val="right"/>
      <w:pPr>
        <w:tabs>
          <w:tab w:val="num" w:pos="2727"/>
        </w:tabs>
        <w:ind w:left="2727" w:hanging="180"/>
      </w:pPr>
    </w:lvl>
    <w:lvl w:ilvl="3" w:tplc="A678B484" w:tentative="1">
      <w:start w:val="1"/>
      <w:numFmt w:val="decimal"/>
      <w:lvlText w:val="%4."/>
      <w:lvlJc w:val="left"/>
      <w:pPr>
        <w:tabs>
          <w:tab w:val="num" w:pos="3447"/>
        </w:tabs>
        <w:ind w:left="3447" w:hanging="360"/>
      </w:pPr>
    </w:lvl>
    <w:lvl w:ilvl="4" w:tplc="D6F2C07C" w:tentative="1">
      <w:start w:val="1"/>
      <w:numFmt w:val="lowerLetter"/>
      <w:lvlText w:val="%5."/>
      <w:lvlJc w:val="left"/>
      <w:pPr>
        <w:tabs>
          <w:tab w:val="num" w:pos="4167"/>
        </w:tabs>
        <w:ind w:left="4167" w:hanging="360"/>
      </w:pPr>
    </w:lvl>
    <w:lvl w:ilvl="5" w:tplc="DDB03122" w:tentative="1">
      <w:start w:val="1"/>
      <w:numFmt w:val="lowerRoman"/>
      <w:lvlText w:val="%6."/>
      <w:lvlJc w:val="right"/>
      <w:pPr>
        <w:tabs>
          <w:tab w:val="num" w:pos="4887"/>
        </w:tabs>
        <w:ind w:left="4887" w:hanging="180"/>
      </w:pPr>
    </w:lvl>
    <w:lvl w:ilvl="6" w:tplc="71CC24C8" w:tentative="1">
      <w:start w:val="1"/>
      <w:numFmt w:val="decimal"/>
      <w:lvlText w:val="%7."/>
      <w:lvlJc w:val="left"/>
      <w:pPr>
        <w:tabs>
          <w:tab w:val="num" w:pos="5607"/>
        </w:tabs>
        <w:ind w:left="5607" w:hanging="360"/>
      </w:pPr>
    </w:lvl>
    <w:lvl w:ilvl="7" w:tplc="98E04F20" w:tentative="1">
      <w:start w:val="1"/>
      <w:numFmt w:val="lowerLetter"/>
      <w:lvlText w:val="%8."/>
      <w:lvlJc w:val="left"/>
      <w:pPr>
        <w:tabs>
          <w:tab w:val="num" w:pos="6327"/>
        </w:tabs>
        <w:ind w:left="6327" w:hanging="360"/>
      </w:pPr>
    </w:lvl>
    <w:lvl w:ilvl="8" w:tplc="FBA82196" w:tentative="1">
      <w:start w:val="1"/>
      <w:numFmt w:val="lowerRoman"/>
      <w:lvlText w:val="%9."/>
      <w:lvlJc w:val="right"/>
      <w:pPr>
        <w:tabs>
          <w:tab w:val="num" w:pos="7047"/>
        </w:tabs>
        <w:ind w:left="7047" w:hanging="180"/>
      </w:pPr>
    </w:lvl>
  </w:abstractNum>
  <w:abstractNum w:abstractNumId="16" w15:restartNumberingAfterBreak="0">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D8AC3F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15:restartNumberingAfterBreak="0">
    <w:nsid w:val="55153D6F"/>
    <w:multiLevelType w:val="hybridMultilevel"/>
    <w:tmpl w:val="F81CDB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4293B59"/>
    <w:multiLevelType w:val="hybridMultilevel"/>
    <w:tmpl w:val="F9A288FC"/>
    <w:lvl w:ilvl="0" w:tplc="1CA0A30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8"/>
  </w:num>
  <w:num w:numId="2">
    <w:abstractNumId w:val="22"/>
  </w:num>
  <w:num w:numId="3">
    <w:abstractNumId w:val="15"/>
  </w:num>
  <w:num w:numId="4">
    <w:abstractNumId w:val="25"/>
  </w:num>
  <w:num w:numId="5">
    <w:abstractNumId w:val="19"/>
  </w:num>
  <w:num w:numId="6">
    <w:abstractNumId w:val="4"/>
  </w:num>
  <w:num w:numId="7">
    <w:abstractNumId w:val="23"/>
  </w:num>
  <w:num w:numId="8">
    <w:abstractNumId w:val="14"/>
  </w:num>
  <w:num w:numId="9">
    <w:abstractNumId w:val="12"/>
  </w:num>
  <w:num w:numId="10">
    <w:abstractNumId w:val="5"/>
  </w:num>
  <w:num w:numId="11">
    <w:abstractNumId w:val="7"/>
  </w:num>
  <w:num w:numId="12">
    <w:abstractNumId w:val="9"/>
  </w:num>
  <w:num w:numId="13">
    <w:abstractNumId w:val="16"/>
  </w:num>
  <w:num w:numId="14">
    <w:abstractNumId w:val="0"/>
  </w:num>
  <w:num w:numId="15">
    <w:abstractNumId w:val="2"/>
  </w:num>
  <w:num w:numId="16">
    <w:abstractNumId w:val="31"/>
  </w:num>
  <w:num w:numId="17">
    <w:abstractNumId w:val="3"/>
  </w:num>
  <w:num w:numId="18">
    <w:abstractNumId w:val="29"/>
  </w:num>
  <w:num w:numId="19">
    <w:abstractNumId w:val="13"/>
  </w:num>
  <w:num w:numId="20">
    <w:abstractNumId w:val="1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6"/>
  </w:num>
  <w:num w:numId="24">
    <w:abstractNumId w:val="30"/>
  </w:num>
  <w:num w:numId="25">
    <w:abstractNumId w:val="28"/>
  </w:num>
  <w:num w:numId="26">
    <w:abstractNumId w:val="11"/>
  </w:num>
  <w:num w:numId="27">
    <w:abstractNumId w:val="17"/>
  </w:num>
  <w:num w:numId="28">
    <w:abstractNumId w:val="27"/>
  </w:num>
  <w:num w:numId="29">
    <w:abstractNumId w:val="20"/>
  </w:num>
  <w:num w:numId="30">
    <w:abstractNumId w:val="6"/>
  </w:num>
  <w:num w:numId="31">
    <w:abstractNumId w:val="24"/>
  </w:num>
  <w:num w:numId="32">
    <w:abstractNumId w:val="1"/>
  </w:num>
  <w:num w:numId="3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9"/>
  </w:num>
  <w:num w:numId="36">
    <w:abstractNumId w:val="21"/>
  </w:num>
  <w:num w:numId="37">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14CA"/>
    <w:rsid w:val="0000183F"/>
    <w:rsid w:val="00002172"/>
    <w:rsid w:val="00003D50"/>
    <w:rsid w:val="00004216"/>
    <w:rsid w:val="00004FF3"/>
    <w:rsid w:val="00005EC9"/>
    <w:rsid w:val="00007D4D"/>
    <w:rsid w:val="00010A65"/>
    <w:rsid w:val="00010C20"/>
    <w:rsid w:val="000110B6"/>
    <w:rsid w:val="00011871"/>
    <w:rsid w:val="000119E5"/>
    <w:rsid w:val="00011DEF"/>
    <w:rsid w:val="0001209C"/>
    <w:rsid w:val="0001249F"/>
    <w:rsid w:val="00013CD8"/>
    <w:rsid w:val="00013DF5"/>
    <w:rsid w:val="0001534C"/>
    <w:rsid w:val="00017993"/>
    <w:rsid w:val="0002043F"/>
    <w:rsid w:val="000214B3"/>
    <w:rsid w:val="0002227C"/>
    <w:rsid w:val="000232C3"/>
    <w:rsid w:val="00023483"/>
    <w:rsid w:val="00024D0A"/>
    <w:rsid w:val="0002515D"/>
    <w:rsid w:val="00025FCA"/>
    <w:rsid w:val="000263C1"/>
    <w:rsid w:val="00026D8F"/>
    <w:rsid w:val="00026EE2"/>
    <w:rsid w:val="00031791"/>
    <w:rsid w:val="0003379B"/>
    <w:rsid w:val="00033F06"/>
    <w:rsid w:val="000342D6"/>
    <w:rsid w:val="000345C4"/>
    <w:rsid w:val="000352C5"/>
    <w:rsid w:val="00035E00"/>
    <w:rsid w:val="0003611D"/>
    <w:rsid w:val="0003656E"/>
    <w:rsid w:val="00037015"/>
    <w:rsid w:val="00037A5B"/>
    <w:rsid w:val="00040C73"/>
    <w:rsid w:val="000411D6"/>
    <w:rsid w:val="00041824"/>
    <w:rsid w:val="00043560"/>
    <w:rsid w:val="0004363A"/>
    <w:rsid w:val="00044529"/>
    <w:rsid w:val="00045F1B"/>
    <w:rsid w:val="00046473"/>
    <w:rsid w:val="00050A71"/>
    <w:rsid w:val="00051690"/>
    <w:rsid w:val="00051B40"/>
    <w:rsid w:val="00051C3A"/>
    <w:rsid w:val="0005428E"/>
    <w:rsid w:val="00055CA5"/>
    <w:rsid w:val="00056115"/>
    <w:rsid w:val="000568BC"/>
    <w:rsid w:val="000573CB"/>
    <w:rsid w:val="00062573"/>
    <w:rsid w:val="000633F8"/>
    <w:rsid w:val="0006354D"/>
    <w:rsid w:val="00063FE3"/>
    <w:rsid w:val="0006485B"/>
    <w:rsid w:val="0006592D"/>
    <w:rsid w:val="000661E7"/>
    <w:rsid w:val="000669FE"/>
    <w:rsid w:val="00072E73"/>
    <w:rsid w:val="000749E0"/>
    <w:rsid w:val="0007579C"/>
    <w:rsid w:val="00076307"/>
    <w:rsid w:val="000778BE"/>
    <w:rsid w:val="0007793C"/>
    <w:rsid w:val="000800C6"/>
    <w:rsid w:val="0008031A"/>
    <w:rsid w:val="0008058A"/>
    <w:rsid w:val="00080BD6"/>
    <w:rsid w:val="000834A6"/>
    <w:rsid w:val="00083B82"/>
    <w:rsid w:val="00084235"/>
    <w:rsid w:val="000859CB"/>
    <w:rsid w:val="00085BA9"/>
    <w:rsid w:val="00085D2C"/>
    <w:rsid w:val="00086478"/>
    <w:rsid w:val="00086930"/>
    <w:rsid w:val="00086AEA"/>
    <w:rsid w:val="00086BB7"/>
    <w:rsid w:val="00086F0A"/>
    <w:rsid w:val="000876D7"/>
    <w:rsid w:val="00087FFB"/>
    <w:rsid w:val="00090EDA"/>
    <w:rsid w:val="00091CAC"/>
    <w:rsid w:val="00091D03"/>
    <w:rsid w:val="00091FC6"/>
    <w:rsid w:val="0009322E"/>
    <w:rsid w:val="00097634"/>
    <w:rsid w:val="000A02CD"/>
    <w:rsid w:val="000A1564"/>
    <w:rsid w:val="000A180A"/>
    <w:rsid w:val="000A1856"/>
    <w:rsid w:val="000A2203"/>
    <w:rsid w:val="000A3467"/>
    <w:rsid w:val="000A3C96"/>
    <w:rsid w:val="000A4AF6"/>
    <w:rsid w:val="000A668A"/>
    <w:rsid w:val="000A6F5C"/>
    <w:rsid w:val="000A7D55"/>
    <w:rsid w:val="000B1294"/>
    <w:rsid w:val="000B3021"/>
    <w:rsid w:val="000B3457"/>
    <w:rsid w:val="000B36F2"/>
    <w:rsid w:val="000B3BDA"/>
    <w:rsid w:val="000B4913"/>
    <w:rsid w:val="000B4FFC"/>
    <w:rsid w:val="000B5925"/>
    <w:rsid w:val="000B5BC8"/>
    <w:rsid w:val="000B5EC5"/>
    <w:rsid w:val="000B632B"/>
    <w:rsid w:val="000B6CD8"/>
    <w:rsid w:val="000B75EE"/>
    <w:rsid w:val="000B76C1"/>
    <w:rsid w:val="000C1990"/>
    <w:rsid w:val="000C2D1F"/>
    <w:rsid w:val="000C2F4D"/>
    <w:rsid w:val="000C3C01"/>
    <w:rsid w:val="000C416D"/>
    <w:rsid w:val="000C651C"/>
    <w:rsid w:val="000C6BBC"/>
    <w:rsid w:val="000D0316"/>
    <w:rsid w:val="000D1335"/>
    <w:rsid w:val="000D1EF4"/>
    <w:rsid w:val="000D2DE0"/>
    <w:rsid w:val="000D3AE7"/>
    <w:rsid w:val="000D43CC"/>
    <w:rsid w:val="000D46D6"/>
    <w:rsid w:val="000D4ACC"/>
    <w:rsid w:val="000D4C4B"/>
    <w:rsid w:val="000D511A"/>
    <w:rsid w:val="000D581E"/>
    <w:rsid w:val="000D63EE"/>
    <w:rsid w:val="000E0807"/>
    <w:rsid w:val="000E1ADB"/>
    <w:rsid w:val="000E2519"/>
    <w:rsid w:val="000E2528"/>
    <w:rsid w:val="000E2634"/>
    <w:rsid w:val="000E4508"/>
    <w:rsid w:val="000E4591"/>
    <w:rsid w:val="000E4B6E"/>
    <w:rsid w:val="000E6238"/>
    <w:rsid w:val="000E7D8D"/>
    <w:rsid w:val="000F1F0F"/>
    <w:rsid w:val="000F23B5"/>
    <w:rsid w:val="000F2639"/>
    <w:rsid w:val="000F2B71"/>
    <w:rsid w:val="000F4DCB"/>
    <w:rsid w:val="000F6697"/>
    <w:rsid w:val="000F6B4B"/>
    <w:rsid w:val="000F6D0E"/>
    <w:rsid w:val="00101537"/>
    <w:rsid w:val="001016EB"/>
    <w:rsid w:val="001033F8"/>
    <w:rsid w:val="00104BF4"/>
    <w:rsid w:val="001057F2"/>
    <w:rsid w:val="00105FD7"/>
    <w:rsid w:val="001066A5"/>
    <w:rsid w:val="00106B63"/>
    <w:rsid w:val="001078CE"/>
    <w:rsid w:val="00107FCB"/>
    <w:rsid w:val="00113374"/>
    <w:rsid w:val="00113856"/>
    <w:rsid w:val="0011635D"/>
    <w:rsid w:val="001167DF"/>
    <w:rsid w:val="00120B83"/>
    <w:rsid w:val="00121DDC"/>
    <w:rsid w:val="00121FEC"/>
    <w:rsid w:val="0012259A"/>
    <w:rsid w:val="0012311E"/>
    <w:rsid w:val="00124231"/>
    <w:rsid w:val="00124F87"/>
    <w:rsid w:val="001253EB"/>
    <w:rsid w:val="0012625F"/>
    <w:rsid w:val="00127A8B"/>
    <w:rsid w:val="0013061A"/>
    <w:rsid w:val="00130882"/>
    <w:rsid w:val="00130922"/>
    <w:rsid w:val="001309EE"/>
    <w:rsid w:val="001311D2"/>
    <w:rsid w:val="00132FA6"/>
    <w:rsid w:val="00133605"/>
    <w:rsid w:val="001339F0"/>
    <w:rsid w:val="00133ECD"/>
    <w:rsid w:val="001346D2"/>
    <w:rsid w:val="00134917"/>
    <w:rsid w:val="0013505D"/>
    <w:rsid w:val="001358BE"/>
    <w:rsid w:val="001367A3"/>
    <w:rsid w:val="00137CF8"/>
    <w:rsid w:val="0014109B"/>
    <w:rsid w:val="001421D8"/>
    <w:rsid w:val="00142A66"/>
    <w:rsid w:val="00143B30"/>
    <w:rsid w:val="001442BD"/>
    <w:rsid w:val="001444A5"/>
    <w:rsid w:val="0014660E"/>
    <w:rsid w:val="0015088B"/>
    <w:rsid w:val="001514B7"/>
    <w:rsid w:val="00152096"/>
    <w:rsid w:val="00152662"/>
    <w:rsid w:val="00152F7F"/>
    <w:rsid w:val="00153092"/>
    <w:rsid w:val="00154B8A"/>
    <w:rsid w:val="00155BFC"/>
    <w:rsid w:val="00157FF8"/>
    <w:rsid w:val="00160CA6"/>
    <w:rsid w:val="0016175E"/>
    <w:rsid w:val="001619C0"/>
    <w:rsid w:val="00161E00"/>
    <w:rsid w:val="0016351B"/>
    <w:rsid w:val="001641CE"/>
    <w:rsid w:val="001648E2"/>
    <w:rsid w:val="00165BC8"/>
    <w:rsid w:val="0016783B"/>
    <w:rsid w:val="00170131"/>
    <w:rsid w:val="00170CEE"/>
    <w:rsid w:val="00172C37"/>
    <w:rsid w:val="00174D78"/>
    <w:rsid w:val="00174E23"/>
    <w:rsid w:val="001753B3"/>
    <w:rsid w:val="00175B7E"/>
    <w:rsid w:val="00177353"/>
    <w:rsid w:val="00177743"/>
    <w:rsid w:val="00177B15"/>
    <w:rsid w:val="001803FB"/>
    <w:rsid w:val="001805E1"/>
    <w:rsid w:val="001805E6"/>
    <w:rsid w:val="00180623"/>
    <w:rsid w:val="00180910"/>
    <w:rsid w:val="0018175A"/>
    <w:rsid w:val="00183A4A"/>
    <w:rsid w:val="00184786"/>
    <w:rsid w:val="00185045"/>
    <w:rsid w:val="00185BE9"/>
    <w:rsid w:val="001874A6"/>
    <w:rsid w:val="00190498"/>
    <w:rsid w:val="00190BF9"/>
    <w:rsid w:val="001911AD"/>
    <w:rsid w:val="00192AEF"/>
    <w:rsid w:val="00192D29"/>
    <w:rsid w:val="00195029"/>
    <w:rsid w:val="00195100"/>
    <w:rsid w:val="00195E0B"/>
    <w:rsid w:val="00196289"/>
    <w:rsid w:val="0019720B"/>
    <w:rsid w:val="001A017C"/>
    <w:rsid w:val="001A1FFA"/>
    <w:rsid w:val="001A2B92"/>
    <w:rsid w:val="001A30E3"/>
    <w:rsid w:val="001A3E55"/>
    <w:rsid w:val="001A56E0"/>
    <w:rsid w:val="001A74F8"/>
    <w:rsid w:val="001A7C0C"/>
    <w:rsid w:val="001B04BD"/>
    <w:rsid w:val="001B04C3"/>
    <w:rsid w:val="001B05E5"/>
    <w:rsid w:val="001B2D97"/>
    <w:rsid w:val="001B3984"/>
    <w:rsid w:val="001B4469"/>
    <w:rsid w:val="001B463F"/>
    <w:rsid w:val="001B5A04"/>
    <w:rsid w:val="001B5B10"/>
    <w:rsid w:val="001B5DBF"/>
    <w:rsid w:val="001B66FB"/>
    <w:rsid w:val="001B7537"/>
    <w:rsid w:val="001C416E"/>
    <w:rsid w:val="001C58D1"/>
    <w:rsid w:val="001C6D80"/>
    <w:rsid w:val="001C7BB3"/>
    <w:rsid w:val="001D00EE"/>
    <w:rsid w:val="001D0938"/>
    <w:rsid w:val="001D13AD"/>
    <w:rsid w:val="001D19D6"/>
    <w:rsid w:val="001D3D1B"/>
    <w:rsid w:val="001D3ECD"/>
    <w:rsid w:val="001D4683"/>
    <w:rsid w:val="001D54B3"/>
    <w:rsid w:val="001D5B16"/>
    <w:rsid w:val="001D6ADE"/>
    <w:rsid w:val="001D73B8"/>
    <w:rsid w:val="001D7FD9"/>
    <w:rsid w:val="001E0CB2"/>
    <w:rsid w:val="001E1138"/>
    <w:rsid w:val="001E2200"/>
    <w:rsid w:val="001E33DD"/>
    <w:rsid w:val="001E347A"/>
    <w:rsid w:val="001E3560"/>
    <w:rsid w:val="001E3D79"/>
    <w:rsid w:val="001E555E"/>
    <w:rsid w:val="001E6699"/>
    <w:rsid w:val="001E6978"/>
    <w:rsid w:val="001F0435"/>
    <w:rsid w:val="001F04AF"/>
    <w:rsid w:val="001F4748"/>
    <w:rsid w:val="001F4B6D"/>
    <w:rsid w:val="001F53F8"/>
    <w:rsid w:val="001F59FF"/>
    <w:rsid w:val="001F6065"/>
    <w:rsid w:val="001F697E"/>
    <w:rsid w:val="001F6FA3"/>
    <w:rsid w:val="001F7793"/>
    <w:rsid w:val="001F7D10"/>
    <w:rsid w:val="00200399"/>
    <w:rsid w:val="0020080E"/>
    <w:rsid w:val="00200AD2"/>
    <w:rsid w:val="00201DBE"/>
    <w:rsid w:val="002023B7"/>
    <w:rsid w:val="002023BA"/>
    <w:rsid w:val="00202858"/>
    <w:rsid w:val="0020373F"/>
    <w:rsid w:val="002038EE"/>
    <w:rsid w:val="00204109"/>
    <w:rsid w:val="002042DB"/>
    <w:rsid w:val="0020480F"/>
    <w:rsid w:val="002049DD"/>
    <w:rsid w:val="00205E6B"/>
    <w:rsid w:val="002062D2"/>
    <w:rsid w:val="00207727"/>
    <w:rsid w:val="00210256"/>
    <w:rsid w:val="002109E0"/>
    <w:rsid w:val="002140A3"/>
    <w:rsid w:val="00214C7F"/>
    <w:rsid w:val="00215751"/>
    <w:rsid w:val="00216F0F"/>
    <w:rsid w:val="00216F34"/>
    <w:rsid w:val="002205F0"/>
    <w:rsid w:val="00220728"/>
    <w:rsid w:val="002207C2"/>
    <w:rsid w:val="002210D5"/>
    <w:rsid w:val="00221757"/>
    <w:rsid w:val="002225F1"/>
    <w:rsid w:val="0022314B"/>
    <w:rsid w:val="0022315A"/>
    <w:rsid w:val="002240AE"/>
    <w:rsid w:val="00224157"/>
    <w:rsid w:val="00224A00"/>
    <w:rsid w:val="00225238"/>
    <w:rsid w:val="00225CC2"/>
    <w:rsid w:val="00225CFE"/>
    <w:rsid w:val="00225EA0"/>
    <w:rsid w:val="00225FFA"/>
    <w:rsid w:val="00230ADC"/>
    <w:rsid w:val="002312F7"/>
    <w:rsid w:val="00232749"/>
    <w:rsid w:val="0023314D"/>
    <w:rsid w:val="0023320D"/>
    <w:rsid w:val="002337A0"/>
    <w:rsid w:val="00233F54"/>
    <w:rsid w:val="0023400D"/>
    <w:rsid w:val="002366B4"/>
    <w:rsid w:val="00236B0D"/>
    <w:rsid w:val="00237343"/>
    <w:rsid w:val="00237AB9"/>
    <w:rsid w:val="00237B88"/>
    <w:rsid w:val="0024003D"/>
    <w:rsid w:val="00240F3A"/>
    <w:rsid w:val="002418AD"/>
    <w:rsid w:val="00241C7E"/>
    <w:rsid w:val="002421DC"/>
    <w:rsid w:val="00243F7C"/>
    <w:rsid w:val="00244801"/>
    <w:rsid w:val="002448A2"/>
    <w:rsid w:val="00244DA9"/>
    <w:rsid w:val="00245033"/>
    <w:rsid w:val="002479D4"/>
    <w:rsid w:val="00247BE9"/>
    <w:rsid w:val="00250CF0"/>
    <w:rsid w:val="002542D4"/>
    <w:rsid w:val="002548C5"/>
    <w:rsid w:val="00254ED8"/>
    <w:rsid w:val="00256C5F"/>
    <w:rsid w:val="00257CBA"/>
    <w:rsid w:val="00257F5F"/>
    <w:rsid w:val="002601EF"/>
    <w:rsid w:val="00260BC9"/>
    <w:rsid w:val="00262185"/>
    <w:rsid w:val="002625F4"/>
    <w:rsid w:val="002627BF"/>
    <w:rsid w:val="00262F4F"/>
    <w:rsid w:val="00263D45"/>
    <w:rsid w:val="00263F5F"/>
    <w:rsid w:val="00264072"/>
    <w:rsid w:val="00265B56"/>
    <w:rsid w:val="00265FC1"/>
    <w:rsid w:val="00266158"/>
    <w:rsid w:val="002676B0"/>
    <w:rsid w:val="00267DE1"/>
    <w:rsid w:val="002704BC"/>
    <w:rsid w:val="002707AC"/>
    <w:rsid w:val="002712DA"/>
    <w:rsid w:val="00272475"/>
    <w:rsid w:val="0027284B"/>
    <w:rsid w:val="0027347C"/>
    <w:rsid w:val="00273A92"/>
    <w:rsid w:val="00274298"/>
    <w:rsid w:val="00275374"/>
    <w:rsid w:val="0028047A"/>
    <w:rsid w:val="0028071F"/>
    <w:rsid w:val="002816A1"/>
    <w:rsid w:val="0028193A"/>
    <w:rsid w:val="002822E5"/>
    <w:rsid w:val="00283D75"/>
    <w:rsid w:val="00284816"/>
    <w:rsid w:val="002852E0"/>
    <w:rsid w:val="002855E6"/>
    <w:rsid w:val="00290295"/>
    <w:rsid w:val="00291876"/>
    <w:rsid w:val="002927D7"/>
    <w:rsid w:val="00293207"/>
    <w:rsid w:val="0029386B"/>
    <w:rsid w:val="002964A1"/>
    <w:rsid w:val="002A1084"/>
    <w:rsid w:val="002A2F1F"/>
    <w:rsid w:val="002A3625"/>
    <w:rsid w:val="002A3922"/>
    <w:rsid w:val="002A5FE6"/>
    <w:rsid w:val="002A6038"/>
    <w:rsid w:val="002A7EC5"/>
    <w:rsid w:val="002B170D"/>
    <w:rsid w:val="002B1F8B"/>
    <w:rsid w:val="002B2196"/>
    <w:rsid w:val="002B2DBD"/>
    <w:rsid w:val="002B2FC8"/>
    <w:rsid w:val="002B3439"/>
    <w:rsid w:val="002B3784"/>
    <w:rsid w:val="002B4336"/>
    <w:rsid w:val="002B4BF5"/>
    <w:rsid w:val="002B51F6"/>
    <w:rsid w:val="002B53AF"/>
    <w:rsid w:val="002B5CD7"/>
    <w:rsid w:val="002B6CB9"/>
    <w:rsid w:val="002C0968"/>
    <w:rsid w:val="002C1FAE"/>
    <w:rsid w:val="002C2DAB"/>
    <w:rsid w:val="002C36EF"/>
    <w:rsid w:val="002C465D"/>
    <w:rsid w:val="002C5172"/>
    <w:rsid w:val="002C55C3"/>
    <w:rsid w:val="002C6F1E"/>
    <w:rsid w:val="002C72A2"/>
    <w:rsid w:val="002D0B00"/>
    <w:rsid w:val="002D0FDB"/>
    <w:rsid w:val="002D1D34"/>
    <w:rsid w:val="002D1DDF"/>
    <w:rsid w:val="002D2133"/>
    <w:rsid w:val="002D29A7"/>
    <w:rsid w:val="002D3E3C"/>
    <w:rsid w:val="002D49C7"/>
    <w:rsid w:val="002D4D6B"/>
    <w:rsid w:val="002D5A9B"/>
    <w:rsid w:val="002D5FEE"/>
    <w:rsid w:val="002D6289"/>
    <w:rsid w:val="002D735D"/>
    <w:rsid w:val="002D75A9"/>
    <w:rsid w:val="002D7906"/>
    <w:rsid w:val="002E02F9"/>
    <w:rsid w:val="002E0B7D"/>
    <w:rsid w:val="002E1334"/>
    <w:rsid w:val="002E1DFF"/>
    <w:rsid w:val="002E34E4"/>
    <w:rsid w:val="002E362E"/>
    <w:rsid w:val="002E36B1"/>
    <w:rsid w:val="002E42D7"/>
    <w:rsid w:val="002E5910"/>
    <w:rsid w:val="002E59DF"/>
    <w:rsid w:val="002E6899"/>
    <w:rsid w:val="002E6A4B"/>
    <w:rsid w:val="002E75C2"/>
    <w:rsid w:val="002E77E8"/>
    <w:rsid w:val="002F0645"/>
    <w:rsid w:val="002F1C1B"/>
    <w:rsid w:val="002F29CD"/>
    <w:rsid w:val="002F2E9C"/>
    <w:rsid w:val="002F3F7F"/>
    <w:rsid w:val="002F459B"/>
    <w:rsid w:val="002F5224"/>
    <w:rsid w:val="002F603D"/>
    <w:rsid w:val="003008A8"/>
    <w:rsid w:val="00300902"/>
    <w:rsid w:val="0030095D"/>
    <w:rsid w:val="003022E8"/>
    <w:rsid w:val="00302BDC"/>
    <w:rsid w:val="0030357F"/>
    <w:rsid w:val="0030547F"/>
    <w:rsid w:val="003059F2"/>
    <w:rsid w:val="0030686F"/>
    <w:rsid w:val="00310288"/>
    <w:rsid w:val="0031159D"/>
    <w:rsid w:val="00312E1F"/>
    <w:rsid w:val="00314504"/>
    <w:rsid w:val="00314F4A"/>
    <w:rsid w:val="00316B8A"/>
    <w:rsid w:val="0031726F"/>
    <w:rsid w:val="003200D3"/>
    <w:rsid w:val="0032020C"/>
    <w:rsid w:val="00320B6F"/>
    <w:rsid w:val="003214E7"/>
    <w:rsid w:val="00321822"/>
    <w:rsid w:val="003218F9"/>
    <w:rsid w:val="00321F49"/>
    <w:rsid w:val="003222C4"/>
    <w:rsid w:val="003233BF"/>
    <w:rsid w:val="00327C43"/>
    <w:rsid w:val="0033106A"/>
    <w:rsid w:val="00331C90"/>
    <w:rsid w:val="00332787"/>
    <w:rsid w:val="00333191"/>
    <w:rsid w:val="00334088"/>
    <w:rsid w:val="00334D1D"/>
    <w:rsid w:val="00335191"/>
    <w:rsid w:val="00335B52"/>
    <w:rsid w:val="003363BF"/>
    <w:rsid w:val="00336406"/>
    <w:rsid w:val="003367CD"/>
    <w:rsid w:val="00341ADC"/>
    <w:rsid w:val="00342788"/>
    <w:rsid w:val="00343384"/>
    <w:rsid w:val="00344A61"/>
    <w:rsid w:val="00344FED"/>
    <w:rsid w:val="00344FFC"/>
    <w:rsid w:val="00345683"/>
    <w:rsid w:val="003456B3"/>
    <w:rsid w:val="00345FD6"/>
    <w:rsid w:val="00346289"/>
    <w:rsid w:val="00346E0D"/>
    <w:rsid w:val="003475F9"/>
    <w:rsid w:val="003479BB"/>
    <w:rsid w:val="00347A16"/>
    <w:rsid w:val="003513E1"/>
    <w:rsid w:val="003576F1"/>
    <w:rsid w:val="003600D7"/>
    <w:rsid w:val="00360F16"/>
    <w:rsid w:val="00361073"/>
    <w:rsid w:val="00361506"/>
    <w:rsid w:val="0036205C"/>
    <w:rsid w:val="00362108"/>
    <w:rsid w:val="00362494"/>
    <w:rsid w:val="0036393F"/>
    <w:rsid w:val="00365A0B"/>
    <w:rsid w:val="00365B42"/>
    <w:rsid w:val="00366C98"/>
    <w:rsid w:val="003743EE"/>
    <w:rsid w:val="00374D5D"/>
    <w:rsid w:val="00375E06"/>
    <w:rsid w:val="00376904"/>
    <w:rsid w:val="00376D94"/>
    <w:rsid w:val="00377186"/>
    <w:rsid w:val="0038048C"/>
    <w:rsid w:val="003819CE"/>
    <w:rsid w:val="003819EC"/>
    <w:rsid w:val="00381BC0"/>
    <w:rsid w:val="00382EF8"/>
    <w:rsid w:val="00382F1F"/>
    <w:rsid w:val="00383369"/>
    <w:rsid w:val="0038351E"/>
    <w:rsid w:val="0038520F"/>
    <w:rsid w:val="003853B0"/>
    <w:rsid w:val="00385480"/>
    <w:rsid w:val="00387035"/>
    <w:rsid w:val="003875B6"/>
    <w:rsid w:val="00390FB6"/>
    <w:rsid w:val="003923A7"/>
    <w:rsid w:val="003924D4"/>
    <w:rsid w:val="00393FC1"/>
    <w:rsid w:val="00394566"/>
    <w:rsid w:val="00395BE7"/>
    <w:rsid w:val="0039661C"/>
    <w:rsid w:val="00397129"/>
    <w:rsid w:val="003A16D2"/>
    <w:rsid w:val="003A1BAB"/>
    <w:rsid w:val="003A1BB4"/>
    <w:rsid w:val="003A2D66"/>
    <w:rsid w:val="003A33ED"/>
    <w:rsid w:val="003A48D2"/>
    <w:rsid w:val="003A548C"/>
    <w:rsid w:val="003B0221"/>
    <w:rsid w:val="003B0AED"/>
    <w:rsid w:val="003B0E3F"/>
    <w:rsid w:val="003B0F00"/>
    <w:rsid w:val="003B1529"/>
    <w:rsid w:val="003B1BA7"/>
    <w:rsid w:val="003B55C0"/>
    <w:rsid w:val="003B61C9"/>
    <w:rsid w:val="003B667B"/>
    <w:rsid w:val="003B7C2E"/>
    <w:rsid w:val="003C06AB"/>
    <w:rsid w:val="003C086F"/>
    <w:rsid w:val="003C10C9"/>
    <w:rsid w:val="003C185E"/>
    <w:rsid w:val="003C1DB9"/>
    <w:rsid w:val="003C28CD"/>
    <w:rsid w:val="003C3640"/>
    <w:rsid w:val="003C370C"/>
    <w:rsid w:val="003C4BA0"/>
    <w:rsid w:val="003C4E8F"/>
    <w:rsid w:val="003C58E6"/>
    <w:rsid w:val="003C7200"/>
    <w:rsid w:val="003C786F"/>
    <w:rsid w:val="003C7884"/>
    <w:rsid w:val="003D0068"/>
    <w:rsid w:val="003D0F73"/>
    <w:rsid w:val="003D12E3"/>
    <w:rsid w:val="003D18C3"/>
    <w:rsid w:val="003D33E3"/>
    <w:rsid w:val="003D59D9"/>
    <w:rsid w:val="003D695C"/>
    <w:rsid w:val="003E0ED0"/>
    <w:rsid w:val="003E0F3F"/>
    <w:rsid w:val="003E13E2"/>
    <w:rsid w:val="003E2080"/>
    <w:rsid w:val="003E2BA9"/>
    <w:rsid w:val="003E478B"/>
    <w:rsid w:val="003E5F29"/>
    <w:rsid w:val="003E61D2"/>
    <w:rsid w:val="003E6368"/>
    <w:rsid w:val="003E725D"/>
    <w:rsid w:val="003E76C3"/>
    <w:rsid w:val="003E7A90"/>
    <w:rsid w:val="003F0363"/>
    <w:rsid w:val="003F088E"/>
    <w:rsid w:val="003F1DCF"/>
    <w:rsid w:val="003F34D4"/>
    <w:rsid w:val="003F38AD"/>
    <w:rsid w:val="003F3C44"/>
    <w:rsid w:val="003F4C5F"/>
    <w:rsid w:val="003F618E"/>
    <w:rsid w:val="003F67B2"/>
    <w:rsid w:val="004008CB"/>
    <w:rsid w:val="00400A55"/>
    <w:rsid w:val="00402CB0"/>
    <w:rsid w:val="004072A3"/>
    <w:rsid w:val="0041140B"/>
    <w:rsid w:val="004119DD"/>
    <w:rsid w:val="00411ACF"/>
    <w:rsid w:val="00411BDB"/>
    <w:rsid w:val="004121BF"/>
    <w:rsid w:val="00414F8F"/>
    <w:rsid w:val="00415A01"/>
    <w:rsid w:val="00415A0A"/>
    <w:rsid w:val="0041669A"/>
    <w:rsid w:val="004172BA"/>
    <w:rsid w:val="004206DA"/>
    <w:rsid w:val="0042121B"/>
    <w:rsid w:val="0042183B"/>
    <w:rsid w:val="00423150"/>
    <w:rsid w:val="00423510"/>
    <w:rsid w:val="00423543"/>
    <w:rsid w:val="00425481"/>
    <w:rsid w:val="00425C87"/>
    <w:rsid w:val="00426080"/>
    <w:rsid w:val="00426B54"/>
    <w:rsid w:val="00427033"/>
    <w:rsid w:val="00427372"/>
    <w:rsid w:val="00427588"/>
    <w:rsid w:val="00427824"/>
    <w:rsid w:val="00430539"/>
    <w:rsid w:val="0043177A"/>
    <w:rsid w:val="004317C8"/>
    <w:rsid w:val="00431F21"/>
    <w:rsid w:val="004321E1"/>
    <w:rsid w:val="004329F0"/>
    <w:rsid w:val="00432A68"/>
    <w:rsid w:val="00432B62"/>
    <w:rsid w:val="00432E1B"/>
    <w:rsid w:val="004339F5"/>
    <w:rsid w:val="00433C38"/>
    <w:rsid w:val="00433EBB"/>
    <w:rsid w:val="00434748"/>
    <w:rsid w:val="00435876"/>
    <w:rsid w:val="00437DF3"/>
    <w:rsid w:val="004409E3"/>
    <w:rsid w:val="00441E46"/>
    <w:rsid w:val="00442E92"/>
    <w:rsid w:val="00443850"/>
    <w:rsid w:val="004445A5"/>
    <w:rsid w:val="0044506A"/>
    <w:rsid w:val="00445AAD"/>
    <w:rsid w:val="0044636C"/>
    <w:rsid w:val="004466B5"/>
    <w:rsid w:val="00447163"/>
    <w:rsid w:val="00450037"/>
    <w:rsid w:val="00451649"/>
    <w:rsid w:val="00451DDE"/>
    <w:rsid w:val="00452C4A"/>
    <w:rsid w:val="004539F6"/>
    <w:rsid w:val="00454D7E"/>
    <w:rsid w:val="0045550C"/>
    <w:rsid w:val="004555D6"/>
    <w:rsid w:val="00455ACD"/>
    <w:rsid w:val="00457081"/>
    <w:rsid w:val="00457C9A"/>
    <w:rsid w:val="004608D4"/>
    <w:rsid w:val="004624B8"/>
    <w:rsid w:val="004632D6"/>
    <w:rsid w:val="004633B1"/>
    <w:rsid w:val="00463BE0"/>
    <w:rsid w:val="00464962"/>
    <w:rsid w:val="0046546C"/>
    <w:rsid w:val="00465F86"/>
    <w:rsid w:val="004668D1"/>
    <w:rsid w:val="004675E6"/>
    <w:rsid w:val="00467FC0"/>
    <w:rsid w:val="00470B64"/>
    <w:rsid w:val="00471F03"/>
    <w:rsid w:val="00472234"/>
    <w:rsid w:val="0047225C"/>
    <w:rsid w:val="004746BE"/>
    <w:rsid w:val="00474973"/>
    <w:rsid w:val="00477059"/>
    <w:rsid w:val="00477484"/>
    <w:rsid w:val="00477C2D"/>
    <w:rsid w:val="00477E7D"/>
    <w:rsid w:val="0048284A"/>
    <w:rsid w:val="0048300E"/>
    <w:rsid w:val="00483015"/>
    <w:rsid w:val="00484018"/>
    <w:rsid w:val="00484886"/>
    <w:rsid w:val="00484D0B"/>
    <w:rsid w:val="00485AA9"/>
    <w:rsid w:val="00486049"/>
    <w:rsid w:val="00486D20"/>
    <w:rsid w:val="00490399"/>
    <w:rsid w:val="00490F21"/>
    <w:rsid w:val="004916C9"/>
    <w:rsid w:val="004944D6"/>
    <w:rsid w:val="004946BA"/>
    <w:rsid w:val="0049473D"/>
    <w:rsid w:val="00494BC2"/>
    <w:rsid w:val="00495EE3"/>
    <w:rsid w:val="00497F45"/>
    <w:rsid w:val="004A128C"/>
    <w:rsid w:val="004A16BC"/>
    <w:rsid w:val="004A18C6"/>
    <w:rsid w:val="004A1E30"/>
    <w:rsid w:val="004A22FC"/>
    <w:rsid w:val="004A24FE"/>
    <w:rsid w:val="004A2AAB"/>
    <w:rsid w:val="004A35B3"/>
    <w:rsid w:val="004A35C8"/>
    <w:rsid w:val="004A37B3"/>
    <w:rsid w:val="004A4B07"/>
    <w:rsid w:val="004A4D5D"/>
    <w:rsid w:val="004A6A64"/>
    <w:rsid w:val="004A6AEF"/>
    <w:rsid w:val="004A77E2"/>
    <w:rsid w:val="004B09E7"/>
    <w:rsid w:val="004B115B"/>
    <w:rsid w:val="004B3B79"/>
    <w:rsid w:val="004B3F0F"/>
    <w:rsid w:val="004B551B"/>
    <w:rsid w:val="004B6BB0"/>
    <w:rsid w:val="004B734A"/>
    <w:rsid w:val="004C05D5"/>
    <w:rsid w:val="004C1FE5"/>
    <w:rsid w:val="004C2FDA"/>
    <w:rsid w:val="004C4184"/>
    <w:rsid w:val="004C48D4"/>
    <w:rsid w:val="004C4DE6"/>
    <w:rsid w:val="004C5433"/>
    <w:rsid w:val="004C6BFB"/>
    <w:rsid w:val="004D182C"/>
    <w:rsid w:val="004D1D66"/>
    <w:rsid w:val="004D1F13"/>
    <w:rsid w:val="004D22C2"/>
    <w:rsid w:val="004D62B1"/>
    <w:rsid w:val="004D6B5A"/>
    <w:rsid w:val="004D7309"/>
    <w:rsid w:val="004D76AE"/>
    <w:rsid w:val="004D7D81"/>
    <w:rsid w:val="004D7E58"/>
    <w:rsid w:val="004E2393"/>
    <w:rsid w:val="004E2DD0"/>
    <w:rsid w:val="004E3722"/>
    <w:rsid w:val="004E3A21"/>
    <w:rsid w:val="004E4231"/>
    <w:rsid w:val="004E65DA"/>
    <w:rsid w:val="004E6D78"/>
    <w:rsid w:val="004E7CF2"/>
    <w:rsid w:val="004F1819"/>
    <w:rsid w:val="004F2A18"/>
    <w:rsid w:val="004F5A28"/>
    <w:rsid w:val="004F5C6B"/>
    <w:rsid w:val="004F632D"/>
    <w:rsid w:val="004F6420"/>
    <w:rsid w:val="004F6898"/>
    <w:rsid w:val="004F6C5D"/>
    <w:rsid w:val="00500F14"/>
    <w:rsid w:val="0050279B"/>
    <w:rsid w:val="0050446A"/>
    <w:rsid w:val="00505199"/>
    <w:rsid w:val="005115A1"/>
    <w:rsid w:val="00512D5F"/>
    <w:rsid w:val="00513569"/>
    <w:rsid w:val="00515230"/>
    <w:rsid w:val="00515C7B"/>
    <w:rsid w:val="00515F8F"/>
    <w:rsid w:val="005177EA"/>
    <w:rsid w:val="005212D6"/>
    <w:rsid w:val="00522C84"/>
    <w:rsid w:val="005236C8"/>
    <w:rsid w:val="00524CFE"/>
    <w:rsid w:val="005250C0"/>
    <w:rsid w:val="005254F9"/>
    <w:rsid w:val="00526370"/>
    <w:rsid w:val="00527967"/>
    <w:rsid w:val="005300B8"/>
    <w:rsid w:val="00530B6C"/>
    <w:rsid w:val="00530F20"/>
    <w:rsid w:val="00531D5E"/>
    <w:rsid w:val="0053270A"/>
    <w:rsid w:val="00533318"/>
    <w:rsid w:val="00533E15"/>
    <w:rsid w:val="00534E3A"/>
    <w:rsid w:val="00535697"/>
    <w:rsid w:val="00535DFF"/>
    <w:rsid w:val="00536DB2"/>
    <w:rsid w:val="00537C33"/>
    <w:rsid w:val="00541C22"/>
    <w:rsid w:val="00542C33"/>
    <w:rsid w:val="00543E0E"/>
    <w:rsid w:val="00544526"/>
    <w:rsid w:val="00544EE2"/>
    <w:rsid w:val="00545A33"/>
    <w:rsid w:val="00546039"/>
    <w:rsid w:val="00546680"/>
    <w:rsid w:val="00546EDB"/>
    <w:rsid w:val="00547030"/>
    <w:rsid w:val="00547166"/>
    <w:rsid w:val="00551190"/>
    <w:rsid w:val="0055166C"/>
    <w:rsid w:val="00552E8E"/>
    <w:rsid w:val="005537C2"/>
    <w:rsid w:val="00553F4B"/>
    <w:rsid w:val="00555797"/>
    <w:rsid w:val="00555FB4"/>
    <w:rsid w:val="00556093"/>
    <w:rsid w:val="00557002"/>
    <w:rsid w:val="005572B3"/>
    <w:rsid w:val="00560FA6"/>
    <w:rsid w:val="00561C9D"/>
    <w:rsid w:val="00563758"/>
    <w:rsid w:val="00563A63"/>
    <w:rsid w:val="005641E0"/>
    <w:rsid w:val="00564535"/>
    <w:rsid w:val="00564977"/>
    <w:rsid w:val="005667DA"/>
    <w:rsid w:val="00567F0E"/>
    <w:rsid w:val="00570367"/>
    <w:rsid w:val="00570870"/>
    <w:rsid w:val="00570BB4"/>
    <w:rsid w:val="00570CCC"/>
    <w:rsid w:val="0057281C"/>
    <w:rsid w:val="005734C1"/>
    <w:rsid w:val="00573B0B"/>
    <w:rsid w:val="0057492E"/>
    <w:rsid w:val="00575067"/>
    <w:rsid w:val="00575396"/>
    <w:rsid w:val="00575CC9"/>
    <w:rsid w:val="00575EA4"/>
    <w:rsid w:val="0057720E"/>
    <w:rsid w:val="0057735C"/>
    <w:rsid w:val="0057792C"/>
    <w:rsid w:val="00580281"/>
    <w:rsid w:val="0058191F"/>
    <w:rsid w:val="00582BB7"/>
    <w:rsid w:val="00584295"/>
    <w:rsid w:val="00584456"/>
    <w:rsid w:val="00584BBC"/>
    <w:rsid w:val="0058503F"/>
    <w:rsid w:val="0058571F"/>
    <w:rsid w:val="00586278"/>
    <w:rsid w:val="00586884"/>
    <w:rsid w:val="0058776E"/>
    <w:rsid w:val="005879C4"/>
    <w:rsid w:val="00587EBA"/>
    <w:rsid w:val="00587F94"/>
    <w:rsid w:val="00590B6F"/>
    <w:rsid w:val="00590E1B"/>
    <w:rsid w:val="005910E7"/>
    <w:rsid w:val="005911F3"/>
    <w:rsid w:val="00591763"/>
    <w:rsid w:val="00591E71"/>
    <w:rsid w:val="005924AF"/>
    <w:rsid w:val="00592968"/>
    <w:rsid w:val="00593310"/>
    <w:rsid w:val="005943B4"/>
    <w:rsid w:val="005948F7"/>
    <w:rsid w:val="00594F21"/>
    <w:rsid w:val="005961A0"/>
    <w:rsid w:val="005A01A9"/>
    <w:rsid w:val="005A0377"/>
    <w:rsid w:val="005A1A3C"/>
    <w:rsid w:val="005A1EA6"/>
    <w:rsid w:val="005A2205"/>
    <w:rsid w:val="005A2775"/>
    <w:rsid w:val="005A31CC"/>
    <w:rsid w:val="005A41E0"/>
    <w:rsid w:val="005A47DB"/>
    <w:rsid w:val="005A55E6"/>
    <w:rsid w:val="005A609A"/>
    <w:rsid w:val="005A7A78"/>
    <w:rsid w:val="005B0194"/>
    <w:rsid w:val="005B2141"/>
    <w:rsid w:val="005B238A"/>
    <w:rsid w:val="005B521E"/>
    <w:rsid w:val="005B596E"/>
    <w:rsid w:val="005B59E9"/>
    <w:rsid w:val="005B5D3A"/>
    <w:rsid w:val="005C0127"/>
    <w:rsid w:val="005C059E"/>
    <w:rsid w:val="005C2F49"/>
    <w:rsid w:val="005C50C3"/>
    <w:rsid w:val="005C5C7A"/>
    <w:rsid w:val="005C7437"/>
    <w:rsid w:val="005D0EED"/>
    <w:rsid w:val="005D1478"/>
    <w:rsid w:val="005D15DB"/>
    <w:rsid w:val="005D1D4B"/>
    <w:rsid w:val="005D26D3"/>
    <w:rsid w:val="005D3713"/>
    <w:rsid w:val="005D4826"/>
    <w:rsid w:val="005D72D2"/>
    <w:rsid w:val="005D73E3"/>
    <w:rsid w:val="005D7CE5"/>
    <w:rsid w:val="005E3F33"/>
    <w:rsid w:val="005E4AFC"/>
    <w:rsid w:val="005E5CC6"/>
    <w:rsid w:val="005E68E4"/>
    <w:rsid w:val="005E7CBE"/>
    <w:rsid w:val="005E7F30"/>
    <w:rsid w:val="005F00F8"/>
    <w:rsid w:val="005F0CBE"/>
    <w:rsid w:val="005F241A"/>
    <w:rsid w:val="005F2744"/>
    <w:rsid w:val="005F3A1E"/>
    <w:rsid w:val="005F3E62"/>
    <w:rsid w:val="005F718D"/>
    <w:rsid w:val="006002A8"/>
    <w:rsid w:val="006002E0"/>
    <w:rsid w:val="006006A1"/>
    <w:rsid w:val="00600DCC"/>
    <w:rsid w:val="00602555"/>
    <w:rsid w:val="0060319D"/>
    <w:rsid w:val="006037DF"/>
    <w:rsid w:val="00603D7C"/>
    <w:rsid w:val="0060421C"/>
    <w:rsid w:val="006060A6"/>
    <w:rsid w:val="00607472"/>
    <w:rsid w:val="00610A0D"/>
    <w:rsid w:val="00610A6E"/>
    <w:rsid w:val="00610CEA"/>
    <w:rsid w:val="00611830"/>
    <w:rsid w:val="00612B62"/>
    <w:rsid w:val="00613673"/>
    <w:rsid w:val="0061519D"/>
    <w:rsid w:val="006156F9"/>
    <w:rsid w:val="0061754E"/>
    <w:rsid w:val="00617F59"/>
    <w:rsid w:val="00620460"/>
    <w:rsid w:val="006205BA"/>
    <w:rsid w:val="006211B8"/>
    <w:rsid w:val="0062377C"/>
    <w:rsid w:val="006243DE"/>
    <w:rsid w:val="0062503E"/>
    <w:rsid w:val="0062630E"/>
    <w:rsid w:val="006263EF"/>
    <w:rsid w:val="00626830"/>
    <w:rsid w:val="006276D4"/>
    <w:rsid w:val="00627EC8"/>
    <w:rsid w:val="00631513"/>
    <w:rsid w:val="00632CD3"/>
    <w:rsid w:val="00635931"/>
    <w:rsid w:val="00640784"/>
    <w:rsid w:val="0064114F"/>
    <w:rsid w:val="00641F1A"/>
    <w:rsid w:val="0064241B"/>
    <w:rsid w:val="0064298F"/>
    <w:rsid w:val="00644230"/>
    <w:rsid w:val="006443BE"/>
    <w:rsid w:val="006445DC"/>
    <w:rsid w:val="00650300"/>
    <w:rsid w:val="00650771"/>
    <w:rsid w:val="00651834"/>
    <w:rsid w:val="0065234B"/>
    <w:rsid w:val="00652B2C"/>
    <w:rsid w:val="00652B8C"/>
    <w:rsid w:val="00652E4D"/>
    <w:rsid w:val="00653606"/>
    <w:rsid w:val="00653EAD"/>
    <w:rsid w:val="006543CD"/>
    <w:rsid w:val="0065487C"/>
    <w:rsid w:val="00660C92"/>
    <w:rsid w:val="006616DC"/>
    <w:rsid w:val="00661D5B"/>
    <w:rsid w:val="00662C29"/>
    <w:rsid w:val="0066372B"/>
    <w:rsid w:val="0066489C"/>
    <w:rsid w:val="006649B7"/>
    <w:rsid w:val="0067007E"/>
    <w:rsid w:val="00672974"/>
    <w:rsid w:val="00672E28"/>
    <w:rsid w:val="0067357C"/>
    <w:rsid w:val="006748CF"/>
    <w:rsid w:val="0067585A"/>
    <w:rsid w:val="0067643B"/>
    <w:rsid w:val="006769A2"/>
    <w:rsid w:val="006769A8"/>
    <w:rsid w:val="00676F4D"/>
    <w:rsid w:val="0067769A"/>
    <w:rsid w:val="00677AAE"/>
    <w:rsid w:val="00680916"/>
    <w:rsid w:val="00680EEC"/>
    <w:rsid w:val="00681217"/>
    <w:rsid w:val="00681219"/>
    <w:rsid w:val="00681591"/>
    <w:rsid w:val="00681E8C"/>
    <w:rsid w:val="00682A3A"/>
    <w:rsid w:val="00682C33"/>
    <w:rsid w:val="00687503"/>
    <w:rsid w:val="00687AD0"/>
    <w:rsid w:val="00690161"/>
    <w:rsid w:val="00691799"/>
    <w:rsid w:val="0069198A"/>
    <w:rsid w:val="0069329C"/>
    <w:rsid w:val="00693AF6"/>
    <w:rsid w:val="00695868"/>
    <w:rsid w:val="00695DB2"/>
    <w:rsid w:val="006A0B8B"/>
    <w:rsid w:val="006A104B"/>
    <w:rsid w:val="006A11F5"/>
    <w:rsid w:val="006A2E5D"/>
    <w:rsid w:val="006A39D4"/>
    <w:rsid w:val="006A3D73"/>
    <w:rsid w:val="006A59A4"/>
    <w:rsid w:val="006A782A"/>
    <w:rsid w:val="006B0238"/>
    <w:rsid w:val="006B17CD"/>
    <w:rsid w:val="006B1F9E"/>
    <w:rsid w:val="006B214E"/>
    <w:rsid w:val="006B2C3F"/>
    <w:rsid w:val="006B4513"/>
    <w:rsid w:val="006B4B48"/>
    <w:rsid w:val="006B4F4F"/>
    <w:rsid w:val="006B5A90"/>
    <w:rsid w:val="006B5FB0"/>
    <w:rsid w:val="006B614D"/>
    <w:rsid w:val="006C0416"/>
    <w:rsid w:val="006C1817"/>
    <w:rsid w:val="006C1A0F"/>
    <w:rsid w:val="006C520E"/>
    <w:rsid w:val="006C5B2A"/>
    <w:rsid w:val="006D1114"/>
    <w:rsid w:val="006D1510"/>
    <w:rsid w:val="006D18AE"/>
    <w:rsid w:val="006D1F47"/>
    <w:rsid w:val="006D2E22"/>
    <w:rsid w:val="006D3CBC"/>
    <w:rsid w:val="006D688F"/>
    <w:rsid w:val="006D7481"/>
    <w:rsid w:val="006E1CFC"/>
    <w:rsid w:val="006E1E38"/>
    <w:rsid w:val="006E2775"/>
    <w:rsid w:val="006E5793"/>
    <w:rsid w:val="006E66E4"/>
    <w:rsid w:val="006E6E5D"/>
    <w:rsid w:val="006E754E"/>
    <w:rsid w:val="006F02BD"/>
    <w:rsid w:val="006F0725"/>
    <w:rsid w:val="006F1F53"/>
    <w:rsid w:val="006F28B6"/>
    <w:rsid w:val="006F44AA"/>
    <w:rsid w:val="006F536B"/>
    <w:rsid w:val="006F5702"/>
    <w:rsid w:val="006F686B"/>
    <w:rsid w:val="006F6F38"/>
    <w:rsid w:val="006F6FA3"/>
    <w:rsid w:val="006F7324"/>
    <w:rsid w:val="00700572"/>
    <w:rsid w:val="0070063E"/>
    <w:rsid w:val="0070087F"/>
    <w:rsid w:val="00700916"/>
    <w:rsid w:val="00701E71"/>
    <w:rsid w:val="00702692"/>
    <w:rsid w:val="007030C7"/>
    <w:rsid w:val="007032B3"/>
    <w:rsid w:val="0070386F"/>
    <w:rsid w:val="00704276"/>
    <w:rsid w:val="007054F0"/>
    <w:rsid w:val="00707920"/>
    <w:rsid w:val="00710416"/>
    <w:rsid w:val="007115D7"/>
    <w:rsid w:val="00711A89"/>
    <w:rsid w:val="00711C7A"/>
    <w:rsid w:val="00714308"/>
    <w:rsid w:val="00714639"/>
    <w:rsid w:val="00715FE4"/>
    <w:rsid w:val="00716028"/>
    <w:rsid w:val="00716ACA"/>
    <w:rsid w:val="00716AFD"/>
    <w:rsid w:val="00717F52"/>
    <w:rsid w:val="00720A6D"/>
    <w:rsid w:val="00721508"/>
    <w:rsid w:val="0072155D"/>
    <w:rsid w:val="0072200C"/>
    <w:rsid w:val="007229EA"/>
    <w:rsid w:val="0072414B"/>
    <w:rsid w:val="00725052"/>
    <w:rsid w:val="00726125"/>
    <w:rsid w:val="00726982"/>
    <w:rsid w:val="00726D1D"/>
    <w:rsid w:val="00727912"/>
    <w:rsid w:val="00730010"/>
    <w:rsid w:val="0073064F"/>
    <w:rsid w:val="00730B86"/>
    <w:rsid w:val="00731474"/>
    <w:rsid w:val="00733799"/>
    <w:rsid w:val="00733D27"/>
    <w:rsid w:val="007349E4"/>
    <w:rsid w:val="00734C8A"/>
    <w:rsid w:val="0073559C"/>
    <w:rsid w:val="0073590E"/>
    <w:rsid w:val="00735ABA"/>
    <w:rsid w:val="0073674E"/>
    <w:rsid w:val="00737104"/>
    <w:rsid w:val="007410FD"/>
    <w:rsid w:val="00741471"/>
    <w:rsid w:val="007418AA"/>
    <w:rsid w:val="007418B8"/>
    <w:rsid w:val="00741D2F"/>
    <w:rsid w:val="00741EE7"/>
    <w:rsid w:val="00743297"/>
    <w:rsid w:val="00745EFB"/>
    <w:rsid w:val="0074631F"/>
    <w:rsid w:val="0074688D"/>
    <w:rsid w:val="007505DF"/>
    <w:rsid w:val="0075246D"/>
    <w:rsid w:val="00752C37"/>
    <w:rsid w:val="00753D09"/>
    <w:rsid w:val="007542F1"/>
    <w:rsid w:val="007546C6"/>
    <w:rsid w:val="007555B6"/>
    <w:rsid w:val="00755DDC"/>
    <w:rsid w:val="00757E78"/>
    <w:rsid w:val="00760A7E"/>
    <w:rsid w:val="007614A1"/>
    <w:rsid w:val="00761B7C"/>
    <w:rsid w:val="00762487"/>
    <w:rsid w:val="00764454"/>
    <w:rsid w:val="00764AC6"/>
    <w:rsid w:val="00765623"/>
    <w:rsid w:val="00765AD5"/>
    <w:rsid w:val="007660CD"/>
    <w:rsid w:val="007712D5"/>
    <w:rsid w:val="0077174B"/>
    <w:rsid w:val="00772F3B"/>
    <w:rsid w:val="00773425"/>
    <w:rsid w:val="00774464"/>
    <w:rsid w:val="00774873"/>
    <w:rsid w:val="00775796"/>
    <w:rsid w:val="007765EB"/>
    <w:rsid w:val="00777AB1"/>
    <w:rsid w:val="00780337"/>
    <w:rsid w:val="0078055F"/>
    <w:rsid w:val="00780BE7"/>
    <w:rsid w:val="00780C75"/>
    <w:rsid w:val="00781849"/>
    <w:rsid w:val="00782B16"/>
    <w:rsid w:val="00783A23"/>
    <w:rsid w:val="00783AA1"/>
    <w:rsid w:val="00783C39"/>
    <w:rsid w:val="0078415B"/>
    <w:rsid w:val="00784D96"/>
    <w:rsid w:val="007854F4"/>
    <w:rsid w:val="00785D9B"/>
    <w:rsid w:val="0078674D"/>
    <w:rsid w:val="007874A4"/>
    <w:rsid w:val="00790F00"/>
    <w:rsid w:val="00791AF2"/>
    <w:rsid w:val="00793162"/>
    <w:rsid w:val="007937D8"/>
    <w:rsid w:val="00793EB5"/>
    <w:rsid w:val="00794DDD"/>
    <w:rsid w:val="0079555B"/>
    <w:rsid w:val="00795C00"/>
    <w:rsid w:val="00796ACE"/>
    <w:rsid w:val="0079737C"/>
    <w:rsid w:val="007A0EC6"/>
    <w:rsid w:val="007A147B"/>
    <w:rsid w:val="007A3587"/>
    <w:rsid w:val="007A47B0"/>
    <w:rsid w:val="007A5251"/>
    <w:rsid w:val="007A5388"/>
    <w:rsid w:val="007A6444"/>
    <w:rsid w:val="007A6591"/>
    <w:rsid w:val="007A66A0"/>
    <w:rsid w:val="007A6CE3"/>
    <w:rsid w:val="007B08C9"/>
    <w:rsid w:val="007B21D3"/>
    <w:rsid w:val="007B312A"/>
    <w:rsid w:val="007B3F44"/>
    <w:rsid w:val="007B449D"/>
    <w:rsid w:val="007B64BE"/>
    <w:rsid w:val="007B6B7A"/>
    <w:rsid w:val="007C0C37"/>
    <w:rsid w:val="007C0E2B"/>
    <w:rsid w:val="007C265D"/>
    <w:rsid w:val="007C68E1"/>
    <w:rsid w:val="007C692E"/>
    <w:rsid w:val="007C6FFB"/>
    <w:rsid w:val="007C7BAC"/>
    <w:rsid w:val="007C7FAA"/>
    <w:rsid w:val="007D1CD9"/>
    <w:rsid w:val="007D1FBF"/>
    <w:rsid w:val="007D24DF"/>
    <w:rsid w:val="007D26B6"/>
    <w:rsid w:val="007D41EF"/>
    <w:rsid w:val="007D48A7"/>
    <w:rsid w:val="007D4C2B"/>
    <w:rsid w:val="007D4F28"/>
    <w:rsid w:val="007D5454"/>
    <w:rsid w:val="007D5999"/>
    <w:rsid w:val="007D5EAD"/>
    <w:rsid w:val="007D640B"/>
    <w:rsid w:val="007D6805"/>
    <w:rsid w:val="007D7C55"/>
    <w:rsid w:val="007E0596"/>
    <w:rsid w:val="007E0777"/>
    <w:rsid w:val="007E0CD9"/>
    <w:rsid w:val="007E1157"/>
    <w:rsid w:val="007E1DD2"/>
    <w:rsid w:val="007E299E"/>
    <w:rsid w:val="007E491E"/>
    <w:rsid w:val="007E4C97"/>
    <w:rsid w:val="007E6EF5"/>
    <w:rsid w:val="007E713E"/>
    <w:rsid w:val="007E7EC6"/>
    <w:rsid w:val="007F014A"/>
    <w:rsid w:val="007F194B"/>
    <w:rsid w:val="007F2D7C"/>
    <w:rsid w:val="007F4443"/>
    <w:rsid w:val="007F4902"/>
    <w:rsid w:val="007F5CCC"/>
    <w:rsid w:val="007F64E9"/>
    <w:rsid w:val="007F6CB1"/>
    <w:rsid w:val="008002B2"/>
    <w:rsid w:val="00800B20"/>
    <w:rsid w:val="008013C6"/>
    <w:rsid w:val="008019C6"/>
    <w:rsid w:val="00801BC1"/>
    <w:rsid w:val="00801EA6"/>
    <w:rsid w:val="008023B4"/>
    <w:rsid w:val="00802493"/>
    <w:rsid w:val="008024DB"/>
    <w:rsid w:val="00804001"/>
    <w:rsid w:val="008042EB"/>
    <w:rsid w:val="00806AE7"/>
    <w:rsid w:val="008109D7"/>
    <w:rsid w:val="00811D0E"/>
    <w:rsid w:val="00813D8B"/>
    <w:rsid w:val="00813E12"/>
    <w:rsid w:val="00816665"/>
    <w:rsid w:val="00816F76"/>
    <w:rsid w:val="00817338"/>
    <w:rsid w:val="008177D0"/>
    <w:rsid w:val="00820C25"/>
    <w:rsid w:val="00821E7C"/>
    <w:rsid w:val="00822F38"/>
    <w:rsid w:val="00823675"/>
    <w:rsid w:val="00823D7F"/>
    <w:rsid w:val="008251B1"/>
    <w:rsid w:val="0082544D"/>
    <w:rsid w:val="00825992"/>
    <w:rsid w:val="00825AEA"/>
    <w:rsid w:val="00825DD3"/>
    <w:rsid w:val="00826339"/>
    <w:rsid w:val="008265ED"/>
    <w:rsid w:val="0082700D"/>
    <w:rsid w:val="0082766F"/>
    <w:rsid w:val="00827B57"/>
    <w:rsid w:val="00830EF0"/>
    <w:rsid w:val="00830FA2"/>
    <w:rsid w:val="00831C00"/>
    <w:rsid w:val="00833AE4"/>
    <w:rsid w:val="00833CB7"/>
    <w:rsid w:val="00834A09"/>
    <w:rsid w:val="008372CD"/>
    <w:rsid w:val="00841B59"/>
    <w:rsid w:val="008423A7"/>
    <w:rsid w:val="008427E4"/>
    <w:rsid w:val="008431D6"/>
    <w:rsid w:val="00844611"/>
    <w:rsid w:val="0084699B"/>
    <w:rsid w:val="0084753B"/>
    <w:rsid w:val="00847E78"/>
    <w:rsid w:val="00850718"/>
    <w:rsid w:val="008509F8"/>
    <w:rsid w:val="008513CE"/>
    <w:rsid w:val="00851942"/>
    <w:rsid w:val="00851BEF"/>
    <w:rsid w:val="00852FED"/>
    <w:rsid w:val="0085326F"/>
    <w:rsid w:val="00854505"/>
    <w:rsid w:val="008545CE"/>
    <w:rsid w:val="00855C93"/>
    <w:rsid w:val="00855E86"/>
    <w:rsid w:val="00856DF4"/>
    <w:rsid w:val="00857406"/>
    <w:rsid w:val="008619AC"/>
    <w:rsid w:val="00861DAD"/>
    <w:rsid w:val="0086253C"/>
    <w:rsid w:val="008628EF"/>
    <w:rsid w:val="008632B1"/>
    <w:rsid w:val="00863EFF"/>
    <w:rsid w:val="008646FA"/>
    <w:rsid w:val="0086493E"/>
    <w:rsid w:val="00864CE0"/>
    <w:rsid w:val="00864EED"/>
    <w:rsid w:val="00865524"/>
    <w:rsid w:val="0086658B"/>
    <w:rsid w:val="008677D5"/>
    <w:rsid w:val="00870254"/>
    <w:rsid w:val="00870504"/>
    <w:rsid w:val="008708AF"/>
    <w:rsid w:val="008713EC"/>
    <w:rsid w:val="0087158F"/>
    <w:rsid w:val="00871E92"/>
    <w:rsid w:val="00873274"/>
    <w:rsid w:val="00873420"/>
    <w:rsid w:val="00875688"/>
    <w:rsid w:val="008758F4"/>
    <w:rsid w:val="00875DFD"/>
    <w:rsid w:val="00876C34"/>
    <w:rsid w:val="00876D4D"/>
    <w:rsid w:val="00877287"/>
    <w:rsid w:val="00881957"/>
    <w:rsid w:val="0088260B"/>
    <w:rsid w:val="00882AB5"/>
    <w:rsid w:val="00884B25"/>
    <w:rsid w:val="00885108"/>
    <w:rsid w:val="00890AC7"/>
    <w:rsid w:val="0089154C"/>
    <w:rsid w:val="00894E7D"/>
    <w:rsid w:val="00894EE5"/>
    <w:rsid w:val="00894F84"/>
    <w:rsid w:val="008953E7"/>
    <w:rsid w:val="00896C6B"/>
    <w:rsid w:val="00896C7C"/>
    <w:rsid w:val="00896E8E"/>
    <w:rsid w:val="00896F79"/>
    <w:rsid w:val="008A0225"/>
    <w:rsid w:val="008A02EB"/>
    <w:rsid w:val="008A0337"/>
    <w:rsid w:val="008A1C63"/>
    <w:rsid w:val="008A259B"/>
    <w:rsid w:val="008A47EB"/>
    <w:rsid w:val="008A5304"/>
    <w:rsid w:val="008A5BBE"/>
    <w:rsid w:val="008A704D"/>
    <w:rsid w:val="008A7375"/>
    <w:rsid w:val="008B0065"/>
    <w:rsid w:val="008B0E5E"/>
    <w:rsid w:val="008B2491"/>
    <w:rsid w:val="008B33D3"/>
    <w:rsid w:val="008B37B6"/>
    <w:rsid w:val="008B4299"/>
    <w:rsid w:val="008B6A3C"/>
    <w:rsid w:val="008B6E4F"/>
    <w:rsid w:val="008B7195"/>
    <w:rsid w:val="008B74E0"/>
    <w:rsid w:val="008C04D5"/>
    <w:rsid w:val="008C069B"/>
    <w:rsid w:val="008C06CF"/>
    <w:rsid w:val="008C17F4"/>
    <w:rsid w:val="008C21D0"/>
    <w:rsid w:val="008C2886"/>
    <w:rsid w:val="008C2D1E"/>
    <w:rsid w:val="008C5084"/>
    <w:rsid w:val="008C5AED"/>
    <w:rsid w:val="008C6979"/>
    <w:rsid w:val="008C6D8B"/>
    <w:rsid w:val="008C7EFB"/>
    <w:rsid w:val="008D002F"/>
    <w:rsid w:val="008D08CC"/>
    <w:rsid w:val="008D162B"/>
    <w:rsid w:val="008D1CB4"/>
    <w:rsid w:val="008D2AAC"/>
    <w:rsid w:val="008D37D3"/>
    <w:rsid w:val="008D4419"/>
    <w:rsid w:val="008D447F"/>
    <w:rsid w:val="008D48F5"/>
    <w:rsid w:val="008D50B9"/>
    <w:rsid w:val="008D5758"/>
    <w:rsid w:val="008D64BF"/>
    <w:rsid w:val="008E27AA"/>
    <w:rsid w:val="008E3DB2"/>
    <w:rsid w:val="008E5058"/>
    <w:rsid w:val="008E5098"/>
    <w:rsid w:val="008E5979"/>
    <w:rsid w:val="008E6587"/>
    <w:rsid w:val="008E6ABC"/>
    <w:rsid w:val="008E6C88"/>
    <w:rsid w:val="008F0216"/>
    <w:rsid w:val="008F29AC"/>
    <w:rsid w:val="008F35F1"/>
    <w:rsid w:val="008F39D3"/>
    <w:rsid w:val="008F4907"/>
    <w:rsid w:val="008F4A0D"/>
    <w:rsid w:val="008F605A"/>
    <w:rsid w:val="008F6DB8"/>
    <w:rsid w:val="00900BC5"/>
    <w:rsid w:val="00900F75"/>
    <w:rsid w:val="00901420"/>
    <w:rsid w:val="00904CCE"/>
    <w:rsid w:val="009053AB"/>
    <w:rsid w:val="009053EC"/>
    <w:rsid w:val="00905A0E"/>
    <w:rsid w:val="009062C4"/>
    <w:rsid w:val="00907E46"/>
    <w:rsid w:val="00910068"/>
    <w:rsid w:val="009108F4"/>
    <w:rsid w:val="00911544"/>
    <w:rsid w:val="009118AA"/>
    <w:rsid w:val="0091319A"/>
    <w:rsid w:val="00913615"/>
    <w:rsid w:val="0091436B"/>
    <w:rsid w:val="00914EB7"/>
    <w:rsid w:val="00915169"/>
    <w:rsid w:val="00915B75"/>
    <w:rsid w:val="00915D32"/>
    <w:rsid w:val="00915D42"/>
    <w:rsid w:val="009165CC"/>
    <w:rsid w:val="00916D11"/>
    <w:rsid w:val="0091702A"/>
    <w:rsid w:val="00921B92"/>
    <w:rsid w:val="0092210C"/>
    <w:rsid w:val="0092483D"/>
    <w:rsid w:val="00925223"/>
    <w:rsid w:val="00925272"/>
    <w:rsid w:val="00925D11"/>
    <w:rsid w:val="009266A4"/>
    <w:rsid w:val="00927CF4"/>
    <w:rsid w:val="00931115"/>
    <w:rsid w:val="00932F86"/>
    <w:rsid w:val="00933A09"/>
    <w:rsid w:val="00934E22"/>
    <w:rsid w:val="00935952"/>
    <w:rsid w:val="00935EA3"/>
    <w:rsid w:val="009378F5"/>
    <w:rsid w:val="00940BD7"/>
    <w:rsid w:val="00941A8E"/>
    <w:rsid w:val="009426F8"/>
    <w:rsid w:val="009460A8"/>
    <w:rsid w:val="009505E1"/>
    <w:rsid w:val="00953806"/>
    <w:rsid w:val="0095480A"/>
    <w:rsid w:val="0095642C"/>
    <w:rsid w:val="0095663A"/>
    <w:rsid w:val="00956E74"/>
    <w:rsid w:val="009570C7"/>
    <w:rsid w:val="00957B43"/>
    <w:rsid w:val="00957EB0"/>
    <w:rsid w:val="00957EBC"/>
    <w:rsid w:val="009604FA"/>
    <w:rsid w:val="00961013"/>
    <w:rsid w:val="009614B4"/>
    <w:rsid w:val="0096168C"/>
    <w:rsid w:val="00961A8D"/>
    <w:rsid w:val="00962360"/>
    <w:rsid w:val="00962FCC"/>
    <w:rsid w:val="0096406C"/>
    <w:rsid w:val="009649C8"/>
    <w:rsid w:val="009670EE"/>
    <w:rsid w:val="00970675"/>
    <w:rsid w:val="009718FF"/>
    <w:rsid w:val="009730C3"/>
    <w:rsid w:val="00973DD3"/>
    <w:rsid w:val="00974149"/>
    <w:rsid w:val="00974B81"/>
    <w:rsid w:val="00975254"/>
    <w:rsid w:val="00975499"/>
    <w:rsid w:val="009768A3"/>
    <w:rsid w:val="00977471"/>
    <w:rsid w:val="009775DE"/>
    <w:rsid w:val="00977924"/>
    <w:rsid w:val="009808B9"/>
    <w:rsid w:val="00980DD1"/>
    <w:rsid w:val="009824BA"/>
    <w:rsid w:val="009837C4"/>
    <w:rsid w:val="00983A25"/>
    <w:rsid w:val="00983D0F"/>
    <w:rsid w:val="00983F40"/>
    <w:rsid w:val="00984354"/>
    <w:rsid w:val="009843CC"/>
    <w:rsid w:val="0098551B"/>
    <w:rsid w:val="00986BD7"/>
    <w:rsid w:val="00987D7E"/>
    <w:rsid w:val="0099183A"/>
    <w:rsid w:val="009946DA"/>
    <w:rsid w:val="009967C2"/>
    <w:rsid w:val="00997AAA"/>
    <w:rsid w:val="009A0B69"/>
    <w:rsid w:val="009A16FF"/>
    <w:rsid w:val="009A17C2"/>
    <w:rsid w:val="009A1F66"/>
    <w:rsid w:val="009A24AC"/>
    <w:rsid w:val="009A2772"/>
    <w:rsid w:val="009A2781"/>
    <w:rsid w:val="009A2B4A"/>
    <w:rsid w:val="009A3808"/>
    <w:rsid w:val="009A4562"/>
    <w:rsid w:val="009A45F1"/>
    <w:rsid w:val="009A5079"/>
    <w:rsid w:val="009A5E62"/>
    <w:rsid w:val="009A6960"/>
    <w:rsid w:val="009B135D"/>
    <w:rsid w:val="009B195F"/>
    <w:rsid w:val="009B5614"/>
    <w:rsid w:val="009B582F"/>
    <w:rsid w:val="009B735B"/>
    <w:rsid w:val="009B7C51"/>
    <w:rsid w:val="009C02EE"/>
    <w:rsid w:val="009C6B77"/>
    <w:rsid w:val="009C7143"/>
    <w:rsid w:val="009C7FF6"/>
    <w:rsid w:val="009D0183"/>
    <w:rsid w:val="009D020F"/>
    <w:rsid w:val="009D1366"/>
    <w:rsid w:val="009D1885"/>
    <w:rsid w:val="009D33E4"/>
    <w:rsid w:val="009D60B7"/>
    <w:rsid w:val="009D65BF"/>
    <w:rsid w:val="009D765B"/>
    <w:rsid w:val="009E0661"/>
    <w:rsid w:val="009E10EF"/>
    <w:rsid w:val="009E21F8"/>
    <w:rsid w:val="009E2E57"/>
    <w:rsid w:val="009E3034"/>
    <w:rsid w:val="009E3754"/>
    <w:rsid w:val="009E3AB3"/>
    <w:rsid w:val="009E3BE0"/>
    <w:rsid w:val="009E4526"/>
    <w:rsid w:val="009E4C6E"/>
    <w:rsid w:val="009E5C84"/>
    <w:rsid w:val="009F0916"/>
    <w:rsid w:val="009F0C77"/>
    <w:rsid w:val="009F25DB"/>
    <w:rsid w:val="009F36A6"/>
    <w:rsid w:val="009F7E69"/>
    <w:rsid w:val="00A000AA"/>
    <w:rsid w:val="00A00375"/>
    <w:rsid w:val="00A0185A"/>
    <w:rsid w:val="00A01BA0"/>
    <w:rsid w:val="00A05693"/>
    <w:rsid w:val="00A05D38"/>
    <w:rsid w:val="00A06BDF"/>
    <w:rsid w:val="00A07A91"/>
    <w:rsid w:val="00A118B0"/>
    <w:rsid w:val="00A1255F"/>
    <w:rsid w:val="00A13C88"/>
    <w:rsid w:val="00A16188"/>
    <w:rsid w:val="00A1654A"/>
    <w:rsid w:val="00A16994"/>
    <w:rsid w:val="00A16EEE"/>
    <w:rsid w:val="00A201A1"/>
    <w:rsid w:val="00A204F4"/>
    <w:rsid w:val="00A20C3D"/>
    <w:rsid w:val="00A2149F"/>
    <w:rsid w:val="00A21609"/>
    <w:rsid w:val="00A22D16"/>
    <w:rsid w:val="00A237E8"/>
    <w:rsid w:val="00A23C72"/>
    <w:rsid w:val="00A24AD6"/>
    <w:rsid w:val="00A270B1"/>
    <w:rsid w:val="00A27AF5"/>
    <w:rsid w:val="00A27B25"/>
    <w:rsid w:val="00A27E24"/>
    <w:rsid w:val="00A31089"/>
    <w:rsid w:val="00A31D0C"/>
    <w:rsid w:val="00A3207F"/>
    <w:rsid w:val="00A329C7"/>
    <w:rsid w:val="00A32C58"/>
    <w:rsid w:val="00A32FFF"/>
    <w:rsid w:val="00A33782"/>
    <w:rsid w:val="00A3472E"/>
    <w:rsid w:val="00A35EB7"/>
    <w:rsid w:val="00A36057"/>
    <w:rsid w:val="00A4030C"/>
    <w:rsid w:val="00A40390"/>
    <w:rsid w:val="00A41AFC"/>
    <w:rsid w:val="00A43347"/>
    <w:rsid w:val="00A43EC9"/>
    <w:rsid w:val="00A5060E"/>
    <w:rsid w:val="00A50659"/>
    <w:rsid w:val="00A50AD0"/>
    <w:rsid w:val="00A50CAB"/>
    <w:rsid w:val="00A51867"/>
    <w:rsid w:val="00A52CDC"/>
    <w:rsid w:val="00A54272"/>
    <w:rsid w:val="00A566EE"/>
    <w:rsid w:val="00A5672F"/>
    <w:rsid w:val="00A573C1"/>
    <w:rsid w:val="00A603A8"/>
    <w:rsid w:val="00A60F33"/>
    <w:rsid w:val="00A62626"/>
    <w:rsid w:val="00A62FB9"/>
    <w:rsid w:val="00A64994"/>
    <w:rsid w:val="00A656F6"/>
    <w:rsid w:val="00A65BAA"/>
    <w:rsid w:val="00A668BC"/>
    <w:rsid w:val="00A67787"/>
    <w:rsid w:val="00A67AB9"/>
    <w:rsid w:val="00A70E07"/>
    <w:rsid w:val="00A720B3"/>
    <w:rsid w:val="00A728B4"/>
    <w:rsid w:val="00A7333A"/>
    <w:rsid w:val="00A74552"/>
    <w:rsid w:val="00A75E66"/>
    <w:rsid w:val="00A7755B"/>
    <w:rsid w:val="00A808EB"/>
    <w:rsid w:val="00A80969"/>
    <w:rsid w:val="00A82665"/>
    <w:rsid w:val="00A82770"/>
    <w:rsid w:val="00A82D6A"/>
    <w:rsid w:val="00A83E7B"/>
    <w:rsid w:val="00A83F18"/>
    <w:rsid w:val="00A85230"/>
    <w:rsid w:val="00A85EAC"/>
    <w:rsid w:val="00A861C3"/>
    <w:rsid w:val="00A86B5B"/>
    <w:rsid w:val="00A87B3B"/>
    <w:rsid w:val="00A87D09"/>
    <w:rsid w:val="00A95AF3"/>
    <w:rsid w:val="00AA02B8"/>
    <w:rsid w:val="00AA0C88"/>
    <w:rsid w:val="00AA1AB5"/>
    <w:rsid w:val="00AA22BC"/>
    <w:rsid w:val="00AA2AD2"/>
    <w:rsid w:val="00AA3678"/>
    <w:rsid w:val="00AA3F4D"/>
    <w:rsid w:val="00AA4736"/>
    <w:rsid w:val="00AA50E9"/>
    <w:rsid w:val="00AA534F"/>
    <w:rsid w:val="00AA5AD4"/>
    <w:rsid w:val="00AA628F"/>
    <w:rsid w:val="00AB0D12"/>
    <w:rsid w:val="00AB1054"/>
    <w:rsid w:val="00AB32D5"/>
    <w:rsid w:val="00AB3F7C"/>
    <w:rsid w:val="00AB576D"/>
    <w:rsid w:val="00AB589C"/>
    <w:rsid w:val="00AB60F7"/>
    <w:rsid w:val="00AB7351"/>
    <w:rsid w:val="00AB76F1"/>
    <w:rsid w:val="00AC043F"/>
    <w:rsid w:val="00AC3014"/>
    <w:rsid w:val="00AC3A24"/>
    <w:rsid w:val="00AC45BB"/>
    <w:rsid w:val="00AC6BD2"/>
    <w:rsid w:val="00AC7A8A"/>
    <w:rsid w:val="00AD0701"/>
    <w:rsid w:val="00AD0C3F"/>
    <w:rsid w:val="00AD1516"/>
    <w:rsid w:val="00AD2521"/>
    <w:rsid w:val="00AD2CE1"/>
    <w:rsid w:val="00AD3D47"/>
    <w:rsid w:val="00AD44F9"/>
    <w:rsid w:val="00AD4791"/>
    <w:rsid w:val="00AD70BA"/>
    <w:rsid w:val="00AD77E3"/>
    <w:rsid w:val="00AD79BE"/>
    <w:rsid w:val="00AE08DC"/>
    <w:rsid w:val="00AE179D"/>
    <w:rsid w:val="00AE2E68"/>
    <w:rsid w:val="00AE3E79"/>
    <w:rsid w:val="00AE636E"/>
    <w:rsid w:val="00AE66CE"/>
    <w:rsid w:val="00AE71F4"/>
    <w:rsid w:val="00AE77AA"/>
    <w:rsid w:val="00AF1824"/>
    <w:rsid w:val="00AF1E7C"/>
    <w:rsid w:val="00AF25DA"/>
    <w:rsid w:val="00AF3628"/>
    <w:rsid w:val="00AF38DA"/>
    <w:rsid w:val="00AF3AAD"/>
    <w:rsid w:val="00AF3DF7"/>
    <w:rsid w:val="00AF3F91"/>
    <w:rsid w:val="00AF672E"/>
    <w:rsid w:val="00AF6866"/>
    <w:rsid w:val="00AF7229"/>
    <w:rsid w:val="00B00A7A"/>
    <w:rsid w:val="00B02BE9"/>
    <w:rsid w:val="00B02D04"/>
    <w:rsid w:val="00B02E3D"/>
    <w:rsid w:val="00B02E57"/>
    <w:rsid w:val="00B044C3"/>
    <w:rsid w:val="00B04632"/>
    <w:rsid w:val="00B0614E"/>
    <w:rsid w:val="00B07811"/>
    <w:rsid w:val="00B117CC"/>
    <w:rsid w:val="00B120C4"/>
    <w:rsid w:val="00B12101"/>
    <w:rsid w:val="00B1234E"/>
    <w:rsid w:val="00B128CA"/>
    <w:rsid w:val="00B12A0F"/>
    <w:rsid w:val="00B12F40"/>
    <w:rsid w:val="00B134EB"/>
    <w:rsid w:val="00B13FFD"/>
    <w:rsid w:val="00B141E3"/>
    <w:rsid w:val="00B15F74"/>
    <w:rsid w:val="00B178BC"/>
    <w:rsid w:val="00B17D80"/>
    <w:rsid w:val="00B21180"/>
    <w:rsid w:val="00B21238"/>
    <w:rsid w:val="00B21E0E"/>
    <w:rsid w:val="00B256BC"/>
    <w:rsid w:val="00B26706"/>
    <w:rsid w:val="00B26AC2"/>
    <w:rsid w:val="00B3083C"/>
    <w:rsid w:val="00B32A4D"/>
    <w:rsid w:val="00B32B00"/>
    <w:rsid w:val="00B32BD3"/>
    <w:rsid w:val="00B33E2E"/>
    <w:rsid w:val="00B340F1"/>
    <w:rsid w:val="00B34A89"/>
    <w:rsid w:val="00B354A2"/>
    <w:rsid w:val="00B35624"/>
    <w:rsid w:val="00B3683C"/>
    <w:rsid w:val="00B36F01"/>
    <w:rsid w:val="00B378AB"/>
    <w:rsid w:val="00B378FC"/>
    <w:rsid w:val="00B37F0B"/>
    <w:rsid w:val="00B40C04"/>
    <w:rsid w:val="00B40D88"/>
    <w:rsid w:val="00B41AB3"/>
    <w:rsid w:val="00B41BAF"/>
    <w:rsid w:val="00B420F6"/>
    <w:rsid w:val="00B427B8"/>
    <w:rsid w:val="00B42D24"/>
    <w:rsid w:val="00B42DFB"/>
    <w:rsid w:val="00B4314D"/>
    <w:rsid w:val="00B46372"/>
    <w:rsid w:val="00B47B8C"/>
    <w:rsid w:val="00B5052E"/>
    <w:rsid w:val="00B50642"/>
    <w:rsid w:val="00B50F3A"/>
    <w:rsid w:val="00B54014"/>
    <w:rsid w:val="00B54ABF"/>
    <w:rsid w:val="00B5554A"/>
    <w:rsid w:val="00B556A3"/>
    <w:rsid w:val="00B561EB"/>
    <w:rsid w:val="00B563BF"/>
    <w:rsid w:val="00B5677C"/>
    <w:rsid w:val="00B56B7B"/>
    <w:rsid w:val="00B57745"/>
    <w:rsid w:val="00B577C7"/>
    <w:rsid w:val="00B60136"/>
    <w:rsid w:val="00B60B7C"/>
    <w:rsid w:val="00B61029"/>
    <w:rsid w:val="00B62078"/>
    <w:rsid w:val="00B63112"/>
    <w:rsid w:val="00B635AA"/>
    <w:rsid w:val="00B638AD"/>
    <w:rsid w:val="00B651E5"/>
    <w:rsid w:val="00B658BB"/>
    <w:rsid w:val="00B65DFE"/>
    <w:rsid w:val="00B66D3D"/>
    <w:rsid w:val="00B7093F"/>
    <w:rsid w:val="00B71706"/>
    <w:rsid w:val="00B71B11"/>
    <w:rsid w:val="00B7370D"/>
    <w:rsid w:val="00B73D36"/>
    <w:rsid w:val="00B74C77"/>
    <w:rsid w:val="00B75CC0"/>
    <w:rsid w:val="00B764F4"/>
    <w:rsid w:val="00B769A1"/>
    <w:rsid w:val="00B769F9"/>
    <w:rsid w:val="00B8344E"/>
    <w:rsid w:val="00B8380C"/>
    <w:rsid w:val="00B853E9"/>
    <w:rsid w:val="00B85E4A"/>
    <w:rsid w:val="00B86151"/>
    <w:rsid w:val="00B86463"/>
    <w:rsid w:val="00B875D3"/>
    <w:rsid w:val="00B876B6"/>
    <w:rsid w:val="00B909D5"/>
    <w:rsid w:val="00B9231F"/>
    <w:rsid w:val="00B929A5"/>
    <w:rsid w:val="00B93285"/>
    <w:rsid w:val="00B93BE7"/>
    <w:rsid w:val="00B95461"/>
    <w:rsid w:val="00B95957"/>
    <w:rsid w:val="00B971FE"/>
    <w:rsid w:val="00B974E1"/>
    <w:rsid w:val="00BA2312"/>
    <w:rsid w:val="00BA28FA"/>
    <w:rsid w:val="00BA3535"/>
    <w:rsid w:val="00BA5B64"/>
    <w:rsid w:val="00BA6A76"/>
    <w:rsid w:val="00BA7C02"/>
    <w:rsid w:val="00BA7D7E"/>
    <w:rsid w:val="00BB012A"/>
    <w:rsid w:val="00BB096E"/>
    <w:rsid w:val="00BB28AD"/>
    <w:rsid w:val="00BB33B7"/>
    <w:rsid w:val="00BB4984"/>
    <w:rsid w:val="00BB63D2"/>
    <w:rsid w:val="00BC0E0D"/>
    <w:rsid w:val="00BC17CB"/>
    <w:rsid w:val="00BC3F49"/>
    <w:rsid w:val="00BC631D"/>
    <w:rsid w:val="00BD11C4"/>
    <w:rsid w:val="00BD4A61"/>
    <w:rsid w:val="00BD4F3E"/>
    <w:rsid w:val="00BD4FC7"/>
    <w:rsid w:val="00BD512F"/>
    <w:rsid w:val="00BD5BA5"/>
    <w:rsid w:val="00BD646C"/>
    <w:rsid w:val="00BD7742"/>
    <w:rsid w:val="00BE068A"/>
    <w:rsid w:val="00BE0B53"/>
    <w:rsid w:val="00BE13E5"/>
    <w:rsid w:val="00BE21EE"/>
    <w:rsid w:val="00BE2798"/>
    <w:rsid w:val="00BE2E63"/>
    <w:rsid w:val="00BE524B"/>
    <w:rsid w:val="00BE55FD"/>
    <w:rsid w:val="00BE6A1A"/>
    <w:rsid w:val="00BE7FE8"/>
    <w:rsid w:val="00BF17ED"/>
    <w:rsid w:val="00BF1AED"/>
    <w:rsid w:val="00BF1C9B"/>
    <w:rsid w:val="00BF2265"/>
    <w:rsid w:val="00BF2703"/>
    <w:rsid w:val="00BF2BEC"/>
    <w:rsid w:val="00BF4385"/>
    <w:rsid w:val="00BF70D5"/>
    <w:rsid w:val="00BF7DE0"/>
    <w:rsid w:val="00C000F2"/>
    <w:rsid w:val="00C007EA"/>
    <w:rsid w:val="00C03009"/>
    <w:rsid w:val="00C037F4"/>
    <w:rsid w:val="00C0420E"/>
    <w:rsid w:val="00C0445F"/>
    <w:rsid w:val="00C046A8"/>
    <w:rsid w:val="00C0502F"/>
    <w:rsid w:val="00C052D5"/>
    <w:rsid w:val="00C06BAE"/>
    <w:rsid w:val="00C07776"/>
    <w:rsid w:val="00C105F2"/>
    <w:rsid w:val="00C11241"/>
    <w:rsid w:val="00C12934"/>
    <w:rsid w:val="00C129E9"/>
    <w:rsid w:val="00C12B9E"/>
    <w:rsid w:val="00C12FC8"/>
    <w:rsid w:val="00C143FB"/>
    <w:rsid w:val="00C1449D"/>
    <w:rsid w:val="00C149BF"/>
    <w:rsid w:val="00C150E6"/>
    <w:rsid w:val="00C151DD"/>
    <w:rsid w:val="00C151F9"/>
    <w:rsid w:val="00C1529B"/>
    <w:rsid w:val="00C152FC"/>
    <w:rsid w:val="00C157A9"/>
    <w:rsid w:val="00C15950"/>
    <w:rsid w:val="00C169F2"/>
    <w:rsid w:val="00C16C9D"/>
    <w:rsid w:val="00C17116"/>
    <w:rsid w:val="00C1714C"/>
    <w:rsid w:val="00C17C08"/>
    <w:rsid w:val="00C17C76"/>
    <w:rsid w:val="00C17DE2"/>
    <w:rsid w:val="00C2002D"/>
    <w:rsid w:val="00C2079A"/>
    <w:rsid w:val="00C22208"/>
    <w:rsid w:val="00C22644"/>
    <w:rsid w:val="00C22D84"/>
    <w:rsid w:val="00C22E8E"/>
    <w:rsid w:val="00C250BD"/>
    <w:rsid w:val="00C26798"/>
    <w:rsid w:val="00C27995"/>
    <w:rsid w:val="00C30208"/>
    <w:rsid w:val="00C32D67"/>
    <w:rsid w:val="00C33F47"/>
    <w:rsid w:val="00C34C41"/>
    <w:rsid w:val="00C354E1"/>
    <w:rsid w:val="00C3629F"/>
    <w:rsid w:val="00C3722D"/>
    <w:rsid w:val="00C408F2"/>
    <w:rsid w:val="00C427A0"/>
    <w:rsid w:val="00C43B03"/>
    <w:rsid w:val="00C43E48"/>
    <w:rsid w:val="00C43F6C"/>
    <w:rsid w:val="00C44195"/>
    <w:rsid w:val="00C45BC4"/>
    <w:rsid w:val="00C46576"/>
    <w:rsid w:val="00C47D80"/>
    <w:rsid w:val="00C47EC4"/>
    <w:rsid w:val="00C504B2"/>
    <w:rsid w:val="00C513DA"/>
    <w:rsid w:val="00C51B12"/>
    <w:rsid w:val="00C52455"/>
    <w:rsid w:val="00C532D0"/>
    <w:rsid w:val="00C54157"/>
    <w:rsid w:val="00C54204"/>
    <w:rsid w:val="00C5479D"/>
    <w:rsid w:val="00C55710"/>
    <w:rsid w:val="00C5649C"/>
    <w:rsid w:val="00C57AF0"/>
    <w:rsid w:val="00C57BB9"/>
    <w:rsid w:val="00C602E8"/>
    <w:rsid w:val="00C603CE"/>
    <w:rsid w:val="00C60528"/>
    <w:rsid w:val="00C60B0D"/>
    <w:rsid w:val="00C62AEA"/>
    <w:rsid w:val="00C65095"/>
    <w:rsid w:val="00C65C6E"/>
    <w:rsid w:val="00C664CD"/>
    <w:rsid w:val="00C708CB"/>
    <w:rsid w:val="00C70AB2"/>
    <w:rsid w:val="00C70E18"/>
    <w:rsid w:val="00C71424"/>
    <w:rsid w:val="00C71F66"/>
    <w:rsid w:val="00C71FF1"/>
    <w:rsid w:val="00C7200C"/>
    <w:rsid w:val="00C725ED"/>
    <w:rsid w:val="00C74BBF"/>
    <w:rsid w:val="00C74E70"/>
    <w:rsid w:val="00C75012"/>
    <w:rsid w:val="00C75138"/>
    <w:rsid w:val="00C75701"/>
    <w:rsid w:val="00C7593F"/>
    <w:rsid w:val="00C8130E"/>
    <w:rsid w:val="00C81994"/>
    <w:rsid w:val="00C81E38"/>
    <w:rsid w:val="00C822DE"/>
    <w:rsid w:val="00C826D1"/>
    <w:rsid w:val="00C83A2F"/>
    <w:rsid w:val="00C84081"/>
    <w:rsid w:val="00C84186"/>
    <w:rsid w:val="00C854A3"/>
    <w:rsid w:val="00C85647"/>
    <w:rsid w:val="00C869EB"/>
    <w:rsid w:val="00C86E43"/>
    <w:rsid w:val="00C906B9"/>
    <w:rsid w:val="00C928F5"/>
    <w:rsid w:val="00C94310"/>
    <w:rsid w:val="00C949B4"/>
    <w:rsid w:val="00C95193"/>
    <w:rsid w:val="00C97426"/>
    <w:rsid w:val="00C97755"/>
    <w:rsid w:val="00CA1086"/>
    <w:rsid w:val="00CA18BA"/>
    <w:rsid w:val="00CA1C1B"/>
    <w:rsid w:val="00CA3030"/>
    <w:rsid w:val="00CA3F7B"/>
    <w:rsid w:val="00CA5AFF"/>
    <w:rsid w:val="00CA70BC"/>
    <w:rsid w:val="00CB0F0C"/>
    <w:rsid w:val="00CB13D8"/>
    <w:rsid w:val="00CB1844"/>
    <w:rsid w:val="00CB1DD2"/>
    <w:rsid w:val="00CB2127"/>
    <w:rsid w:val="00CB22D0"/>
    <w:rsid w:val="00CB460F"/>
    <w:rsid w:val="00CB4B28"/>
    <w:rsid w:val="00CB5C1C"/>
    <w:rsid w:val="00CB5CE4"/>
    <w:rsid w:val="00CB7818"/>
    <w:rsid w:val="00CB7B09"/>
    <w:rsid w:val="00CC19BD"/>
    <w:rsid w:val="00CC1A51"/>
    <w:rsid w:val="00CC1E3A"/>
    <w:rsid w:val="00CC22FC"/>
    <w:rsid w:val="00CC291B"/>
    <w:rsid w:val="00CC3D37"/>
    <w:rsid w:val="00CC441B"/>
    <w:rsid w:val="00CC4B6E"/>
    <w:rsid w:val="00CC553B"/>
    <w:rsid w:val="00CC595F"/>
    <w:rsid w:val="00CC65BE"/>
    <w:rsid w:val="00CC6EFF"/>
    <w:rsid w:val="00CC79B9"/>
    <w:rsid w:val="00CC7EC8"/>
    <w:rsid w:val="00CD115F"/>
    <w:rsid w:val="00CD1A91"/>
    <w:rsid w:val="00CD4009"/>
    <w:rsid w:val="00CD49F4"/>
    <w:rsid w:val="00CD5184"/>
    <w:rsid w:val="00CD56C5"/>
    <w:rsid w:val="00CD5737"/>
    <w:rsid w:val="00CE016A"/>
    <w:rsid w:val="00CE023A"/>
    <w:rsid w:val="00CE0B7A"/>
    <w:rsid w:val="00CE0EDA"/>
    <w:rsid w:val="00CE173D"/>
    <w:rsid w:val="00CE2FC8"/>
    <w:rsid w:val="00CE3735"/>
    <w:rsid w:val="00CE3E82"/>
    <w:rsid w:val="00CE5BC8"/>
    <w:rsid w:val="00CE5E7A"/>
    <w:rsid w:val="00CE7027"/>
    <w:rsid w:val="00CE72A7"/>
    <w:rsid w:val="00CE7C40"/>
    <w:rsid w:val="00CE7D1F"/>
    <w:rsid w:val="00CF0A93"/>
    <w:rsid w:val="00CF0BBF"/>
    <w:rsid w:val="00CF2BDF"/>
    <w:rsid w:val="00CF3EBC"/>
    <w:rsid w:val="00CF4D5D"/>
    <w:rsid w:val="00CF58BE"/>
    <w:rsid w:val="00CF7668"/>
    <w:rsid w:val="00CF78D8"/>
    <w:rsid w:val="00CF7E26"/>
    <w:rsid w:val="00D010D1"/>
    <w:rsid w:val="00D01176"/>
    <w:rsid w:val="00D01E6B"/>
    <w:rsid w:val="00D02B89"/>
    <w:rsid w:val="00D03DE8"/>
    <w:rsid w:val="00D07570"/>
    <w:rsid w:val="00D07AFD"/>
    <w:rsid w:val="00D1006E"/>
    <w:rsid w:val="00D11340"/>
    <w:rsid w:val="00D11423"/>
    <w:rsid w:val="00D1164F"/>
    <w:rsid w:val="00D126D8"/>
    <w:rsid w:val="00D12913"/>
    <w:rsid w:val="00D14350"/>
    <w:rsid w:val="00D1497F"/>
    <w:rsid w:val="00D16DBA"/>
    <w:rsid w:val="00D174F5"/>
    <w:rsid w:val="00D17CA0"/>
    <w:rsid w:val="00D208B6"/>
    <w:rsid w:val="00D21158"/>
    <w:rsid w:val="00D215F8"/>
    <w:rsid w:val="00D2187E"/>
    <w:rsid w:val="00D21F86"/>
    <w:rsid w:val="00D2262B"/>
    <w:rsid w:val="00D23D2D"/>
    <w:rsid w:val="00D2429C"/>
    <w:rsid w:val="00D245FB"/>
    <w:rsid w:val="00D24C4F"/>
    <w:rsid w:val="00D2509D"/>
    <w:rsid w:val="00D25449"/>
    <w:rsid w:val="00D25700"/>
    <w:rsid w:val="00D25A37"/>
    <w:rsid w:val="00D25C49"/>
    <w:rsid w:val="00D271AB"/>
    <w:rsid w:val="00D274B2"/>
    <w:rsid w:val="00D303EE"/>
    <w:rsid w:val="00D304AC"/>
    <w:rsid w:val="00D306ED"/>
    <w:rsid w:val="00D30956"/>
    <w:rsid w:val="00D30B7B"/>
    <w:rsid w:val="00D315B8"/>
    <w:rsid w:val="00D32CBC"/>
    <w:rsid w:val="00D32CE9"/>
    <w:rsid w:val="00D33D17"/>
    <w:rsid w:val="00D35244"/>
    <w:rsid w:val="00D36C6B"/>
    <w:rsid w:val="00D408D0"/>
    <w:rsid w:val="00D409D7"/>
    <w:rsid w:val="00D40E88"/>
    <w:rsid w:val="00D413D4"/>
    <w:rsid w:val="00D4379B"/>
    <w:rsid w:val="00D43BB3"/>
    <w:rsid w:val="00D43D49"/>
    <w:rsid w:val="00D442A0"/>
    <w:rsid w:val="00D447EA"/>
    <w:rsid w:val="00D45DA0"/>
    <w:rsid w:val="00D50058"/>
    <w:rsid w:val="00D51741"/>
    <w:rsid w:val="00D51C4F"/>
    <w:rsid w:val="00D51F12"/>
    <w:rsid w:val="00D55089"/>
    <w:rsid w:val="00D5538D"/>
    <w:rsid w:val="00D578A5"/>
    <w:rsid w:val="00D60F61"/>
    <w:rsid w:val="00D613D7"/>
    <w:rsid w:val="00D61448"/>
    <w:rsid w:val="00D6157E"/>
    <w:rsid w:val="00D615BE"/>
    <w:rsid w:val="00D61EF8"/>
    <w:rsid w:val="00D6349B"/>
    <w:rsid w:val="00D635AD"/>
    <w:rsid w:val="00D6362A"/>
    <w:rsid w:val="00D64200"/>
    <w:rsid w:val="00D66A7C"/>
    <w:rsid w:val="00D674B7"/>
    <w:rsid w:val="00D7166A"/>
    <w:rsid w:val="00D73A72"/>
    <w:rsid w:val="00D75C1A"/>
    <w:rsid w:val="00D762B4"/>
    <w:rsid w:val="00D766EB"/>
    <w:rsid w:val="00D805A2"/>
    <w:rsid w:val="00D80798"/>
    <w:rsid w:val="00D80969"/>
    <w:rsid w:val="00D81007"/>
    <w:rsid w:val="00D8331C"/>
    <w:rsid w:val="00D83C09"/>
    <w:rsid w:val="00D84152"/>
    <w:rsid w:val="00D84C7F"/>
    <w:rsid w:val="00D864D8"/>
    <w:rsid w:val="00D872F5"/>
    <w:rsid w:val="00D875DF"/>
    <w:rsid w:val="00D91709"/>
    <w:rsid w:val="00D9248C"/>
    <w:rsid w:val="00D92BC5"/>
    <w:rsid w:val="00D96166"/>
    <w:rsid w:val="00D971BE"/>
    <w:rsid w:val="00D97E39"/>
    <w:rsid w:val="00DA0C3F"/>
    <w:rsid w:val="00DA0DDB"/>
    <w:rsid w:val="00DA1765"/>
    <w:rsid w:val="00DA19E9"/>
    <w:rsid w:val="00DA1EF1"/>
    <w:rsid w:val="00DA2197"/>
    <w:rsid w:val="00DA28FE"/>
    <w:rsid w:val="00DA41FE"/>
    <w:rsid w:val="00DA62B0"/>
    <w:rsid w:val="00DA694A"/>
    <w:rsid w:val="00DA6D91"/>
    <w:rsid w:val="00DA775B"/>
    <w:rsid w:val="00DB1316"/>
    <w:rsid w:val="00DB447B"/>
    <w:rsid w:val="00DB4765"/>
    <w:rsid w:val="00DB60C2"/>
    <w:rsid w:val="00DB6FE7"/>
    <w:rsid w:val="00DC0054"/>
    <w:rsid w:val="00DC183C"/>
    <w:rsid w:val="00DC21DF"/>
    <w:rsid w:val="00DC2370"/>
    <w:rsid w:val="00DC2BF0"/>
    <w:rsid w:val="00DC2EC8"/>
    <w:rsid w:val="00DC4222"/>
    <w:rsid w:val="00DC4F2E"/>
    <w:rsid w:val="00DC5605"/>
    <w:rsid w:val="00DC5FC7"/>
    <w:rsid w:val="00DC6514"/>
    <w:rsid w:val="00DC7AF8"/>
    <w:rsid w:val="00DD102C"/>
    <w:rsid w:val="00DD160E"/>
    <w:rsid w:val="00DD1984"/>
    <w:rsid w:val="00DD25CB"/>
    <w:rsid w:val="00DD2E11"/>
    <w:rsid w:val="00DD40D4"/>
    <w:rsid w:val="00DD5549"/>
    <w:rsid w:val="00DD5FF3"/>
    <w:rsid w:val="00DD71CB"/>
    <w:rsid w:val="00DD72A7"/>
    <w:rsid w:val="00DE0700"/>
    <w:rsid w:val="00DE1AB8"/>
    <w:rsid w:val="00DE1CB3"/>
    <w:rsid w:val="00DE25E5"/>
    <w:rsid w:val="00DE3459"/>
    <w:rsid w:val="00DE3551"/>
    <w:rsid w:val="00DE3841"/>
    <w:rsid w:val="00DE4424"/>
    <w:rsid w:val="00DE4D2D"/>
    <w:rsid w:val="00DE574F"/>
    <w:rsid w:val="00DE69FA"/>
    <w:rsid w:val="00DE70B5"/>
    <w:rsid w:val="00DE7674"/>
    <w:rsid w:val="00DE77B3"/>
    <w:rsid w:val="00DF04C8"/>
    <w:rsid w:val="00DF0742"/>
    <w:rsid w:val="00DF10E9"/>
    <w:rsid w:val="00DF1423"/>
    <w:rsid w:val="00DF1499"/>
    <w:rsid w:val="00DF2545"/>
    <w:rsid w:val="00DF3A0C"/>
    <w:rsid w:val="00DF474F"/>
    <w:rsid w:val="00DF4E7C"/>
    <w:rsid w:val="00DF6E70"/>
    <w:rsid w:val="00DF6FAD"/>
    <w:rsid w:val="00DF77F5"/>
    <w:rsid w:val="00E002C9"/>
    <w:rsid w:val="00E0198D"/>
    <w:rsid w:val="00E01A51"/>
    <w:rsid w:val="00E01D11"/>
    <w:rsid w:val="00E02675"/>
    <w:rsid w:val="00E028CE"/>
    <w:rsid w:val="00E02E15"/>
    <w:rsid w:val="00E03836"/>
    <w:rsid w:val="00E05F49"/>
    <w:rsid w:val="00E06275"/>
    <w:rsid w:val="00E0684D"/>
    <w:rsid w:val="00E06BDF"/>
    <w:rsid w:val="00E07655"/>
    <w:rsid w:val="00E07F15"/>
    <w:rsid w:val="00E13073"/>
    <w:rsid w:val="00E146A0"/>
    <w:rsid w:val="00E15470"/>
    <w:rsid w:val="00E16038"/>
    <w:rsid w:val="00E171D7"/>
    <w:rsid w:val="00E17B9E"/>
    <w:rsid w:val="00E205DC"/>
    <w:rsid w:val="00E2094B"/>
    <w:rsid w:val="00E2185E"/>
    <w:rsid w:val="00E21873"/>
    <w:rsid w:val="00E221BD"/>
    <w:rsid w:val="00E225E4"/>
    <w:rsid w:val="00E226FA"/>
    <w:rsid w:val="00E22709"/>
    <w:rsid w:val="00E23D31"/>
    <w:rsid w:val="00E24F6B"/>
    <w:rsid w:val="00E25E69"/>
    <w:rsid w:val="00E3074B"/>
    <w:rsid w:val="00E30F07"/>
    <w:rsid w:val="00E32711"/>
    <w:rsid w:val="00E3309D"/>
    <w:rsid w:val="00E33901"/>
    <w:rsid w:val="00E33A6F"/>
    <w:rsid w:val="00E35341"/>
    <w:rsid w:val="00E359B0"/>
    <w:rsid w:val="00E361DE"/>
    <w:rsid w:val="00E361FE"/>
    <w:rsid w:val="00E36A30"/>
    <w:rsid w:val="00E402C5"/>
    <w:rsid w:val="00E40445"/>
    <w:rsid w:val="00E408A3"/>
    <w:rsid w:val="00E41589"/>
    <w:rsid w:val="00E423EB"/>
    <w:rsid w:val="00E42641"/>
    <w:rsid w:val="00E43E24"/>
    <w:rsid w:val="00E456AB"/>
    <w:rsid w:val="00E5094B"/>
    <w:rsid w:val="00E50C0D"/>
    <w:rsid w:val="00E51144"/>
    <w:rsid w:val="00E52F20"/>
    <w:rsid w:val="00E534CB"/>
    <w:rsid w:val="00E535C6"/>
    <w:rsid w:val="00E551EE"/>
    <w:rsid w:val="00E55A1D"/>
    <w:rsid w:val="00E5609C"/>
    <w:rsid w:val="00E560F5"/>
    <w:rsid w:val="00E56758"/>
    <w:rsid w:val="00E60B39"/>
    <w:rsid w:val="00E60C58"/>
    <w:rsid w:val="00E6124C"/>
    <w:rsid w:val="00E62378"/>
    <w:rsid w:val="00E62620"/>
    <w:rsid w:val="00E62832"/>
    <w:rsid w:val="00E6289C"/>
    <w:rsid w:val="00E63920"/>
    <w:rsid w:val="00E64FDB"/>
    <w:rsid w:val="00E65493"/>
    <w:rsid w:val="00E6595E"/>
    <w:rsid w:val="00E66119"/>
    <w:rsid w:val="00E66AF8"/>
    <w:rsid w:val="00E7083F"/>
    <w:rsid w:val="00E7168D"/>
    <w:rsid w:val="00E72329"/>
    <w:rsid w:val="00E72681"/>
    <w:rsid w:val="00E73474"/>
    <w:rsid w:val="00E735CD"/>
    <w:rsid w:val="00E73A18"/>
    <w:rsid w:val="00E74014"/>
    <w:rsid w:val="00E74AF3"/>
    <w:rsid w:val="00E766D0"/>
    <w:rsid w:val="00E774BC"/>
    <w:rsid w:val="00E816DC"/>
    <w:rsid w:val="00E81D33"/>
    <w:rsid w:val="00E8382A"/>
    <w:rsid w:val="00E83870"/>
    <w:rsid w:val="00E83E0E"/>
    <w:rsid w:val="00E84335"/>
    <w:rsid w:val="00E85108"/>
    <w:rsid w:val="00E857C8"/>
    <w:rsid w:val="00E85F87"/>
    <w:rsid w:val="00E8682F"/>
    <w:rsid w:val="00E877E4"/>
    <w:rsid w:val="00E87E6C"/>
    <w:rsid w:val="00E903EB"/>
    <w:rsid w:val="00E9103A"/>
    <w:rsid w:val="00E91457"/>
    <w:rsid w:val="00E91D3D"/>
    <w:rsid w:val="00E924D5"/>
    <w:rsid w:val="00E92852"/>
    <w:rsid w:val="00E92EED"/>
    <w:rsid w:val="00E97270"/>
    <w:rsid w:val="00E9741E"/>
    <w:rsid w:val="00E977AF"/>
    <w:rsid w:val="00EA06FE"/>
    <w:rsid w:val="00EA311E"/>
    <w:rsid w:val="00EA42DC"/>
    <w:rsid w:val="00EA450A"/>
    <w:rsid w:val="00EA4B18"/>
    <w:rsid w:val="00EA5D42"/>
    <w:rsid w:val="00EA7B8F"/>
    <w:rsid w:val="00EB075D"/>
    <w:rsid w:val="00EB0C02"/>
    <w:rsid w:val="00EB3054"/>
    <w:rsid w:val="00EB4E7E"/>
    <w:rsid w:val="00EB5CA4"/>
    <w:rsid w:val="00EB6C5D"/>
    <w:rsid w:val="00EC08C5"/>
    <w:rsid w:val="00EC14B2"/>
    <w:rsid w:val="00EC216F"/>
    <w:rsid w:val="00EC2386"/>
    <w:rsid w:val="00EC2E14"/>
    <w:rsid w:val="00EC5C06"/>
    <w:rsid w:val="00EC5F37"/>
    <w:rsid w:val="00EC6E33"/>
    <w:rsid w:val="00EC6F1A"/>
    <w:rsid w:val="00EC791F"/>
    <w:rsid w:val="00ED090D"/>
    <w:rsid w:val="00ED0D06"/>
    <w:rsid w:val="00ED192D"/>
    <w:rsid w:val="00ED19FB"/>
    <w:rsid w:val="00ED324D"/>
    <w:rsid w:val="00ED35EE"/>
    <w:rsid w:val="00ED382C"/>
    <w:rsid w:val="00ED4DDB"/>
    <w:rsid w:val="00ED62A4"/>
    <w:rsid w:val="00ED701D"/>
    <w:rsid w:val="00EE03CC"/>
    <w:rsid w:val="00EE0CFE"/>
    <w:rsid w:val="00EE14C9"/>
    <w:rsid w:val="00EE34A0"/>
    <w:rsid w:val="00EE351C"/>
    <w:rsid w:val="00EE37BA"/>
    <w:rsid w:val="00EE494C"/>
    <w:rsid w:val="00EE49E1"/>
    <w:rsid w:val="00EE7CF4"/>
    <w:rsid w:val="00EF09B0"/>
    <w:rsid w:val="00EF115B"/>
    <w:rsid w:val="00EF1A30"/>
    <w:rsid w:val="00EF2B24"/>
    <w:rsid w:val="00EF3FA3"/>
    <w:rsid w:val="00EF4A18"/>
    <w:rsid w:val="00EF55A7"/>
    <w:rsid w:val="00EF7A14"/>
    <w:rsid w:val="00F00B0A"/>
    <w:rsid w:val="00F026FD"/>
    <w:rsid w:val="00F02AD2"/>
    <w:rsid w:val="00F02BDE"/>
    <w:rsid w:val="00F042A6"/>
    <w:rsid w:val="00F04E49"/>
    <w:rsid w:val="00F055D9"/>
    <w:rsid w:val="00F05BC9"/>
    <w:rsid w:val="00F05F6D"/>
    <w:rsid w:val="00F06A0E"/>
    <w:rsid w:val="00F07CDB"/>
    <w:rsid w:val="00F10A5B"/>
    <w:rsid w:val="00F10FAA"/>
    <w:rsid w:val="00F11661"/>
    <w:rsid w:val="00F13903"/>
    <w:rsid w:val="00F149CC"/>
    <w:rsid w:val="00F14B23"/>
    <w:rsid w:val="00F14FFF"/>
    <w:rsid w:val="00F1509D"/>
    <w:rsid w:val="00F15584"/>
    <w:rsid w:val="00F15B6A"/>
    <w:rsid w:val="00F17429"/>
    <w:rsid w:val="00F20734"/>
    <w:rsid w:val="00F20C27"/>
    <w:rsid w:val="00F21505"/>
    <w:rsid w:val="00F2151A"/>
    <w:rsid w:val="00F21AC4"/>
    <w:rsid w:val="00F21C8B"/>
    <w:rsid w:val="00F23FBE"/>
    <w:rsid w:val="00F260A2"/>
    <w:rsid w:val="00F263EA"/>
    <w:rsid w:val="00F304E0"/>
    <w:rsid w:val="00F30E73"/>
    <w:rsid w:val="00F312C6"/>
    <w:rsid w:val="00F32086"/>
    <w:rsid w:val="00F34714"/>
    <w:rsid w:val="00F35C0D"/>
    <w:rsid w:val="00F41DD2"/>
    <w:rsid w:val="00F438AE"/>
    <w:rsid w:val="00F4444C"/>
    <w:rsid w:val="00F446D2"/>
    <w:rsid w:val="00F44ACC"/>
    <w:rsid w:val="00F47406"/>
    <w:rsid w:val="00F50390"/>
    <w:rsid w:val="00F51491"/>
    <w:rsid w:val="00F5329C"/>
    <w:rsid w:val="00F53CE3"/>
    <w:rsid w:val="00F56596"/>
    <w:rsid w:val="00F566B2"/>
    <w:rsid w:val="00F57AC9"/>
    <w:rsid w:val="00F623EC"/>
    <w:rsid w:val="00F629DD"/>
    <w:rsid w:val="00F63BFF"/>
    <w:rsid w:val="00F64441"/>
    <w:rsid w:val="00F65367"/>
    <w:rsid w:val="00F66EB2"/>
    <w:rsid w:val="00F70DA7"/>
    <w:rsid w:val="00F71C2D"/>
    <w:rsid w:val="00F72639"/>
    <w:rsid w:val="00F72F71"/>
    <w:rsid w:val="00F73DE2"/>
    <w:rsid w:val="00F74EC1"/>
    <w:rsid w:val="00F75CB5"/>
    <w:rsid w:val="00F75D21"/>
    <w:rsid w:val="00F76427"/>
    <w:rsid w:val="00F80AFB"/>
    <w:rsid w:val="00F80D49"/>
    <w:rsid w:val="00F80DC9"/>
    <w:rsid w:val="00F810B8"/>
    <w:rsid w:val="00F82494"/>
    <w:rsid w:val="00F83760"/>
    <w:rsid w:val="00F83F63"/>
    <w:rsid w:val="00F840C9"/>
    <w:rsid w:val="00F84B6C"/>
    <w:rsid w:val="00F84F8B"/>
    <w:rsid w:val="00F8521F"/>
    <w:rsid w:val="00F915BF"/>
    <w:rsid w:val="00F9191B"/>
    <w:rsid w:val="00F92656"/>
    <w:rsid w:val="00F9303A"/>
    <w:rsid w:val="00F9392E"/>
    <w:rsid w:val="00F93A9B"/>
    <w:rsid w:val="00F94A42"/>
    <w:rsid w:val="00F94A98"/>
    <w:rsid w:val="00F94C76"/>
    <w:rsid w:val="00F968AB"/>
    <w:rsid w:val="00F96AE4"/>
    <w:rsid w:val="00F96B6C"/>
    <w:rsid w:val="00F97E40"/>
    <w:rsid w:val="00FA0958"/>
    <w:rsid w:val="00FA1785"/>
    <w:rsid w:val="00FA2AFE"/>
    <w:rsid w:val="00FA2B14"/>
    <w:rsid w:val="00FA2BFF"/>
    <w:rsid w:val="00FA30ED"/>
    <w:rsid w:val="00FA3441"/>
    <w:rsid w:val="00FA50B4"/>
    <w:rsid w:val="00FA56F2"/>
    <w:rsid w:val="00FA615F"/>
    <w:rsid w:val="00FA63FB"/>
    <w:rsid w:val="00FA7108"/>
    <w:rsid w:val="00FA73FE"/>
    <w:rsid w:val="00FA7A14"/>
    <w:rsid w:val="00FB0EE0"/>
    <w:rsid w:val="00FB1149"/>
    <w:rsid w:val="00FB1565"/>
    <w:rsid w:val="00FB24B1"/>
    <w:rsid w:val="00FB292F"/>
    <w:rsid w:val="00FB3C49"/>
    <w:rsid w:val="00FB4A8B"/>
    <w:rsid w:val="00FB7C0C"/>
    <w:rsid w:val="00FC0908"/>
    <w:rsid w:val="00FC0D21"/>
    <w:rsid w:val="00FC12ED"/>
    <w:rsid w:val="00FC277B"/>
    <w:rsid w:val="00FC29FE"/>
    <w:rsid w:val="00FC2D18"/>
    <w:rsid w:val="00FC4BEA"/>
    <w:rsid w:val="00FC523F"/>
    <w:rsid w:val="00FC683A"/>
    <w:rsid w:val="00FD05F7"/>
    <w:rsid w:val="00FD25D9"/>
    <w:rsid w:val="00FD4E4D"/>
    <w:rsid w:val="00FD4E99"/>
    <w:rsid w:val="00FD56EA"/>
    <w:rsid w:val="00FD7226"/>
    <w:rsid w:val="00FD7A58"/>
    <w:rsid w:val="00FE25B5"/>
    <w:rsid w:val="00FE2C64"/>
    <w:rsid w:val="00FE35AD"/>
    <w:rsid w:val="00FE3A63"/>
    <w:rsid w:val="00FE3DB6"/>
    <w:rsid w:val="00FE4776"/>
    <w:rsid w:val="00FE659B"/>
    <w:rsid w:val="00FE72A6"/>
    <w:rsid w:val="00FE73D8"/>
    <w:rsid w:val="00FE7C17"/>
    <w:rsid w:val="00FF04E9"/>
    <w:rsid w:val="00FF0D53"/>
    <w:rsid w:val="00FF1058"/>
    <w:rsid w:val="00FF1271"/>
    <w:rsid w:val="00FF1A8F"/>
    <w:rsid w:val="00FF4117"/>
    <w:rsid w:val="00FF4924"/>
    <w:rsid w:val="00FF49A7"/>
    <w:rsid w:val="00FF4D7A"/>
    <w:rsid w:val="00FF603F"/>
    <w:rsid w:val="00FF76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CBE75E-69D8-4784-BA13-D2B4DCC9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D002F"/>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6B4513"/>
    <w:pPr>
      <w:keepNext/>
      <w:keepLines/>
      <w:pageBreakBefore/>
      <w:numPr>
        <w:numId w:val="5"/>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5"/>
      </w:numPr>
      <w:suppressAutoHyphens/>
      <w:spacing w:before="360" w:after="120" w:line="240" w:lineRule="auto"/>
      <w:jc w:val="left"/>
      <w:outlineLvl w:val="1"/>
    </w:pPr>
    <w:rPr>
      <w:b/>
      <w:sz w:val="32"/>
    </w:rPr>
  </w:style>
  <w:style w:type="paragraph" w:styleId="3">
    <w:name w:val="heading 3"/>
    <w:basedOn w:val="a6"/>
    <w:next w:val="a6"/>
    <w:qFormat/>
    <w:rsid w:val="008B6E4F"/>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8B6E4F"/>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8B6E4F"/>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8B6E4F"/>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8B6E4F"/>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8B6E4F"/>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8B6E4F"/>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8B6E4F"/>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8B6E4F"/>
    <w:pPr>
      <w:tabs>
        <w:tab w:val="center" w:pos="4253"/>
        <w:tab w:val="right" w:pos="9356"/>
      </w:tabs>
      <w:spacing w:line="240" w:lineRule="auto"/>
      <w:ind w:firstLine="0"/>
    </w:pPr>
    <w:rPr>
      <w:sz w:val="20"/>
    </w:rPr>
  </w:style>
  <w:style w:type="character" w:styleId="ad">
    <w:name w:val="Hyperlink"/>
    <w:uiPriority w:val="99"/>
    <w:rsid w:val="008B6E4F"/>
    <w:rPr>
      <w:color w:val="0000FF"/>
      <w:u w:val="single"/>
    </w:rPr>
  </w:style>
  <w:style w:type="character" w:styleId="ae">
    <w:name w:val="footnote reference"/>
    <w:semiHidden/>
    <w:rsid w:val="008B6E4F"/>
    <w:rPr>
      <w:vertAlign w:val="superscript"/>
    </w:rPr>
  </w:style>
  <w:style w:type="character" w:styleId="af">
    <w:name w:val="page number"/>
    <w:rsid w:val="008B6E4F"/>
    <w:rPr>
      <w:rFonts w:ascii="Times New Roman" w:hAnsi="Times New Roman"/>
      <w:sz w:val="20"/>
    </w:rPr>
  </w:style>
  <w:style w:type="paragraph" w:styleId="11">
    <w:name w:val="toc 1"/>
    <w:basedOn w:val="a6"/>
    <w:next w:val="a6"/>
    <w:autoRedefine/>
    <w:uiPriority w:val="39"/>
    <w:rsid w:val="008B6E4F"/>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B17D80"/>
    <w:pPr>
      <w:tabs>
        <w:tab w:val="left" w:pos="1134"/>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B17D80"/>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6B4513"/>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8B6E4F"/>
    <w:rPr>
      <w:color w:val="800080"/>
      <w:u w:val="single"/>
    </w:rPr>
  </w:style>
  <w:style w:type="paragraph" w:styleId="af1">
    <w:name w:val="Document Map"/>
    <w:basedOn w:val="a6"/>
    <w:semiHidden/>
    <w:rsid w:val="008B6E4F"/>
    <w:pPr>
      <w:shd w:val="clear" w:color="auto" w:fill="000080"/>
    </w:pPr>
    <w:rPr>
      <w:rFonts w:ascii="Tahoma" w:hAnsi="Tahoma"/>
      <w:sz w:val="20"/>
    </w:rPr>
  </w:style>
  <w:style w:type="paragraph" w:customStyle="1" w:styleId="af2">
    <w:name w:val="Таблица шапка"/>
    <w:basedOn w:val="a6"/>
    <w:rsid w:val="008B6E4F"/>
    <w:pPr>
      <w:keepNext/>
      <w:spacing w:before="40" w:after="40" w:line="240" w:lineRule="auto"/>
      <w:ind w:left="57" w:right="57" w:firstLine="0"/>
      <w:jc w:val="left"/>
    </w:pPr>
    <w:rPr>
      <w:sz w:val="22"/>
    </w:rPr>
  </w:style>
  <w:style w:type="paragraph" w:styleId="af3">
    <w:name w:val="footnote text"/>
    <w:basedOn w:val="a6"/>
    <w:link w:val="af4"/>
    <w:semiHidden/>
    <w:rsid w:val="008B6E4F"/>
    <w:pPr>
      <w:spacing w:line="240" w:lineRule="auto"/>
    </w:pPr>
    <w:rPr>
      <w:sz w:val="20"/>
    </w:rPr>
  </w:style>
  <w:style w:type="paragraph" w:customStyle="1" w:styleId="af5">
    <w:name w:val="Таблица текст"/>
    <w:basedOn w:val="a6"/>
    <w:rsid w:val="008B6E4F"/>
    <w:pPr>
      <w:spacing w:before="40" w:after="40" w:line="240" w:lineRule="auto"/>
      <w:ind w:left="57" w:right="57" w:firstLine="0"/>
      <w:jc w:val="left"/>
    </w:pPr>
    <w:rPr>
      <w:sz w:val="24"/>
    </w:rPr>
  </w:style>
  <w:style w:type="paragraph" w:styleId="af6">
    <w:name w:val="caption"/>
    <w:basedOn w:val="a6"/>
    <w:next w:val="a6"/>
    <w:qFormat/>
    <w:rsid w:val="008B6E4F"/>
    <w:pPr>
      <w:pageBreakBefore/>
      <w:suppressAutoHyphens/>
      <w:spacing w:before="120" w:after="120" w:line="240" w:lineRule="auto"/>
      <w:ind w:firstLine="0"/>
    </w:pPr>
    <w:rPr>
      <w:bCs/>
      <w:i/>
      <w:sz w:val="24"/>
    </w:rPr>
  </w:style>
  <w:style w:type="paragraph" w:styleId="50">
    <w:name w:val="toc 5"/>
    <w:basedOn w:val="a6"/>
    <w:next w:val="a6"/>
    <w:autoRedefine/>
    <w:uiPriority w:val="39"/>
    <w:rsid w:val="008B6E4F"/>
    <w:pPr>
      <w:ind w:left="1120"/>
      <w:jc w:val="left"/>
    </w:pPr>
    <w:rPr>
      <w:sz w:val="18"/>
      <w:szCs w:val="18"/>
    </w:rPr>
  </w:style>
  <w:style w:type="paragraph" w:styleId="60">
    <w:name w:val="toc 6"/>
    <w:basedOn w:val="a6"/>
    <w:next w:val="a6"/>
    <w:autoRedefine/>
    <w:uiPriority w:val="39"/>
    <w:rsid w:val="008B6E4F"/>
    <w:pPr>
      <w:ind w:left="1400"/>
      <w:jc w:val="left"/>
    </w:pPr>
    <w:rPr>
      <w:sz w:val="18"/>
      <w:szCs w:val="18"/>
    </w:rPr>
  </w:style>
  <w:style w:type="paragraph" w:styleId="70">
    <w:name w:val="toc 7"/>
    <w:basedOn w:val="a6"/>
    <w:next w:val="a6"/>
    <w:autoRedefine/>
    <w:uiPriority w:val="39"/>
    <w:rsid w:val="008B6E4F"/>
    <w:pPr>
      <w:ind w:left="1680"/>
      <w:jc w:val="left"/>
    </w:pPr>
    <w:rPr>
      <w:sz w:val="18"/>
      <w:szCs w:val="18"/>
    </w:rPr>
  </w:style>
  <w:style w:type="paragraph" w:styleId="80">
    <w:name w:val="toc 8"/>
    <w:basedOn w:val="a6"/>
    <w:next w:val="a6"/>
    <w:autoRedefine/>
    <w:uiPriority w:val="39"/>
    <w:rsid w:val="008B6E4F"/>
    <w:pPr>
      <w:ind w:left="1960"/>
      <w:jc w:val="left"/>
    </w:pPr>
    <w:rPr>
      <w:sz w:val="18"/>
      <w:szCs w:val="18"/>
    </w:rPr>
  </w:style>
  <w:style w:type="paragraph" w:styleId="90">
    <w:name w:val="toc 9"/>
    <w:basedOn w:val="a6"/>
    <w:next w:val="a6"/>
    <w:autoRedefine/>
    <w:uiPriority w:val="39"/>
    <w:rsid w:val="008B6E4F"/>
    <w:pPr>
      <w:ind w:left="2240"/>
      <w:jc w:val="left"/>
    </w:pPr>
    <w:rPr>
      <w:sz w:val="18"/>
      <w:szCs w:val="18"/>
    </w:rPr>
  </w:style>
  <w:style w:type="paragraph" w:customStyle="1" w:styleId="af7">
    <w:name w:val="Служебный"/>
    <w:basedOn w:val="af8"/>
    <w:rsid w:val="006B4513"/>
  </w:style>
  <w:style w:type="paragraph" w:customStyle="1" w:styleId="af8">
    <w:name w:val="Главы"/>
    <w:basedOn w:val="a0"/>
    <w:next w:val="a6"/>
    <w:rsid w:val="006B4513"/>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6B4513"/>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6B4513"/>
    <w:pPr>
      <w:numPr>
        <w:numId w:val="3"/>
      </w:numPr>
    </w:pPr>
  </w:style>
  <w:style w:type="paragraph" w:customStyle="1" w:styleId="a3">
    <w:name w:val="Пункт"/>
    <w:basedOn w:val="a6"/>
    <w:link w:val="21"/>
    <w:rsid w:val="006B4513"/>
    <w:pPr>
      <w:numPr>
        <w:ilvl w:val="2"/>
        <w:numId w:val="5"/>
      </w:numPr>
    </w:pPr>
  </w:style>
  <w:style w:type="character" w:customStyle="1" w:styleId="af9">
    <w:name w:val="Пункт Знак"/>
    <w:rsid w:val="008B6E4F"/>
    <w:rPr>
      <w:noProof w:val="0"/>
      <w:sz w:val="28"/>
      <w:lang w:val="ru-RU" w:eastAsia="ru-RU" w:bidi="ar-SA"/>
    </w:rPr>
  </w:style>
  <w:style w:type="paragraph" w:customStyle="1" w:styleId="a4">
    <w:name w:val="Подпункт"/>
    <w:basedOn w:val="a3"/>
    <w:link w:val="12"/>
    <w:rsid w:val="006B4513"/>
    <w:pPr>
      <w:numPr>
        <w:ilvl w:val="3"/>
      </w:numPr>
    </w:pPr>
  </w:style>
  <w:style w:type="character" w:customStyle="1" w:styleId="afa">
    <w:name w:val="Подпункт Знак"/>
    <w:basedOn w:val="af9"/>
    <w:rsid w:val="008B6E4F"/>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811D0E"/>
    <w:pPr>
      <w:keepNext/>
      <w:suppressAutoHyphens/>
      <w:spacing w:before="240" w:after="120" w:line="240" w:lineRule="auto"/>
      <w:jc w:val="left"/>
      <w:outlineLvl w:val="2"/>
    </w:pPr>
    <w:rPr>
      <w:b/>
    </w:rPr>
  </w:style>
  <w:style w:type="paragraph" w:customStyle="1" w:styleId="a5">
    <w:name w:val="Подподпункт"/>
    <w:basedOn w:val="a4"/>
    <w:link w:val="afc"/>
    <w:rsid w:val="006B4513"/>
    <w:pPr>
      <w:numPr>
        <w:ilvl w:val="4"/>
      </w:numPr>
    </w:pPr>
  </w:style>
  <w:style w:type="paragraph" w:styleId="a2">
    <w:name w:val="List Number"/>
    <w:basedOn w:val="a6"/>
    <w:rsid w:val="006B4513"/>
    <w:pPr>
      <w:numPr>
        <w:numId w:val="13"/>
      </w:numPr>
      <w:autoSpaceDE w:val="0"/>
      <w:autoSpaceDN w:val="0"/>
      <w:spacing w:before="60"/>
    </w:pPr>
    <w:rPr>
      <w:snapToGrid/>
      <w:szCs w:val="24"/>
    </w:rPr>
  </w:style>
  <w:style w:type="paragraph" w:customStyle="1" w:styleId="afd">
    <w:name w:val="Текст таблицы"/>
    <w:basedOn w:val="a6"/>
    <w:semiHidden/>
    <w:rsid w:val="008B6E4F"/>
    <w:pPr>
      <w:spacing w:before="40" w:after="40" w:line="240" w:lineRule="auto"/>
      <w:ind w:left="57" w:right="57" w:firstLine="0"/>
      <w:jc w:val="left"/>
    </w:pPr>
    <w:rPr>
      <w:snapToGrid/>
      <w:sz w:val="24"/>
      <w:szCs w:val="24"/>
    </w:rPr>
  </w:style>
  <w:style w:type="paragraph" w:customStyle="1" w:styleId="afe">
    <w:name w:val="Пункт б/н"/>
    <w:basedOn w:val="a6"/>
    <w:rsid w:val="006B4513"/>
    <w:pPr>
      <w:tabs>
        <w:tab w:val="left" w:pos="1134"/>
      </w:tabs>
    </w:pPr>
  </w:style>
  <w:style w:type="paragraph" w:styleId="a">
    <w:name w:val="List Bullet"/>
    <w:basedOn w:val="a6"/>
    <w:autoRedefine/>
    <w:rsid w:val="006B4513"/>
    <w:pPr>
      <w:numPr>
        <w:numId w:val="14"/>
      </w:numPr>
    </w:pPr>
  </w:style>
  <w:style w:type="paragraph" w:styleId="aff">
    <w:name w:val="Balloon Text"/>
    <w:basedOn w:val="a6"/>
    <w:semiHidden/>
    <w:rsid w:val="008B6E4F"/>
    <w:rPr>
      <w:rFonts w:ascii="Tahoma" w:hAnsi="Tahoma" w:cs="Tahoma"/>
      <w:sz w:val="16"/>
      <w:szCs w:val="16"/>
    </w:rPr>
  </w:style>
  <w:style w:type="paragraph" w:styleId="aff0">
    <w:name w:val="Body Text"/>
    <w:basedOn w:val="a6"/>
    <w:rsid w:val="008B6E4F"/>
    <w:pPr>
      <w:tabs>
        <w:tab w:val="right" w:pos="9360"/>
      </w:tabs>
      <w:spacing w:line="240" w:lineRule="auto"/>
      <w:ind w:firstLine="0"/>
      <w:jc w:val="left"/>
    </w:pPr>
    <w:rPr>
      <w:snapToGrid/>
      <w:szCs w:val="24"/>
    </w:rPr>
  </w:style>
  <w:style w:type="paragraph" w:styleId="aff1">
    <w:name w:val="annotation text"/>
    <w:basedOn w:val="a6"/>
    <w:link w:val="aff2"/>
    <w:uiPriority w:val="99"/>
    <w:rsid w:val="006B4513"/>
    <w:rPr>
      <w:snapToGrid/>
      <w:sz w:val="20"/>
    </w:rPr>
  </w:style>
  <w:style w:type="paragraph" w:styleId="aff3">
    <w:name w:val="annotation subject"/>
    <w:basedOn w:val="aff1"/>
    <w:next w:val="aff1"/>
    <w:semiHidden/>
    <w:rsid w:val="008B6E4F"/>
    <w:rPr>
      <w:b/>
      <w:bCs/>
    </w:rPr>
  </w:style>
  <w:style w:type="paragraph" w:styleId="31">
    <w:name w:val="Body Text 3"/>
    <w:basedOn w:val="a6"/>
    <w:rsid w:val="008B6E4F"/>
    <w:pPr>
      <w:spacing w:after="120"/>
    </w:pPr>
    <w:rPr>
      <w:sz w:val="16"/>
      <w:szCs w:val="16"/>
    </w:rPr>
  </w:style>
  <w:style w:type="paragraph" w:customStyle="1" w:styleId="aff4">
    <w:name w:val="Подподподподпункт"/>
    <w:basedOn w:val="a6"/>
    <w:rsid w:val="008B6E4F"/>
    <w:pPr>
      <w:tabs>
        <w:tab w:val="num" w:pos="2835"/>
      </w:tabs>
      <w:ind w:left="2835" w:hanging="567"/>
    </w:pPr>
  </w:style>
  <w:style w:type="paragraph" w:customStyle="1" w:styleId="aff5">
    <w:name w:val="Подподподпункт"/>
    <w:basedOn w:val="a6"/>
    <w:rsid w:val="008B6E4F"/>
    <w:pPr>
      <w:tabs>
        <w:tab w:val="num" w:pos="2268"/>
      </w:tabs>
      <w:ind w:left="2268" w:hanging="567"/>
    </w:pPr>
  </w:style>
  <w:style w:type="paragraph" w:styleId="aff6">
    <w:name w:val="Body Text Indent"/>
    <w:basedOn w:val="a6"/>
    <w:rsid w:val="008B6E4F"/>
    <w:pPr>
      <w:autoSpaceDE w:val="0"/>
      <w:autoSpaceDN w:val="0"/>
      <w:adjustRightInd w:val="0"/>
      <w:ind w:firstLine="485"/>
    </w:pPr>
    <w:rPr>
      <w:i/>
      <w:color w:val="000000"/>
      <w:szCs w:val="28"/>
    </w:rPr>
  </w:style>
  <w:style w:type="character" w:customStyle="1" w:styleId="13">
    <w:name w:val="Пункт Знак1"/>
    <w:rsid w:val="008B6E4F"/>
    <w:rPr>
      <w:noProof w:val="0"/>
      <w:snapToGrid w:val="0"/>
      <w:sz w:val="28"/>
      <w:lang w:val="ru-RU" w:eastAsia="ru-RU" w:bidi="ar-SA"/>
    </w:rPr>
  </w:style>
  <w:style w:type="character" w:styleId="aff7">
    <w:name w:val="annotation reference"/>
    <w:uiPriority w:val="99"/>
    <w:rsid w:val="006B4513"/>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semiHidden/>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29"/>
      </w:numPr>
      <w:spacing w:before="240"/>
      <w:jc w:val="center"/>
    </w:pPr>
    <w:rPr>
      <w:rFonts w:ascii="Arial" w:hAnsi="Arial"/>
      <w:b/>
      <w:szCs w:val="28"/>
    </w:rPr>
  </w:style>
  <w:style w:type="paragraph" w:styleId="affe">
    <w:name w:val="Revision"/>
    <w:hidden/>
    <w:uiPriority w:val="99"/>
    <w:semiHidden/>
    <w:rsid w:val="00E21873"/>
    <w:rPr>
      <w:snapToGrid w:val="0"/>
      <w:sz w:val="28"/>
    </w:rPr>
  </w:style>
  <w:style w:type="paragraph" w:customStyle="1" w:styleId="15">
    <w:name w:val="1"/>
    <w:basedOn w:val="a6"/>
    <w:next w:val="afff"/>
    <w:qFormat/>
    <w:rsid w:val="006B4513"/>
    <w:pPr>
      <w:spacing w:line="240" w:lineRule="auto"/>
      <w:ind w:firstLine="0"/>
      <w:jc w:val="center"/>
    </w:pPr>
    <w:rPr>
      <w:snapToGrid/>
      <w:sz w:val="24"/>
      <w:szCs w:val="24"/>
    </w:rPr>
  </w:style>
  <w:style w:type="character" w:customStyle="1" w:styleId="H21">
    <w:name w:val="H2 Знак1"/>
    <w:aliases w:val="H2 Знак Знак,Заголовок 21 Знак,Title 2 Знак1,ПунктТУ Знак,Title 2 Знак Знак,ПунктТУ Знак Знак Знак,Char Знак"/>
    <w:rsid w:val="006B4513"/>
    <w:rPr>
      <w:b/>
      <w:snapToGrid w:val="0"/>
      <w:sz w:val="32"/>
    </w:rPr>
  </w:style>
  <w:style w:type="paragraph" w:styleId="afff">
    <w:name w:val="Title"/>
    <w:basedOn w:val="a6"/>
    <w:next w:val="a6"/>
    <w:link w:val="16"/>
    <w:qFormat/>
    <w:rsid w:val="006B4513"/>
    <w:pPr>
      <w:spacing w:line="240" w:lineRule="auto"/>
      <w:contextualSpacing/>
    </w:pPr>
    <w:rPr>
      <w:rFonts w:asciiTheme="majorHAnsi" w:eastAsiaTheme="majorEastAsia" w:hAnsiTheme="majorHAnsi" w:cstheme="majorBidi"/>
      <w:spacing w:val="-10"/>
      <w:kern w:val="28"/>
      <w:sz w:val="56"/>
      <w:szCs w:val="56"/>
    </w:rPr>
  </w:style>
  <w:style w:type="character" w:customStyle="1" w:styleId="16">
    <w:name w:val="Название Знак1"/>
    <w:basedOn w:val="a7"/>
    <w:link w:val="afff"/>
    <w:rsid w:val="006B4513"/>
    <w:rPr>
      <w:rFonts w:asciiTheme="majorHAnsi" w:eastAsiaTheme="majorEastAsia" w:hAnsiTheme="majorHAnsi" w:cstheme="majorBidi"/>
      <w:snapToGrid w:val="0"/>
      <w:spacing w:val="-10"/>
      <w:kern w:val="28"/>
      <w:sz w:val="56"/>
      <w:szCs w:val="56"/>
    </w:rPr>
  </w:style>
  <w:style w:type="table" w:customStyle="1" w:styleId="17">
    <w:name w:val="Сетка таблицы1"/>
    <w:basedOn w:val="a8"/>
    <w:next w:val="affa"/>
    <w:uiPriority w:val="59"/>
    <w:rsid w:val="00402CB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oa heading"/>
    <w:basedOn w:val="a6"/>
    <w:next w:val="a6"/>
    <w:rsid w:val="0070063E"/>
    <w:pPr>
      <w:spacing w:before="120"/>
    </w:pPr>
    <w:rPr>
      <w:rFonts w:asciiTheme="majorHAnsi" w:eastAsiaTheme="majorEastAsia" w:hAnsiTheme="majorHAnsi" w:cstheme="majorBidi"/>
      <w:b/>
      <w:bCs/>
      <w:sz w:val="24"/>
      <w:szCs w:val="24"/>
    </w:rPr>
  </w:style>
  <w:style w:type="character" w:customStyle="1" w:styleId="ac">
    <w:name w:val="Нижний колонтитул Знак"/>
    <w:basedOn w:val="a7"/>
    <w:link w:val="ab"/>
    <w:uiPriority w:val="99"/>
    <w:rsid w:val="00A82D6A"/>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97178718">
      <w:bodyDiv w:val="1"/>
      <w:marLeft w:val="0"/>
      <w:marRight w:val="0"/>
      <w:marTop w:val="0"/>
      <w:marBottom w:val="0"/>
      <w:divBdr>
        <w:top w:val="none" w:sz="0" w:space="0" w:color="auto"/>
        <w:left w:val="none" w:sz="0" w:space="0" w:color="auto"/>
        <w:bottom w:val="none" w:sz="0" w:space="0" w:color="auto"/>
        <w:right w:val="none" w:sz="0" w:space="0" w:color="auto"/>
      </w:divBdr>
    </w:div>
    <w:div w:id="66782925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5463353">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hydropower.ru" TargetMode="External"/><Relationship Id="rId4" Type="http://schemas.openxmlformats.org/officeDocument/2006/relationships/settings" Target="settings.xml"/><Relationship Id="rId9" Type="http://schemas.openxmlformats.org/officeDocument/2006/relationships/hyperlink" Target="http://www.hydropow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2AF57-1F51-4137-A63A-8B5A3B03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12940</Words>
  <Characters>73761</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86528</CharactersWithSpaces>
  <SharedDoc>false</SharedDoc>
  <HLinks>
    <vt:vector size="606" baseType="variant">
      <vt:variant>
        <vt:i4>7274549</vt:i4>
      </vt:variant>
      <vt:variant>
        <vt:i4>609</vt:i4>
      </vt:variant>
      <vt:variant>
        <vt:i4>0</vt:i4>
      </vt:variant>
      <vt:variant>
        <vt:i4>5</vt:i4>
      </vt:variant>
      <vt:variant>
        <vt:lpwstr>http://www.zakupki.gov.ru/</vt:lpwstr>
      </vt:variant>
      <vt:variant>
        <vt:lpwstr/>
      </vt:variant>
      <vt:variant>
        <vt:i4>1376314</vt:i4>
      </vt:variant>
      <vt:variant>
        <vt:i4>596</vt:i4>
      </vt:variant>
      <vt:variant>
        <vt:i4>0</vt:i4>
      </vt:variant>
      <vt:variant>
        <vt:i4>5</vt:i4>
      </vt:variant>
      <vt:variant>
        <vt:lpwstr/>
      </vt:variant>
      <vt:variant>
        <vt:lpwstr>_Toc465181347</vt:lpwstr>
      </vt:variant>
      <vt:variant>
        <vt:i4>1376314</vt:i4>
      </vt:variant>
      <vt:variant>
        <vt:i4>590</vt:i4>
      </vt:variant>
      <vt:variant>
        <vt:i4>0</vt:i4>
      </vt:variant>
      <vt:variant>
        <vt:i4>5</vt:i4>
      </vt:variant>
      <vt:variant>
        <vt:lpwstr/>
      </vt:variant>
      <vt:variant>
        <vt:lpwstr>_Toc465181346</vt:lpwstr>
      </vt:variant>
      <vt:variant>
        <vt:i4>1376314</vt:i4>
      </vt:variant>
      <vt:variant>
        <vt:i4>584</vt:i4>
      </vt:variant>
      <vt:variant>
        <vt:i4>0</vt:i4>
      </vt:variant>
      <vt:variant>
        <vt:i4>5</vt:i4>
      </vt:variant>
      <vt:variant>
        <vt:lpwstr/>
      </vt:variant>
      <vt:variant>
        <vt:lpwstr>_Toc465181345</vt:lpwstr>
      </vt:variant>
      <vt:variant>
        <vt:i4>1376314</vt:i4>
      </vt:variant>
      <vt:variant>
        <vt:i4>578</vt:i4>
      </vt:variant>
      <vt:variant>
        <vt:i4>0</vt:i4>
      </vt:variant>
      <vt:variant>
        <vt:i4>5</vt:i4>
      </vt:variant>
      <vt:variant>
        <vt:lpwstr/>
      </vt:variant>
      <vt:variant>
        <vt:lpwstr>_Toc465181344</vt:lpwstr>
      </vt:variant>
      <vt:variant>
        <vt:i4>1376314</vt:i4>
      </vt:variant>
      <vt:variant>
        <vt:i4>572</vt:i4>
      </vt:variant>
      <vt:variant>
        <vt:i4>0</vt:i4>
      </vt:variant>
      <vt:variant>
        <vt:i4>5</vt:i4>
      </vt:variant>
      <vt:variant>
        <vt:lpwstr/>
      </vt:variant>
      <vt:variant>
        <vt:lpwstr>_Toc465181343</vt:lpwstr>
      </vt:variant>
      <vt:variant>
        <vt:i4>1376314</vt:i4>
      </vt:variant>
      <vt:variant>
        <vt:i4>566</vt:i4>
      </vt:variant>
      <vt:variant>
        <vt:i4>0</vt:i4>
      </vt:variant>
      <vt:variant>
        <vt:i4>5</vt:i4>
      </vt:variant>
      <vt:variant>
        <vt:lpwstr/>
      </vt:variant>
      <vt:variant>
        <vt:lpwstr>_Toc465181342</vt:lpwstr>
      </vt:variant>
      <vt:variant>
        <vt:i4>1376314</vt:i4>
      </vt:variant>
      <vt:variant>
        <vt:i4>560</vt:i4>
      </vt:variant>
      <vt:variant>
        <vt:i4>0</vt:i4>
      </vt:variant>
      <vt:variant>
        <vt:i4>5</vt:i4>
      </vt:variant>
      <vt:variant>
        <vt:lpwstr/>
      </vt:variant>
      <vt:variant>
        <vt:lpwstr>_Toc465181341</vt:lpwstr>
      </vt:variant>
      <vt:variant>
        <vt:i4>1376314</vt:i4>
      </vt:variant>
      <vt:variant>
        <vt:i4>554</vt:i4>
      </vt:variant>
      <vt:variant>
        <vt:i4>0</vt:i4>
      </vt:variant>
      <vt:variant>
        <vt:i4>5</vt:i4>
      </vt:variant>
      <vt:variant>
        <vt:lpwstr/>
      </vt:variant>
      <vt:variant>
        <vt:lpwstr>_Toc465181340</vt:lpwstr>
      </vt:variant>
      <vt:variant>
        <vt:i4>1179706</vt:i4>
      </vt:variant>
      <vt:variant>
        <vt:i4>548</vt:i4>
      </vt:variant>
      <vt:variant>
        <vt:i4>0</vt:i4>
      </vt:variant>
      <vt:variant>
        <vt:i4>5</vt:i4>
      </vt:variant>
      <vt:variant>
        <vt:lpwstr/>
      </vt:variant>
      <vt:variant>
        <vt:lpwstr>_Toc465181339</vt:lpwstr>
      </vt:variant>
      <vt:variant>
        <vt:i4>1179706</vt:i4>
      </vt:variant>
      <vt:variant>
        <vt:i4>542</vt:i4>
      </vt:variant>
      <vt:variant>
        <vt:i4>0</vt:i4>
      </vt:variant>
      <vt:variant>
        <vt:i4>5</vt:i4>
      </vt:variant>
      <vt:variant>
        <vt:lpwstr/>
      </vt:variant>
      <vt:variant>
        <vt:lpwstr>_Toc465181338</vt:lpwstr>
      </vt:variant>
      <vt:variant>
        <vt:i4>1179706</vt:i4>
      </vt:variant>
      <vt:variant>
        <vt:i4>536</vt:i4>
      </vt:variant>
      <vt:variant>
        <vt:i4>0</vt:i4>
      </vt:variant>
      <vt:variant>
        <vt:i4>5</vt:i4>
      </vt:variant>
      <vt:variant>
        <vt:lpwstr/>
      </vt:variant>
      <vt:variant>
        <vt:lpwstr>_Toc465181337</vt:lpwstr>
      </vt:variant>
      <vt:variant>
        <vt:i4>1179706</vt:i4>
      </vt:variant>
      <vt:variant>
        <vt:i4>530</vt:i4>
      </vt:variant>
      <vt:variant>
        <vt:i4>0</vt:i4>
      </vt:variant>
      <vt:variant>
        <vt:i4>5</vt:i4>
      </vt:variant>
      <vt:variant>
        <vt:lpwstr/>
      </vt:variant>
      <vt:variant>
        <vt:lpwstr>_Toc465181336</vt:lpwstr>
      </vt:variant>
      <vt:variant>
        <vt:i4>1179706</vt:i4>
      </vt:variant>
      <vt:variant>
        <vt:i4>524</vt:i4>
      </vt:variant>
      <vt:variant>
        <vt:i4>0</vt:i4>
      </vt:variant>
      <vt:variant>
        <vt:i4>5</vt:i4>
      </vt:variant>
      <vt:variant>
        <vt:lpwstr/>
      </vt:variant>
      <vt:variant>
        <vt:lpwstr>_Toc465181335</vt:lpwstr>
      </vt:variant>
      <vt:variant>
        <vt:i4>1179706</vt:i4>
      </vt:variant>
      <vt:variant>
        <vt:i4>518</vt:i4>
      </vt:variant>
      <vt:variant>
        <vt:i4>0</vt:i4>
      </vt:variant>
      <vt:variant>
        <vt:i4>5</vt:i4>
      </vt:variant>
      <vt:variant>
        <vt:lpwstr/>
      </vt:variant>
      <vt:variant>
        <vt:lpwstr>_Toc465181334</vt:lpwstr>
      </vt:variant>
      <vt:variant>
        <vt:i4>1179706</vt:i4>
      </vt:variant>
      <vt:variant>
        <vt:i4>512</vt:i4>
      </vt:variant>
      <vt:variant>
        <vt:i4>0</vt:i4>
      </vt:variant>
      <vt:variant>
        <vt:i4>5</vt:i4>
      </vt:variant>
      <vt:variant>
        <vt:lpwstr/>
      </vt:variant>
      <vt:variant>
        <vt:lpwstr>_Toc465181333</vt:lpwstr>
      </vt:variant>
      <vt:variant>
        <vt:i4>1179706</vt:i4>
      </vt:variant>
      <vt:variant>
        <vt:i4>506</vt:i4>
      </vt:variant>
      <vt:variant>
        <vt:i4>0</vt:i4>
      </vt:variant>
      <vt:variant>
        <vt:i4>5</vt:i4>
      </vt:variant>
      <vt:variant>
        <vt:lpwstr/>
      </vt:variant>
      <vt:variant>
        <vt:lpwstr>_Toc465181332</vt:lpwstr>
      </vt:variant>
      <vt:variant>
        <vt:i4>1179706</vt:i4>
      </vt:variant>
      <vt:variant>
        <vt:i4>500</vt:i4>
      </vt:variant>
      <vt:variant>
        <vt:i4>0</vt:i4>
      </vt:variant>
      <vt:variant>
        <vt:i4>5</vt:i4>
      </vt:variant>
      <vt:variant>
        <vt:lpwstr/>
      </vt:variant>
      <vt:variant>
        <vt:lpwstr>_Toc465181331</vt:lpwstr>
      </vt:variant>
      <vt:variant>
        <vt:i4>1179706</vt:i4>
      </vt:variant>
      <vt:variant>
        <vt:i4>494</vt:i4>
      </vt:variant>
      <vt:variant>
        <vt:i4>0</vt:i4>
      </vt:variant>
      <vt:variant>
        <vt:i4>5</vt:i4>
      </vt:variant>
      <vt:variant>
        <vt:lpwstr/>
      </vt:variant>
      <vt:variant>
        <vt:lpwstr>_Toc465181330</vt:lpwstr>
      </vt:variant>
      <vt:variant>
        <vt:i4>1245242</vt:i4>
      </vt:variant>
      <vt:variant>
        <vt:i4>488</vt:i4>
      </vt:variant>
      <vt:variant>
        <vt:i4>0</vt:i4>
      </vt:variant>
      <vt:variant>
        <vt:i4>5</vt:i4>
      </vt:variant>
      <vt:variant>
        <vt:lpwstr/>
      </vt:variant>
      <vt:variant>
        <vt:lpwstr>_Toc465181329</vt:lpwstr>
      </vt:variant>
      <vt:variant>
        <vt:i4>1245242</vt:i4>
      </vt:variant>
      <vt:variant>
        <vt:i4>482</vt:i4>
      </vt:variant>
      <vt:variant>
        <vt:i4>0</vt:i4>
      </vt:variant>
      <vt:variant>
        <vt:i4>5</vt:i4>
      </vt:variant>
      <vt:variant>
        <vt:lpwstr/>
      </vt:variant>
      <vt:variant>
        <vt:lpwstr>_Toc465181328</vt:lpwstr>
      </vt:variant>
      <vt:variant>
        <vt:i4>1245242</vt:i4>
      </vt:variant>
      <vt:variant>
        <vt:i4>476</vt:i4>
      </vt:variant>
      <vt:variant>
        <vt:i4>0</vt:i4>
      </vt:variant>
      <vt:variant>
        <vt:i4>5</vt:i4>
      </vt:variant>
      <vt:variant>
        <vt:lpwstr/>
      </vt:variant>
      <vt:variant>
        <vt:lpwstr>_Toc465181327</vt:lpwstr>
      </vt:variant>
      <vt:variant>
        <vt:i4>1245242</vt:i4>
      </vt:variant>
      <vt:variant>
        <vt:i4>470</vt:i4>
      </vt:variant>
      <vt:variant>
        <vt:i4>0</vt:i4>
      </vt:variant>
      <vt:variant>
        <vt:i4>5</vt:i4>
      </vt:variant>
      <vt:variant>
        <vt:lpwstr/>
      </vt:variant>
      <vt:variant>
        <vt:lpwstr>_Toc465181326</vt:lpwstr>
      </vt:variant>
      <vt:variant>
        <vt:i4>1245242</vt:i4>
      </vt:variant>
      <vt:variant>
        <vt:i4>464</vt:i4>
      </vt:variant>
      <vt:variant>
        <vt:i4>0</vt:i4>
      </vt:variant>
      <vt:variant>
        <vt:i4>5</vt:i4>
      </vt:variant>
      <vt:variant>
        <vt:lpwstr/>
      </vt:variant>
      <vt:variant>
        <vt:lpwstr>_Toc465181325</vt:lpwstr>
      </vt:variant>
      <vt:variant>
        <vt:i4>1245242</vt:i4>
      </vt:variant>
      <vt:variant>
        <vt:i4>458</vt:i4>
      </vt:variant>
      <vt:variant>
        <vt:i4>0</vt:i4>
      </vt:variant>
      <vt:variant>
        <vt:i4>5</vt:i4>
      </vt:variant>
      <vt:variant>
        <vt:lpwstr/>
      </vt:variant>
      <vt:variant>
        <vt:lpwstr>_Toc465181324</vt:lpwstr>
      </vt:variant>
      <vt:variant>
        <vt:i4>1245242</vt:i4>
      </vt:variant>
      <vt:variant>
        <vt:i4>452</vt:i4>
      </vt:variant>
      <vt:variant>
        <vt:i4>0</vt:i4>
      </vt:variant>
      <vt:variant>
        <vt:i4>5</vt:i4>
      </vt:variant>
      <vt:variant>
        <vt:lpwstr/>
      </vt:variant>
      <vt:variant>
        <vt:lpwstr>_Toc465181323</vt:lpwstr>
      </vt:variant>
      <vt:variant>
        <vt:i4>1245242</vt:i4>
      </vt:variant>
      <vt:variant>
        <vt:i4>446</vt:i4>
      </vt:variant>
      <vt:variant>
        <vt:i4>0</vt:i4>
      </vt:variant>
      <vt:variant>
        <vt:i4>5</vt:i4>
      </vt:variant>
      <vt:variant>
        <vt:lpwstr/>
      </vt:variant>
      <vt:variant>
        <vt:lpwstr>_Toc465181322</vt:lpwstr>
      </vt:variant>
      <vt:variant>
        <vt:i4>1245242</vt:i4>
      </vt:variant>
      <vt:variant>
        <vt:i4>440</vt:i4>
      </vt:variant>
      <vt:variant>
        <vt:i4>0</vt:i4>
      </vt:variant>
      <vt:variant>
        <vt:i4>5</vt:i4>
      </vt:variant>
      <vt:variant>
        <vt:lpwstr/>
      </vt:variant>
      <vt:variant>
        <vt:lpwstr>_Toc465181321</vt:lpwstr>
      </vt:variant>
      <vt:variant>
        <vt:i4>1245242</vt:i4>
      </vt:variant>
      <vt:variant>
        <vt:i4>434</vt:i4>
      </vt:variant>
      <vt:variant>
        <vt:i4>0</vt:i4>
      </vt:variant>
      <vt:variant>
        <vt:i4>5</vt:i4>
      </vt:variant>
      <vt:variant>
        <vt:lpwstr/>
      </vt:variant>
      <vt:variant>
        <vt:lpwstr>_Toc465181320</vt:lpwstr>
      </vt:variant>
      <vt:variant>
        <vt:i4>1048634</vt:i4>
      </vt:variant>
      <vt:variant>
        <vt:i4>428</vt:i4>
      </vt:variant>
      <vt:variant>
        <vt:i4>0</vt:i4>
      </vt:variant>
      <vt:variant>
        <vt:i4>5</vt:i4>
      </vt:variant>
      <vt:variant>
        <vt:lpwstr/>
      </vt:variant>
      <vt:variant>
        <vt:lpwstr>_Toc465181319</vt:lpwstr>
      </vt:variant>
      <vt:variant>
        <vt:i4>1048634</vt:i4>
      </vt:variant>
      <vt:variant>
        <vt:i4>422</vt:i4>
      </vt:variant>
      <vt:variant>
        <vt:i4>0</vt:i4>
      </vt:variant>
      <vt:variant>
        <vt:i4>5</vt:i4>
      </vt:variant>
      <vt:variant>
        <vt:lpwstr/>
      </vt:variant>
      <vt:variant>
        <vt:lpwstr>_Toc465181318</vt:lpwstr>
      </vt:variant>
      <vt:variant>
        <vt:i4>1048634</vt:i4>
      </vt:variant>
      <vt:variant>
        <vt:i4>416</vt:i4>
      </vt:variant>
      <vt:variant>
        <vt:i4>0</vt:i4>
      </vt:variant>
      <vt:variant>
        <vt:i4>5</vt:i4>
      </vt:variant>
      <vt:variant>
        <vt:lpwstr/>
      </vt:variant>
      <vt:variant>
        <vt:lpwstr>_Toc465181317</vt:lpwstr>
      </vt:variant>
      <vt:variant>
        <vt:i4>1048634</vt:i4>
      </vt:variant>
      <vt:variant>
        <vt:i4>410</vt:i4>
      </vt:variant>
      <vt:variant>
        <vt:i4>0</vt:i4>
      </vt:variant>
      <vt:variant>
        <vt:i4>5</vt:i4>
      </vt:variant>
      <vt:variant>
        <vt:lpwstr/>
      </vt:variant>
      <vt:variant>
        <vt:lpwstr>_Toc465181316</vt:lpwstr>
      </vt:variant>
      <vt:variant>
        <vt:i4>1048634</vt:i4>
      </vt:variant>
      <vt:variant>
        <vt:i4>404</vt:i4>
      </vt:variant>
      <vt:variant>
        <vt:i4>0</vt:i4>
      </vt:variant>
      <vt:variant>
        <vt:i4>5</vt:i4>
      </vt:variant>
      <vt:variant>
        <vt:lpwstr/>
      </vt:variant>
      <vt:variant>
        <vt:lpwstr>_Toc465181315</vt:lpwstr>
      </vt:variant>
      <vt:variant>
        <vt:i4>1048634</vt:i4>
      </vt:variant>
      <vt:variant>
        <vt:i4>398</vt:i4>
      </vt:variant>
      <vt:variant>
        <vt:i4>0</vt:i4>
      </vt:variant>
      <vt:variant>
        <vt:i4>5</vt:i4>
      </vt:variant>
      <vt:variant>
        <vt:lpwstr/>
      </vt:variant>
      <vt:variant>
        <vt:lpwstr>_Toc465181314</vt:lpwstr>
      </vt:variant>
      <vt:variant>
        <vt:i4>1048634</vt:i4>
      </vt:variant>
      <vt:variant>
        <vt:i4>392</vt:i4>
      </vt:variant>
      <vt:variant>
        <vt:i4>0</vt:i4>
      </vt:variant>
      <vt:variant>
        <vt:i4>5</vt:i4>
      </vt:variant>
      <vt:variant>
        <vt:lpwstr/>
      </vt:variant>
      <vt:variant>
        <vt:lpwstr>_Toc465181313</vt:lpwstr>
      </vt:variant>
      <vt:variant>
        <vt:i4>1048634</vt:i4>
      </vt:variant>
      <vt:variant>
        <vt:i4>386</vt:i4>
      </vt:variant>
      <vt:variant>
        <vt:i4>0</vt:i4>
      </vt:variant>
      <vt:variant>
        <vt:i4>5</vt:i4>
      </vt:variant>
      <vt:variant>
        <vt:lpwstr/>
      </vt:variant>
      <vt:variant>
        <vt:lpwstr>_Toc465181312</vt:lpwstr>
      </vt:variant>
      <vt:variant>
        <vt:i4>1048634</vt:i4>
      </vt:variant>
      <vt:variant>
        <vt:i4>380</vt:i4>
      </vt:variant>
      <vt:variant>
        <vt:i4>0</vt:i4>
      </vt:variant>
      <vt:variant>
        <vt:i4>5</vt:i4>
      </vt:variant>
      <vt:variant>
        <vt:lpwstr/>
      </vt:variant>
      <vt:variant>
        <vt:lpwstr>_Toc465181311</vt:lpwstr>
      </vt:variant>
      <vt:variant>
        <vt:i4>1048634</vt:i4>
      </vt:variant>
      <vt:variant>
        <vt:i4>374</vt:i4>
      </vt:variant>
      <vt:variant>
        <vt:i4>0</vt:i4>
      </vt:variant>
      <vt:variant>
        <vt:i4>5</vt:i4>
      </vt:variant>
      <vt:variant>
        <vt:lpwstr/>
      </vt:variant>
      <vt:variant>
        <vt:lpwstr>_Toc465181310</vt:lpwstr>
      </vt:variant>
      <vt:variant>
        <vt:i4>1114170</vt:i4>
      </vt:variant>
      <vt:variant>
        <vt:i4>368</vt:i4>
      </vt:variant>
      <vt:variant>
        <vt:i4>0</vt:i4>
      </vt:variant>
      <vt:variant>
        <vt:i4>5</vt:i4>
      </vt:variant>
      <vt:variant>
        <vt:lpwstr/>
      </vt:variant>
      <vt:variant>
        <vt:lpwstr>_Toc465181309</vt:lpwstr>
      </vt:variant>
      <vt:variant>
        <vt:i4>1114170</vt:i4>
      </vt:variant>
      <vt:variant>
        <vt:i4>362</vt:i4>
      </vt:variant>
      <vt:variant>
        <vt:i4>0</vt:i4>
      </vt:variant>
      <vt:variant>
        <vt:i4>5</vt:i4>
      </vt:variant>
      <vt:variant>
        <vt:lpwstr/>
      </vt:variant>
      <vt:variant>
        <vt:lpwstr>_Toc465181308</vt:lpwstr>
      </vt:variant>
      <vt:variant>
        <vt:i4>1114170</vt:i4>
      </vt:variant>
      <vt:variant>
        <vt:i4>356</vt:i4>
      </vt:variant>
      <vt:variant>
        <vt:i4>0</vt:i4>
      </vt:variant>
      <vt:variant>
        <vt:i4>5</vt:i4>
      </vt:variant>
      <vt:variant>
        <vt:lpwstr/>
      </vt:variant>
      <vt:variant>
        <vt:lpwstr>_Toc465181307</vt:lpwstr>
      </vt:variant>
      <vt:variant>
        <vt:i4>1114170</vt:i4>
      </vt:variant>
      <vt:variant>
        <vt:i4>350</vt:i4>
      </vt:variant>
      <vt:variant>
        <vt:i4>0</vt:i4>
      </vt:variant>
      <vt:variant>
        <vt:i4>5</vt:i4>
      </vt:variant>
      <vt:variant>
        <vt:lpwstr/>
      </vt:variant>
      <vt:variant>
        <vt:lpwstr>_Toc465181306</vt:lpwstr>
      </vt:variant>
      <vt:variant>
        <vt:i4>1114170</vt:i4>
      </vt:variant>
      <vt:variant>
        <vt:i4>344</vt:i4>
      </vt:variant>
      <vt:variant>
        <vt:i4>0</vt:i4>
      </vt:variant>
      <vt:variant>
        <vt:i4>5</vt:i4>
      </vt:variant>
      <vt:variant>
        <vt:lpwstr/>
      </vt:variant>
      <vt:variant>
        <vt:lpwstr>_Toc465181305</vt:lpwstr>
      </vt:variant>
      <vt:variant>
        <vt:i4>1114170</vt:i4>
      </vt:variant>
      <vt:variant>
        <vt:i4>338</vt:i4>
      </vt:variant>
      <vt:variant>
        <vt:i4>0</vt:i4>
      </vt:variant>
      <vt:variant>
        <vt:i4>5</vt:i4>
      </vt:variant>
      <vt:variant>
        <vt:lpwstr/>
      </vt:variant>
      <vt:variant>
        <vt:lpwstr>_Toc465181304</vt:lpwstr>
      </vt:variant>
      <vt:variant>
        <vt:i4>1114170</vt:i4>
      </vt:variant>
      <vt:variant>
        <vt:i4>332</vt:i4>
      </vt:variant>
      <vt:variant>
        <vt:i4>0</vt:i4>
      </vt:variant>
      <vt:variant>
        <vt:i4>5</vt:i4>
      </vt:variant>
      <vt:variant>
        <vt:lpwstr/>
      </vt:variant>
      <vt:variant>
        <vt:lpwstr>_Toc465181303</vt:lpwstr>
      </vt:variant>
      <vt:variant>
        <vt:i4>1114170</vt:i4>
      </vt:variant>
      <vt:variant>
        <vt:i4>326</vt:i4>
      </vt:variant>
      <vt:variant>
        <vt:i4>0</vt:i4>
      </vt:variant>
      <vt:variant>
        <vt:i4>5</vt:i4>
      </vt:variant>
      <vt:variant>
        <vt:lpwstr/>
      </vt:variant>
      <vt:variant>
        <vt:lpwstr>_Toc465181302</vt:lpwstr>
      </vt:variant>
      <vt:variant>
        <vt:i4>1114170</vt:i4>
      </vt:variant>
      <vt:variant>
        <vt:i4>320</vt:i4>
      </vt:variant>
      <vt:variant>
        <vt:i4>0</vt:i4>
      </vt:variant>
      <vt:variant>
        <vt:i4>5</vt:i4>
      </vt:variant>
      <vt:variant>
        <vt:lpwstr/>
      </vt:variant>
      <vt:variant>
        <vt:lpwstr>_Toc465181301</vt:lpwstr>
      </vt:variant>
      <vt:variant>
        <vt:i4>1114170</vt:i4>
      </vt:variant>
      <vt:variant>
        <vt:i4>314</vt:i4>
      </vt:variant>
      <vt:variant>
        <vt:i4>0</vt:i4>
      </vt:variant>
      <vt:variant>
        <vt:i4>5</vt:i4>
      </vt:variant>
      <vt:variant>
        <vt:lpwstr/>
      </vt:variant>
      <vt:variant>
        <vt:lpwstr>_Toc465181300</vt:lpwstr>
      </vt:variant>
      <vt:variant>
        <vt:i4>1572923</vt:i4>
      </vt:variant>
      <vt:variant>
        <vt:i4>308</vt:i4>
      </vt:variant>
      <vt:variant>
        <vt:i4>0</vt:i4>
      </vt:variant>
      <vt:variant>
        <vt:i4>5</vt:i4>
      </vt:variant>
      <vt:variant>
        <vt:lpwstr/>
      </vt:variant>
      <vt:variant>
        <vt:lpwstr>_Toc465181299</vt:lpwstr>
      </vt:variant>
      <vt:variant>
        <vt:i4>1572923</vt:i4>
      </vt:variant>
      <vt:variant>
        <vt:i4>302</vt:i4>
      </vt:variant>
      <vt:variant>
        <vt:i4>0</vt:i4>
      </vt:variant>
      <vt:variant>
        <vt:i4>5</vt:i4>
      </vt:variant>
      <vt:variant>
        <vt:lpwstr/>
      </vt:variant>
      <vt:variant>
        <vt:lpwstr>_Toc465181298</vt:lpwstr>
      </vt:variant>
      <vt:variant>
        <vt:i4>1572923</vt:i4>
      </vt:variant>
      <vt:variant>
        <vt:i4>296</vt:i4>
      </vt:variant>
      <vt:variant>
        <vt:i4>0</vt:i4>
      </vt:variant>
      <vt:variant>
        <vt:i4>5</vt:i4>
      </vt:variant>
      <vt:variant>
        <vt:lpwstr/>
      </vt:variant>
      <vt:variant>
        <vt:lpwstr>_Toc465181297</vt:lpwstr>
      </vt:variant>
      <vt:variant>
        <vt:i4>1572923</vt:i4>
      </vt:variant>
      <vt:variant>
        <vt:i4>290</vt:i4>
      </vt:variant>
      <vt:variant>
        <vt:i4>0</vt:i4>
      </vt:variant>
      <vt:variant>
        <vt:i4>5</vt:i4>
      </vt:variant>
      <vt:variant>
        <vt:lpwstr/>
      </vt:variant>
      <vt:variant>
        <vt:lpwstr>_Toc465181296</vt:lpwstr>
      </vt:variant>
      <vt:variant>
        <vt:i4>1572923</vt:i4>
      </vt:variant>
      <vt:variant>
        <vt:i4>284</vt:i4>
      </vt:variant>
      <vt:variant>
        <vt:i4>0</vt:i4>
      </vt:variant>
      <vt:variant>
        <vt:i4>5</vt:i4>
      </vt:variant>
      <vt:variant>
        <vt:lpwstr/>
      </vt:variant>
      <vt:variant>
        <vt:lpwstr>_Toc465181295</vt:lpwstr>
      </vt:variant>
      <vt:variant>
        <vt:i4>1572923</vt:i4>
      </vt:variant>
      <vt:variant>
        <vt:i4>278</vt:i4>
      </vt:variant>
      <vt:variant>
        <vt:i4>0</vt:i4>
      </vt:variant>
      <vt:variant>
        <vt:i4>5</vt:i4>
      </vt:variant>
      <vt:variant>
        <vt:lpwstr/>
      </vt:variant>
      <vt:variant>
        <vt:lpwstr>_Toc465181294</vt:lpwstr>
      </vt:variant>
      <vt:variant>
        <vt:i4>1572923</vt:i4>
      </vt:variant>
      <vt:variant>
        <vt:i4>272</vt:i4>
      </vt:variant>
      <vt:variant>
        <vt:i4>0</vt:i4>
      </vt:variant>
      <vt:variant>
        <vt:i4>5</vt:i4>
      </vt:variant>
      <vt:variant>
        <vt:lpwstr/>
      </vt:variant>
      <vt:variant>
        <vt:lpwstr>_Toc465181293</vt:lpwstr>
      </vt:variant>
      <vt:variant>
        <vt:i4>1572923</vt:i4>
      </vt:variant>
      <vt:variant>
        <vt:i4>266</vt:i4>
      </vt:variant>
      <vt:variant>
        <vt:i4>0</vt:i4>
      </vt:variant>
      <vt:variant>
        <vt:i4>5</vt:i4>
      </vt:variant>
      <vt:variant>
        <vt:lpwstr/>
      </vt:variant>
      <vt:variant>
        <vt:lpwstr>_Toc465181292</vt:lpwstr>
      </vt:variant>
      <vt:variant>
        <vt:i4>1572923</vt:i4>
      </vt:variant>
      <vt:variant>
        <vt:i4>260</vt:i4>
      </vt:variant>
      <vt:variant>
        <vt:i4>0</vt:i4>
      </vt:variant>
      <vt:variant>
        <vt:i4>5</vt:i4>
      </vt:variant>
      <vt:variant>
        <vt:lpwstr/>
      </vt:variant>
      <vt:variant>
        <vt:lpwstr>_Toc465181291</vt:lpwstr>
      </vt:variant>
      <vt:variant>
        <vt:i4>1572923</vt:i4>
      </vt:variant>
      <vt:variant>
        <vt:i4>254</vt:i4>
      </vt:variant>
      <vt:variant>
        <vt:i4>0</vt:i4>
      </vt:variant>
      <vt:variant>
        <vt:i4>5</vt:i4>
      </vt:variant>
      <vt:variant>
        <vt:lpwstr/>
      </vt:variant>
      <vt:variant>
        <vt:lpwstr>_Toc465181290</vt:lpwstr>
      </vt:variant>
      <vt:variant>
        <vt:i4>1638459</vt:i4>
      </vt:variant>
      <vt:variant>
        <vt:i4>248</vt:i4>
      </vt:variant>
      <vt:variant>
        <vt:i4>0</vt:i4>
      </vt:variant>
      <vt:variant>
        <vt:i4>5</vt:i4>
      </vt:variant>
      <vt:variant>
        <vt:lpwstr/>
      </vt:variant>
      <vt:variant>
        <vt:lpwstr>_Toc465181289</vt:lpwstr>
      </vt:variant>
      <vt:variant>
        <vt:i4>1638459</vt:i4>
      </vt:variant>
      <vt:variant>
        <vt:i4>242</vt:i4>
      </vt:variant>
      <vt:variant>
        <vt:i4>0</vt:i4>
      </vt:variant>
      <vt:variant>
        <vt:i4>5</vt:i4>
      </vt:variant>
      <vt:variant>
        <vt:lpwstr/>
      </vt:variant>
      <vt:variant>
        <vt:lpwstr>_Toc465181288</vt:lpwstr>
      </vt:variant>
      <vt:variant>
        <vt:i4>1638459</vt:i4>
      </vt:variant>
      <vt:variant>
        <vt:i4>236</vt:i4>
      </vt:variant>
      <vt:variant>
        <vt:i4>0</vt:i4>
      </vt:variant>
      <vt:variant>
        <vt:i4>5</vt:i4>
      </vt:variant>
      <vt:variant>
        <vt:lpwstr/>
      </vt:variant>
      <vt:variant>
        <vt:lpwstr>_Toc465181287</vt:lpwstr>
      </vt:variant>
      <vt:variant>
        <vt:i4>1638459</vt:i4>
      </vt:variant>
      <vt:variant>
        <vt:i4>230</vt:i4>
      </vt:variant>
      <vt:variant>
        <vt:i4>0</vt:i4>
      </vt:variant>
      <vt:variant>
        <vt:i4>5</vt:i4>
      </vt:variant>
      <vt:variant>
        <vt:lpwstr/>
      </vt:variant>
      <vt:variant>
        <vt:lpwstr>_Toc465181286</vt:lpwstr>
      </vt:variant>
      <vt:variant>
        <vt:i4>1638459</vt:i4>
      </vt:variant>
      <vt:variant>
        <vt:i4>224</vt:i4>
      </vt:variant>
      <vt:variant>
        <vt:i4>0</vt:i4>
      </vt:variant>
      <vt:variant>
        <vt:i4>5</vt:i4>
      </vt:variant>
      <vt:variant>
        <vt:lpwstr/>
      </vt:variant>
      <vt:variant>
        <vt:lpwstr>_Toc465181285</vt:lpwstr>
      </vt:variant>
      <vt:variant>
        <vt:i4>1638459</vt:i4>
      </vt:variant>
      <vt:variant>
        <vt:i4>218</vt:i4>
      </vt:variant>
      <vt:variant>
        <vt:i4>0</vt:i4>
      </vt:variant>
      <vt:variant>
        <vt:i4>5</vt:i4>
      </vt:variant>
      <vt:variant>
        <vt:lpwstr/>
      </vt:variant>
      <vt:variant>
        <vt:lpwstr>_Toc465181284</vt:lpwstr>
      </vt:variant>
      <vt:variant>
        <vt:i4>1638459</vt:i4>
      </vt:variant>
      <vt:variant>
        <vt:i4>212</vt:i4>
      </vt:variant>
      <vt:variant>
        <vt:i4>0</vt:i4>
      </vt:variant>
      <vt:variant>
        <vt:i4>5</vt:i4>
      </vt:variant>
      <vt:variant>
        <vt:lpwstr/>
      </vt:variant>
      <vt:variant>
        <vt:lpwstr>_Toc465181283</vt:lpwstr>
      </vt:variant>
      <vt:variant>
        <vt:i4>1638459</vt:i4>
      </vt:variant>
      <vt:variant>
        <vt:i4>206</vt:i4>
      </vt:variant>
      <vt:variant>
        <vt:i4>0</vt:i4>
      </vt:variant>
      <vt:variant>
        <vt:i4>5</vt:i4>
      </vt:variant>
      <vt:variant>
        <vt:lpwstr/>
      </vt:variant>
      <vt:variant>
        <vt:lpwstr>_Toc465181282</vt:lpwstr>
      </vt:variant>
      <vt:variant>
        <vt:i4>1638459</vt:i4>
      </vt:variant>
      <vt:variant>
        <vt:i4>200</vt:i4>
      </vt:variant>
      <vt:variant>
        <vt:i4>0</vt:i4>
      </vt:variant>
      <vt:variant>
        <vt:i4>5</vt:i4>
      </vt:variant>
      <vt:variant>
        <vt:lpwstr/>
      </vt:variant>
      <vt:variant>
        <vt:lpwstr>_Toc465181281</vt:lpwstr>
      </vt:variant>
      <vt:variant>
        <vt:i4>1638459</vt:i4>
      </vt:variant>
      <vt:variant>
        <vt:i4>194</vt:i4>
      </vt:variant>
      <vt:variant>
        <vt:i4>0</vt:i4>
      </vt:variant>
      <vt:variant>
        <vt:i4>5</vt:i4>
      </vt:variant>
      <vt:variant>
        <vt:lpwstr/>
      </vt:variant>
      <vt:variant>
        <vt:lpwstr>_Toc465181280</vt:lpwstr>
      </vt:variant>
      <vt:variant>
        <vt:i4>1441851</vt:i4>
      </vt:variant>
      <vt:variant>
        <vt:i4>188</vt:i4>
      </vt:variant>
      <vt:variant>
        <vt:i4>0</vt:i4>
      </vt:variant>
      <vt:variant>
        <vt:i4>5</vt:i4>
      </vt:variant>
      <vt:variant>
        <vt:lpwstr/>
      </vt:variant>
      <vt:variant>
        <vt:lpwstr>_Toc465181279</vt:lpwstr>
      </vt:variant>
      <vt:variant>
        <vt:i4>1441851</vt:i4>
      </vt:variant>
      <vt:variant>
        <vt:i4>182</vt:i4>
      </vt:variant>
      <vt:variant>
        <vt:i4>0</vt:i4>
      </vt:variant>
      <vt:variant>
        <vt:i4>5</vt:i4>
      </vt:variant>
      <vt:variant>
        <vt:lpwstr/>
      </vt:variant>
      <vt:variant>
        <vt:lpwstr>_Toc465181278</vt:lpwstr>
      </vt:variant>
      <vt:variant>
        <vt:i4>1441851</vt:i4>
      </vt:variant>
      <vt:variant>
        <vt:i4>176</vt:i4>
      </vt:variant>
      <vt:variant>
        <vt:i4>0</vt:i4>
      </vt:variant>
      <vt:variant>
        <vt:i4>5</vt:i4>
      </vt:variant>
      <vt:variant>
        <vt:lpwstr/>
      </vt:variant>
      <vt:variant>
        <vt:lpwstr>_Toc465181277</vt:lpwstr>
      </vt:variant>
      <vt:variant>
        <vt:i4>1441851</vt:i4>
      </vt:variant>
      <vt:variant>
        <vt:i4>170</vt:i4>
      </vt:variant>
      <vt:variant>
        <vt:i4>0</vt:i4>
      </vt:variant>
      <vt:variant>
        <vt:i4>5</vt:i4>
      </vt:variant>
      <vt:variant>
        <vt:lpwstr/>
      </vt:variant>
      <vt:variant>
        <vt:lpwstr>_Toc465181276</vt:lpwstr>
      </vt:variant>
      <vt:variant>
        <vt:i4>1441851</vt:i4>
      </vt:variant>
      <vt:variant>
        <vt:i4>164</vt:i4>
      </vt:variant>
      <vt:variant>
        <vt:i4>0</vt:i4>
      </vt:variant>
      <vt:variant>
        <vt:i4>5</vt:i4>
      </vt:variant>
      <vt:variant>
        <vt:lpwstr/>
      </vt:variant>
      <vt:variant>
        <vt:lpwstr>_Toc465181275</vt:lpwstr>
      </vt:variant>
      <vt:variant>
        <vt:i4>1441851</vt:i4>
      </vt:variant>
      <vt:variant>
        <vt:i4>158</vt:i4>
      </vt:variant>
      <vt:variant>
        <vt:i4>0</vt:i4>
      </vt:variant>
      <vt:variant>
        <vt:i4>5</vt:i4>
      </vt:variant>
      <vt:variant>
        <vt:lpwstr/>
      </vt:variant>
      <vt:variant>
        <vt:lpwstr>_Toc465181274</vt:lpwstr>
      </vt:variant>
      <vt:variant>
        <vt:i4>1441851</vt:i4>
      </vt:variant>
      <vt:variant>
        <vt:i4>152</vt:i4>
      </vt:variant>
      <vt:variant>
        <vt:i4>0</vt:i4>
      </vt:variant>
      <vt:variant>
        <vt:i4>5</vt:i4>
      </vt:variant>
      <vt:variant>
        <vt:lpwstr/>
      </vt:variant>
      <vt:variant>
        <vt:lpwstr>_Toc465181273</vt:lpwstr>
      </vt:variant>
      <vt:variant>
        <vt:i4>1441851</vt:i4>
      </vt:variant>
      <vt:variant>
        <vt:i4>146</vt:i4>
      </vt:variant>
      <vt:variant>
        <vt:i4>0</vt:i4>
      </vt:variant>
      <vt:variant>
        <vt:i4>5</vt:i4>
      </vt:variant>
      <vt:variant>
        <vt:lpwstr/>
      </vt:variant>
      <vt:variant>
        <vt:lpwstr>_Toc465181272</vt:lpwstr>
      </vt:variant>
      <vt:variant>
        <vt:i4>1441851</vt:i4>
      </vt:variant>
      <vt:variant>
        <vt:i4>140</vt:i4>
      </vt:variant>
      <vt:variant>
        <vt:i4>0</vt:i4>
      </vt:variant>
      <vt:variant>
        <vt:i4>5</vt:i4>
      </vt:variant>
      <vt:variant>
        <vt:lpwstr/>
      </vt:variant>
      <vt:variant>
        <vt:lpwstr>_Toc465181271</vt:lpwstr>
      </vt:variant>
      <vt:variant>
        <vt:i4>1441851</vt:i4>
      </vt:variant>
      <vt:variant>
        <vt:i4>134</vt:i4>
      </vt:variant>
      <vt:variant>
        <vt:i4>0</vt:i4>
      </vt:variant>
      <vt:variant>
        <vt:i4>5</vt:i4>
      </vt:variant>
      <vt:variant>
        <vt:lpwstr/>
      </vt:variant>
      <vt:variant>
        <vt:lpwstr>_Toc465181270</vt:lpwstr>
      </vt:variant>
      <vt:variant>
        <vt:i4>1507387</vt:i4>
      </vt:variant>
      <vt:variant>
        <vt:i4>128</vt:i4>
      </vt:variant>
      <vt:variant>
        <vt:i4>0</vt:i4>
      </vt:variant>
      <vt:variant>
        <vt:i4>5</vt:i4>
      </vt:variant>
      <vt:variant>
        <vt:lpwstr/>
      </vt:variant>
      <vt:variant>
        <vt:lpwstr>_Toc465181269</vt:lpwstr>
      </vt:variant>
      <vt:variant>
        <vt:i4>1507387</vt:i4>
      </vt:variant>
      <vt:variant>
        <vt:i4>122</vt:i4>
      </vt:variant>
      <vt:variant>
        <vt:i4>0</vt:i4>
      </vt:variant>
      <vt:variant>
        <vt:i4>5</vt:i4>
      </vt:variant>
      <vt:variant>
        <vt:lpwstr/>
      </vt:variant>
      <vt:variant>
        <vt:lpwstr>_Toc465181268</vt:lpwstr>
      </vt:variant>
      <vt:variant>
        <vt:i4>1507387</vt:i4>
      </vt:variant>
      <vt:variant>
        <vt:i4>116</vt:i4>
      </vt:variant>
      <vt:variant>
        <vt:i4>0</vt:i4>
      </vt:variant>
      <vt:variant>
        <vt:i4>5</vt:i4>
      </vt:variant>
      <vt:variant>
        <vt:lpwstr/>
      </vt:variant>
      <vt:variant>
        <vt:lpwstr>_Toc465181267</vt:lpwstr>
      </vt:variant>
      <vt:variant>
        <vt:i4>1507387</vt:i4>
      </vt:variant>
      <vt:variant>
        <vt:i4>110</vt:i4>
      </vt:variant>
      <vt:variant>
        <vt:i4>0</vt:i4>
      </vt:variant>
      <vt:variant>
        <vt:i4>5</vt:i4>
      </vt:variant>
      <vt:variant>
        <vt:lpwstr/>
      </vt:variant>
      <vt:variant>
        <vt:lpwstr>_Toc465181266</vt:lpwstr>
      </vt:variant>
      <vt:variant>
        <vt:i4>1507387</vt:i4>
      </vt:variant>
      <vt:variant>
        <vt:i4>104</vt:i4>
      </vt:variant>
      <vt:variant>
        <vt:i4>0</vt:i4>
      </vt:variant>
      <vt:variant>
        <vt:i4>5</vt:i4>
      </vt:variant>
      <vt:variant>
        <vt:lpwstr/>
      </vt:variant>
      <vt:variant>
        <vt:lpwstr>_Toc465181265</vt:lpwstr>
      </vt:variant>
      <vt:variant>
        <vt:i4>1507387</vt:i4>
      </vt:variant>
      <vt:variant>
        <vt:i4>98</vt:i4>
      </vt:variant>
      <vt:variant>
        <vt:i4>0</vt:i4>
      </vt:variant>
      <vt:variant>
        <vt:i4>5</vt:i4>
      </vt:variant>
      <vt:variant>
        <vt:lpwstr/>
      </vt:variant>
      <vt:variant>
        <vt:lpwstr>_Toc465181264</vt:lpwstr>
      </vt:variant>
      <vt:variant>
        <vt:i4>1507387</vt:i4>
      </vt:variant>
      <vt:variant>
        <vt:i4>92</vt:i4>
      </vt:variant>
      <vt:variant>
        <vt:i4>0</vt:i4>
      </vt:variant>
      <vt:variant>
        <vt:i4>5</vt:i4>
      </vt:variant>
      <vt:variant>
        <vt:lpwstr/>
      </vt:variant>
      <vt:variant>
        <vt:lpwstr>_Toc465181263</vt:lpwstr>
      </vt:variant>
      <vt:variant>
        <vt:i4>1507387</vt:i4>
      </vt:variant>
      <vt:variant>
        <vt:i4>86</vt:i4>
      </vt:variant>
      <vt:variant>
        <vt:i4>0</vt:i4>
      </vt:variant>
      <vt:variant>
        <vt:i4>5</vt:i4>
      </vt:variant>
      <vt:variant>
        <vt:lpwstr/>
      </vt:variant>
      <vt:variant>
        <vt:lpwstr>_Toc465181262</vt:lpwstr>
      </vt:variant>
      <vt:variant>
        <vt:i4>1507387</vt:i4>
      </vt:variant>
      <vt:variant>
        <vt:i4>80</vt:i4>
      </vt:variant>
      <vt:variant>
        <vt:i4>0</vt:i4>
      </vt:variant>
      <vt:variant>
        <vt:i4>5</vt:i4>
      </vt:variant>
      <vt:variant>
        <vt:lpwstr/>
      </vt:variant>
      <vt:variant>
        <vt:lpwstr>_Toc465181261</vt:lpwstr>
      </vt:variant>
      <vt:variant>
        <vt:i4>1507387</vt:i4>
      </vt:variant>
      <vt:variant>
        <vt:i4>74</vt:i4>
      </vt:variant>
      <vt:variant>
        <vt:i4>0</vt:i4>
      </vt:variant>
      <vt:variant>
        <vt:i4>5</vt:i4>
      </vt:variant>
      <vt:variant>
        <vt:lpwstr/>
      </vt:variant>
      <vt:variant>
        <vt:lpwstr>_Toc465181260</vt:lpwstr>
      </vt:variant>
      <vt:variant>
        <vt:i4>1310779</vt:i4>
      </vt:variant>
      <vt:variant>
        <vt:i4>68</vt:i4>
      </vt:variant>
      <vt:variant>
        <vt:i4>0</vt:i4>
      </vt:variant>
      <vt:variant>
        <vt:i4>5</vt:i4>
      </vt:variant>
      <vt:variant>
        <vt:lpwstr/>
      </vt:variant>
      <vt:variant>
        <vt:lpwstr>_Toc465181259</vt:lpwstr>
      </vt:variant>
      <vt:variant>
        <vt:i4>1310779</vt:i4>
      </vt:variant>
      <vt:variant>
        <vt:i4>62</vt:i4>
      </vt:variant>
      <vt:variant>
        <vt:i4>0</vt:i4>
      </vt:variant>
      <vt:variant>
        <vt:i4>5</vt:i4>
      </vt:variant>
      <vt:variant>
        <vt:lpwstr/>
      </vt:variant>
      <vt:variant>
        <vt:lpwstr>_Toc465181258</vt:lpwstr>
      </vt:variant>
      <vt:variant>
        <vt:i4>1310779</vt:i4>
      </vt:variant>
      <vt:variant>
        <vt:i4>56</vt:i4>
      </vt:variant>
      <vt:variant>
        <vt:i4>0</vt:i4>
      </vt:variant>
      <vt:variant>
        <vt:i4>5</vt:i4>
      </vt:variant>
      <vt:variant>
        <vt:lpwstr/>
      </vt:variant>
      <vt:variant>
        <vt:lpwstr>_Toc465181257</vt:lpwstr>
      </vt:variant>
      <vt:variant>
        <vt:i4>1310779</vt:i4>
      </vt:variant>
      <vt:variant>
        <vt:i4>50</vt:i4>
      </vt:variant>
      <vt:variant>
        <vt:i4>0</vt:i4>
      </vt:variant>
      <vt:variant>
        <vt:i4>5</vt:i4>
      </vt:variant>
      <vt:variant>
        <vt:lpwstr/>
      </vt:variant>
      <vt:variant>
        <vt:lpwstr>_Toc465181256</vt:lpwstr>
      </vt:variant>
      <vt:variant>
        <vt:i4>1310779</vt:i4>
      </vt:variant>
      <vt:variant>
        <vt:i4>44</vt:i4>
      </vt:variant>
      <vt:variant>
        <vt:i4>0</vt:i4>
      </vt:variant>
      <vt:variant>
        <vt:i4>5</vt:i4>
      </vt:variant>
      <vt:variant>
        <vt:lpwstr/>
      </vt:variant>
      <vt:variant>
        <vt:lpwstr>_Toc465181255</vt:lpwstr>
      </vt:variant>
      <vt:variant>
        <vt:i4>1310779</vt:i4>
      </vt:variant>
      <vt:variant>
        <vt:i4>38</vt:i4>
      </vt:variant>
      <vt:variant>
        <vt:i4>0</vt:i4>
      </vt:variant>
      <vt:variant>
        <vt:i4>5</vt:i4>
      </vt:variant>
      <vt:variant>
        <vt:lpwstr/>
      </vt:variant>
      <vt:variant>
        <vt:lpwstr>_Toc465181254</vt:lpwstr>
      </vt:variant>
      <vt:variant>
        <vt:i4>1310779</vt:i4>
      </vt:variant>
      <vt:variant>
        <vt:i4>32</vt:i4>
      </vt:variant>
      <vt:variant>
        <vt:i4>0</vt:i4>
      </vt:variant>
      <vt:variant>
        <vt:i4>5</vt:i4>
      </vt:variant>
      <vt:variant>
        <vt:lpwstr/>
      </vt:variant>
      <vt:variant>
        <vt:lpwstr>_Toc465181253</vt:lpwstr>
      </vt:variant>
      <vt:variant>
        <vt:i4>1310779</vt:i4>
      </vt:variant>
      <vt:variant>
        <vt:i4>26</vt:i4>
      </vt:variant>
      <vt:variant>
        <vt:i4>0</vt:i4>
      </vt:variant>
      <vt:variant>
        <vt:i4>5</vt:i4>
      </vt:variant>
      <vt:variant>
        <vt:lpwstr/>
      </vt:variant>
      <vt:variant>
        <vt:lpwstr>_Toc465181252</vt:lpwstr>
      </vt:variant>
      <vt:variant>
        <vt:i4>1310779</vt:i4>
      </vt:variant>
      <vt:variant>
        <vt:i4>20</vt:i4>
      </vt:variant>
      <vt:variant>
        <vt:i4>0</vt:i4>
      </vt:variant>
      <vt:variant>
        <vt:i4>5</vt:i4>
      </vt:variant>
      <vt:variant>
        <vt:lpwstr/>
      </vt:variant>
      <vt:variant>
        <vt:lpwstr>_Toc465181251</vt:lpwstr>
      </vt:variant>
      <vt:variant>
        <vt:i4>1310779</vt:i4>
      </vt:variant>
      <vt:variant>
        <vt:i4>14</vt:i4>
      </vt:variant>
      <vt:variant>
        <vt:i4>0</vt:i4>
      </vt:variant>
      <vt:variant>
        <vt:i4>5</vt:i4>
      </vt:variant>
      <vt:variant>
        <vt:lpwstr/>
      </vt:variant>
      <vt:variant>
        <vt:lpwstr>_Toc465181250</vt:lpwstr>
      </vt:variant>
      <vt:variant>
        <vt:i4>1376315</vt:i4>
      </vt:variant>
      <vt:variant>
        <vt:i4>8</vt:i4>
      </vt:variant>
      <vt:variant>
        <vt:i4>0</vt:i4>
      </vt:variant>
      <vt:variant>
        <vt:i4>5</vt:i4>
      </vt:variant>
      <vt:variant>
        <vt:lpwstr/>
      </vt:variant>
      <vt:variant>
        <vt:lpwstr>_Toc465181249</vt:lpwstr>
      </vt:variant>
      <vt:variant>
        <vt:i4>1376315</vt:i4>
      </vt:variant>
      <vt:variant>
        <vt:i4>2</vt:i4>
      </vt:variant>
      <vt:variant>
        <vt:i4>0</vt:i4>
      </vt:variant>
      <vt:variant>
        <vt:i4>5</vt:i4>
      </vt:variant>
      <vt:variant>
        <vt:lpwstr/>
      </vt:variant>
      <vt:variant>
        <vt:lpwstr>_Toc465181248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Иванов Алексей Сергеевич</dc:creator>
  <cp:keywords/>
  <dc:description/>
  <cp:lastModifiedBy>Хромовских Дмитрий Васильевич</cp:lastModifiedBy>
  <cp:revision>12</cp:revision>
  <cp:lastPrinted>2021-04-14T13:19:00Z</cp:lastPrinted>
  <dcterms:created xsi:type="dcterms:W3CDTF">2022-05-30T05:53:00Z</dcterms:created>
  <dcterms:modified xsi:type="dcterms:W3CDTF">2022-06-01T13:17:00Z</dcterms:modified>
</cp:coreProperties>
</file>